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06250" w14:textId="06A63988" w:rsidR="00F659A0" w:rsidRPr="00E67457" w:rsidRDefault="006B1C4F">
      <w:pPr>
        <w:rPr>
          <w:rFonts w:ascii="Sofia Sans" w:hAnsi="Sofia Sans"/>
          <w:b/>
          <w:bCs/>
          <w:sz w:val="24"/>
          <w:szCs w:val="24"/>
        </w:rPr>
      </w:pPr>
      <w:r w:rsidRPr="004D464F">
        <w:rPr>
          <w:rFonts w:ascii="Sofia Sans" w:hAnsi="Sofia Sans"/>
          <w:b/>
          <w:bCs/>
          <w:sz w:val="24"/>
          <w:szCs w:val="24"/>
        </w:rPr>
        <w:t>Приложение 1</w:t>
      </w:r>
      <w:r w:rsidR="00747163">
        <w:rPr>
          <w:rFonts w:ascii="Sofia Sans" w:hAnsi="Sofia Sans"/>
          <w:b/>
          <w:bCs/>
          <w:sz w:val="24"/>
          <w:szCs w:val="24"/>
        </w:rPr>
        <w:t xml:space="preserve"> -</w:t>
      </w:r>
      <w:r w:rsidR="00E67457">
        <w:rPr>
          <w:rFonts w:ascii="Sofia Sans" w:hAnsi="Sofia Sans"/>
          <w:b/>
          <w:bCs/>
          <w:sz w:val="24"/>
          <w:szCs w:val="24"/>
          <w:lang w:val="en-US"/>
        </w:rPr>
        <w:t xml:space="preserve"> </w:t>
      </w:r>
      <w:r w:rsidR="00E67457">
        <w:rPr>
          <w:rFonts w:ascii="Sofia Sans" w:hAnsi="Sofia Sans"/>
          <w:b/>
          <w:bCs/>
          <w:sz w:val="24"/>
          <w:szCs w:val="24"/>
        </w:rPr>
        <w:t>Фундамент ПС „</w:t>
      </w:r>
      <w:proofErr w:type="spellStart"/>
      <w:r w:rsidR="00E67457">
        <w:rPr>
          <w:rFonts w:ascii="Sofia Sans" w:hAnsi="Sofia Sans"/>
          <w:b/>
          <w:bCs/>
          <w:sz w:val="24"/>
          <w:szCs w:val="24"/>
        </w:rPr>
        <w:t>Д</w:t>
      </w:r>
      <w:r w:rsidR="0031695D">
        <w:rPr>
          <w:rFonts w:ascii="Sofia Sans" w:hAnsi="Sofia Sans"/>
          <w:b/>
          <w:bCs/>
          <w:sz w:val="24"/>
          <w:szCs w:val="24"/>
        </w:rPr>
        <w:t>ж</w:t>
      </w:r>
      <w:r w:rsidR="00E67457">
        <w:rPr>
          <w:rFonts w:ascii="Sofia Sans" w:hAnsi="Sofia Sans"/>
          <w:b/>
          <w:bCs/>
          <w:sz w:val="24"/>
          <w:szCs w:val="24"/>
        </w:rPr>
        <w:t>еневра</w:t>
      </w:r>
      <w:proofErr w:type="spellEnd"/>
      <w:r w:rsidR="00E67457">
        <w:rPr>
          <w:rFonts w:ascii="Sofia Sans" w:hAnsi="Sofia Sans"/>
          <w:b/>
          <w:bCs/>
          <w:sz w:val="24"/>
          <w:szCs w:val="24"/>
        </w:rPr>
        <w:t>“</w:t>
      </w:r>
    </w:p>
    <w:p w14:paraId="72D59776" w14:textId="711D487A" w:rsidR="004D464F" w:rsidRPr="002F0FFB" w:rsidRDefault="004D464F" w:rsidP="004D464F">
      <w:r>
        <w:rPr>
          <w:lang w:val="en-US"/>
        </w:rPr>
        <w:t>b</w:t>
      </w:r>
      <w:r w:rsidRPr="000117E6">
        <w:rPr>
          <w:vertAlign w:val="subscript"/>
          <w:lang w:val="en-US"/>
        </w:rPr>
        <w:t xml:space="preserve">3 </w:t>
      </w:r>
      <w:r>
        <w:rPr>
          <w:lang w:val="en-US"/>
        </w:rPr>
        <w:t>= 57mm; b</w:t>
      </w:r>
      <w:r>
        <w:rPr>
          <w:vertAlign w:val="subscript"/>
          <w:lang w:val="en-US"/>
        </w:rPr>
        <w:t>4</w:t>
      </w:r>
      <w:r>
        <w:rPr>
          <w:lang w:val="en-US"/>
        </w:rPr>
        <w:t>=16mm; m</w:t>
      </w:r>
      <w:r w:rsidRPr="000117E6">
        <w:rPr>
          <w:vertAlign w:val="subscript"/>
          <w:lang w:val="en-US"/>
        </w:rPr>
        <w:t>1</w:t>
      </w:r>
      <w:r>
        <w:rPr>
          <w:lang w:val="en-US"/>
        </w:rPr>
        <w:t xml:space="preserve"> =100mm; m</w:t>
      </w:r>
      <w:r w:rsidRPr="000117E6">
        <w:rPr>
          <w:vertAlign w:val="subscript"/>
          <w:lang w:val="en-US"/>
        </w:rPr>
        <w:t>2</w:t>
      </w:r>
      <w:r>
        <w:rPr>
          <w:lang w:val="en-US"/>
        </w:rPr>
        <w:t xml:space="preserve"> =70mm</w:t>
      </w:r>
      <w:r w:rsidR="002F0FFB">
        <w:rPr>
          <w:lang w:val="en-US"/>
        </w:rPr>
        <w:t>; l</w:t>
      </w:r>
      <w:r w:rsidR="002F0FFB">
        <w:rPr>
          <w:vertAlign w:val="subscript"/>
          <w:lang w:val="en-US"/>
        </w:rPr>
        <w:t>1</w:t>
      </w:r>
      <w:r w:rsidR="002F0FFB">
        <w:rPr>
          <w:lang w:val="en-US"/>
        </w:rPr>
        <w:t xml:space="preserve"> – </w:t>
      </w:r>
      <w:r w:rsidR="002F0FFB">
        <w:t>къс вари</w:t>
      </w:r>
      <w:r w:rsidR="0070601E">
        <w:t>а</w:t>
      </w:r>
      <w:r w:rsidR="002F0FFB">
        <w:t>нт;</w:t>
      </w:r>
    </w:p>
    <w:p w14:paraId="297C20CE" w14:textId="77777777" w:rsidR="00115CFD" w:rsidRDefault="00115CFD">
      <w:pPr>
        <w:rPr>
          <w:lang w:val="en-US"/>
        </w:rPr>
      </w:pPr>
    </w:p>
    <w:p w14:paraId="0A099D94" w14:textId="07A749BC" w:rsidR="00115CFD" w:rsidRDefault="00DE3FE9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115770F" wp14:editId="3CDC658C">
            <wp:extent cx="5564505" cy="3612722"/>
            <wp:effectExtent l="0" t="0" r="0" b="6985"/>
            <wp:docPr id="145866294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894" cy="3620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A3A67F" w14:textId="77777777" w:rsidR="00B76FD0" w:rsidRDefault="00B76FD0">
      <w:pPr>
        <w:rPr>
          <w:lang w:val="en-US"/>
        </w:rPr>
      </w:pPr>
    </w:p>
    <w:p w14:paraId="539EFD49" w14:textId="3B662E51" w:rsidR="00B76FD0" w:rsidRPr="000D45E9" w:rsidRDefault="00DE3FE9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44CDBA02" wp14:editId="3AC53A9B">
            <wp:extent cx="5755640" cy="1407795"/>
            <wp:effectExtent l="0" t="0" r="0" b="1905"/>
            <wp:docPr id="25871497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140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6FD0" w:rsidRPr="000D45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fia Sans">
    <w:panose1 w:val="00000000000000000000"/>
    <w:charset w:val="CC"/>
    <w:family w:val="auto"/>
    <w:pitch w:val="variable"/>
    <w:sig w:usb0="A00002EF" w:usb1="4000A47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990"/>
    <w:rsid w:val="000117E6"/>
    <w:rsid w:val="000D45E9"/>
    <w:rsid w:val="00115CFD"/>
    <w:rsid w:val="0013563D"/>
    <w:rsid w:val="002F0FFB"/>
    <w:rsid w:val="0031695D"/>
    <w:rsid w:val="0033313A"/>
    <w:rsid w:val="00405E49"/>
    <w:rsid w:val="004D464F"/>
    <w:rsid w:val="00681990"/>
    <w:rsid w:val="006B1C4F"/>
    <w:rsid w:val="0070601E"/>
    <w:rsid w:val="00747163"/>
    <w:rsid w:val="007A41C2"/>
    <w:rsid w:val="0099387B"/>
    <w:rsid w:val="00A10FBA"/>
    <w:rsid w:val="00B76FD0"/>
    <w:rsid w:val="00D848E1"/>
    <w:rsid w:val="00DE3FE9"/>
    <w:rsid w:val="00E67457"/>
    <w:rsid w:val="00F65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7F56D"/>
  <w15:chartTrackingRefBased/>
  <w15:docId w15:val="{59B9262B-7FC8-4DC6-BA5F-F60E5EBEE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Mileva</dc:creator>
  <cp:keywords/>
  <dc:description/>
  <cp:lastModifiedBy>Diana Mileva</cp:lastModifiedBy>
  <cp:revision>18</cp:revision>
  <dcterms:created xsi:type="dcterms:W3CDTF">2024-04-22T06:41:00Z</dcterms:created>
  <dcterms:modified xsi:type="dcterms:W3CDTF">2026-01-07T10:58:00Z</dcterms:modified>
</cp:coreProperties>
</file>