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A1A" w:rsidRPr="00C64EEE" w:rsidRDefault="005D6A1A" w:rsidP="005D6A1A">
      <w:pPr>
        <w:tabs>
          <w:tab w:val="left" w:pos="851"/>
        </w:tabs>
        <w:spacing w:after="120"/>
        <w:jc w:val="center"/>
        <w:rPr>
          <w:rFonts w:ascii="Arial" w:eastAsia="Calibri" w:hAnsi="Arial" w:cs="Arial"/>
          <w:b/>
        </w:rPr>
      </w:pPr>
      <w:r w:rsidRPr="00C64EEE">
        <w:rPr>
          <w:rFonts w:ascii="Arial" w:eastAsia="Calibri" w:hAnsi="Arial" w:cs="Arial"/>
          <w:b/>
        </w:rPr>
        <w:t>УСЛОВИЯ ЗА УЧАСТИЕ</w:t>
      </w:r>
    </w:p>
    <w:p w:rsidR="00F35DD9" w:rsidRPr="00C64EEE" w:rsidRDefault="005D6A1A" w:rsidP="00423529">
      <w:pPr>
        <w:pStyle w:val="ListParagraph"/>
        <w:tabs>
          <w:tab w:val="left" w:pos="284"/>
        </w:tabs>
        <w:spacing w:after="0" w:line="240" w:lineRule="auto"/>
        <w:ind w:left="360"/>
        <w:contextualSpacing/>
        <w:jc w:val="both"/>
        <w:rPr>
          <w:rFonts w:ascii="Arial" w:hAnsi="Arial" w:cs="Arial"/>
        </w:rPr>
      </w:pPr>
      <w:r w:rsidRPr="00C64EEE">
        <w:rPr>
          <w:rFonts w:ascii="Arial" w:eastAsia="Calibri" w:hAnsi="Arial" w:cs="Arial"/>
        </w:rPr>
        <w:t xml:space="preserve">в </w:t>
      </w:r>
      <w:r w:rsidR="00112593">
        <w:rPr>
          <w:rFonts w:ascii="Arial" w:eastAsia="Calibri" w:hAnsi="Arial" w:cs="Arial"/>
        </w:rPr>
        <w:t xml:space="preserve">обществена </w:t>
      </w:r>
      <w:r w:rsidRPr="00C64EEE">
        <w:rPr>
          <w:rFonts w:ascii="Arial" w:eastAsia="Calibri" w:hAnsi="Arial" w:cs="Arial"/>
        </w:rPr>
        <w:t>поръчка</w:t>
      </w:r>
      <w:r w:rsidR="00040ACC">
        <w:rPr>
          <w:rFonts w:ascii="Arial" w:eastAsia="Calibri" w:hAnsi="Arial" w:cs="Arial"/>
        </w:rPr>
        <w:t>, възлагана</w:t>
      </w:r>
      <w:r w:rsidRPr="00C64EEE">
        <w:rPr>
          <w:rFonts w:ascii="Arial" w:eastAsia="Calibri" w:hAnsi="Arial" w:cs="Arial"/>
        </w:rPr>
        <w:t xml:space="preserve"> по реда на глава осма „а“ от Закона за обществените поръчки</w:t>
      </w:r>
      <w:r w:rsidRPr="00C64EEE">
        <w:rPr>
          <w:rFonts w:ascii="Arial" w:eastAsia="Calibri" w:hAnsi="Arial" w:cs="Arial"/>
          <w:color w:val="FF0000"/>
        </w:rPr>
        <w:t xml:space="preserve"> </w:t>
      </w:r>
      <w:r w:rsidRPr="00C64EEE">
        <w:rPr>
          <w:rFonts w:ascii="Arial" w:eastAsia="Calibri" w:hAnsi="Arial" w:cs="Arial"/>
        </w:rPr>
        <w:t xml:space="preserve">с предмет: </w:t>
      </w:r>
      <w:r w:rsidR="00F35DD9" w:rsidRPr="00C64EEE">
        <w:rPr>
          <w:rFonts w:ascii="Arial" w:hAnsi="Arial" w:cs="Arial"/>
        </w:rPr>
        <w:t>“Доставка на оборудване за измерване на ниво" с две обособени позиции, както следва:</w:t>
      </w:r>
    </w:p>
    <w:p w:rsidR="00F35DD9" w:rsidRPr="00C64EEE" w:rsidRDefault="00F35DD9" w:rsidP="00F35DD9">
      <w:pPr>
        <w:tabs>
          <w:tab w:val="left" w:pos="284"/>
        </w:tabs>
        <w:spacing w:after="0" w:line="240" w:lineRule="auto"/>
        <w:ind w:left="360"/>
        <w:contextualSpacing/>
        <w:jc w:val="both"/>
        <w:rPr>
          <w:rFonts w:ascii="Arial" w:eastAsia="Times New Roman" w:hAnsi="Arial" w:cs="Arial"/>
        </w:rPr>
      </w:pPr>
      <w:r w:rsidRPr="00C64EEE">
        <w:rPr>
          <w:rFonts w:ascii="Arial" w:eastAsia="Times New Roman" w:hAnsi="Arial" w:cs="Arial"/>
        </w:rPr>
        <w:t xml:space="preserve">Обособена позиция 1: „Доставка и монтаж на </w:t>
      </w:r>
      <w:proofErr w:type="spellStart"/>
      <w:r w:rsidRPr="00C64EEE">
        <w:rPr>
          <w:rFonts w:ascii="Arial" w:eastAsia="Times New Roman" w:hAnsi="Arial" w:cs="Arial"/>
        </w:rPr>
        <w:t>нивомерно</w:t>
      </w:r>
      <w:proofErr w:type="spellEnd"/>
      <w:r w:rsidRPr="00C64EEE">
        <w:rPr>
          <w:rFonts w:ascii="Arial" w:eastAsia="Times New Roman" w:hAnsi="Arial" w:cs="Arial"/>
        </w:rPr>
        <w:t xml:space="preserve"> устройство за изравнител „Тешел“</w:t>
      </w:r>
    </w:p>
    <w:p w:rsidR="00F35DD9" w:rsidRPr="00C64EEE" w:rsidRDefault="00F35DD9" w:rsidP="00F35DD9">
      <w:pPr>
        <w:tabs>
          <w:tab w:val="left" w:pos="284"/>
        </w:tabs>
        <w:spacing w:after="0" w:line="240" w:lineRule="auto"/>
        <w:ind w:left="360"/>
        <w:contextualSpacing/>
        <w:jc w:val="both"/>
        <w:rPr>
          <w:rFonts w:ascii="Arial" w:eastAsia="Times New Roman" w:hAnsi="Arial" w:cs="Arial"/>
        </w:rPr>
      </w:pPr>
      <w:r w:rsidRPr="00C64EEE">
        <w:rPr>
          <w:rFonts w:ascii="Arial" w:eastAsia="Times New Roman" w:hAnsi="Arial" w:cs="Arial"/>
        </w:rPr>
        <w:t xml:space="preserve">Обособена позиция 2: „Доставка на </w:t>
      </w:r>
      <w:proofErr w:type="spellStart"/>
      <w:r w:rsidRPr="00C64EEE">
        <w:rPr>
          <w:rFonts w:ascii="Arial" w:eastAsia="Times New Roman" w:hAnsi="Arial" w:cs="Arial"/>
        </w:rPr>
        <w:t>нивомерна</w:t>
      </w:r>
      <w:proofErr w:type="spellEnd"/>
      <w:r w:rsidRPr="00C64EEE">
        <w:rPr>
          <w:rFonts w:ascii="Arial" w:eastAsia="Times New Roman" w:hAnsi="Arial" w:cs="Arial"/>
        </w:rPr>
        <w:t xml:space="preserve"> система за дневен изравнител във ВЕЦ „Бели </w:t>
      </w:r>
      <w:proofErr w:type="spellStart"/>
      <w:r w:rsidRPr="00C64EEE">
        <w:rPr>
          <w:rFonts w:ascii="Arial" w:eastAsia="Times New Roman" w:hAnsi="Arial" w:cs="Arial"/>
        </w:rPr>
        <w:t>искър</w:t>
      </w:r>
      <w:proofErr w:type="spellEnd"/>
      <w:r w:rsidRPr="00C64EEE">
        <w:rPr>
          <w:rFonts w:ascii="Arial" w:eastAsia="Times New Roman" w:hAnsi="Arial" w:cs="Arial"/>
        </w:rPr>
        <w:t xml:space="preserve">“, </w:t>
      </w:r>
      <w:proofErr w:type="spellStart"/>
      <w:r w:rsidRPr="00C64EEE">
        <w:rPr>
          <w:rFonts w:ascii="Arial" w:eastAsia="Times New Roman" w:hAnsi="Arial" w:cs="Arial"/>
        </w:rPr>
        <w:t>реф</w:t>
      </w:r>
      <w:proofErr w:type="spellEnd"/>
      <w:r w:rsidRPr="00C64EEE">
        <w:rPr>
          <w:rFonts w:ascii="Arial" w:eastAsia="Times New Roman" w:hAnsi="Arial" w:cs="Arial"/>
        </w:rPr>
        <w:t>. № 15 ИП – 260А053</w:t>
      </w:r>
    </w:p>
    <w:p w:rsidR="00423529" w:rsidRPr="00C64EEE" w:rsidRDefault="00423529" w:rsidP="00F35DD9">
      <w:pPr>
        <w:tabs>
          <w:tab w:val="left" w:pos="142"/>
          <w:tab w:val="left" w:pos="851"/>
        </w:tabs>
        <w:spacing w:before="120" w:after="120"/>
        <w:jc w:val="both"/>
        <w:rPr>
          <w:rFonts w:ascii="Arial" w:eastAsia="Calibri" w:hAnsi="Arial" w:cs="Arial"/>
          <w:b/>
          <w:bCs/>
          <w:lang w:eastAsia="bg-BG"/>
        </w:rPr>
      </w:pPr>
    </w:p>
    <w:p w:rsidR="005D6A1A" w:rsidRPr="00C64EEE" w:rsidRDefault="005D6A1A" w:rsidP="00F35DD9">
      <w:pPr>
        <w:tabs>
          <w:tab w:val="left" w:pos="142"/>
          <w:tab w:val="left" w:pos="851"/>
        </w:tabs>
        <w:spacing w:before="120" w:after="120"/>
        <w:jc w:val="both"/>
        <w:rPr>
          <w:rFonts w:ascii="Arial" w:eastAsia="Calibri" w:hAnsi="Arial" w:cs="Arial"/>
          <w:b/>
          <w:bCs/>
          <w:lang w:eastAsia="bg-BG"/>
        </w:rPr>
      </w:pPr>
      <w:r w:rsidRPr="00C64EEE">
        <w:rPr>
          <w:rFonts w:ascii="Arial" w:eastAsia="Calibri" w:hAnsi="Arial" w:cs="Arial"/>
          <w:b/>
          <w:bCs/>
          <w:lang w:eastAsia="bg-BG"/>
        </w:rPr>
        <w:t>I. Общи положения</w:t>
      </w:r>
    </w:p>
    <w:p w:rsidR="005D6A1A" w:rsidRPr="00C64EEE" w:rsidRDefault="005D6A1A" w:rsidP="005D6A1A">
      <w:pPr>
        <w:tabs>
          <w:tab w:val="left" w:pos="851"/>
        </w:tabs>
        <w:spacing w:after="0" w:line="240" w:lineRule="auto"/>
        <w:jc w:val="both"/>
        <w:rPr>
          <w:rFonts w:ascii="Arial" w:eastAsia="Calibri" w:hAnsi="Arial" w:cs="Arial"/>
        </w:rPr>
      </w:pPr>
    </w:p>
    <w:p w:rsidR="008416CF" w:rsidRPr="00C64EEE" w:rsidRDefault="005D6A1A" w:rsidP="008416CF">
      <w:pPr>
        <w:jc w:val="both"/>
        <w:rPr>
          <w:rFonts w:ascii="Arial" w:eastAsia="Times New Roman" w:hAnsi="Arial" w:cs="Arial"/>
        </w:rPr>
      </w:pPr>
      <w:r w:rsidRPr="00C64EEE">
        <w:rPr>
          <w:rFonts w:ascii="Arial" w:eastAsia="Calibri" w:hAnsi="Arial" w:cs="Arial"/>
        </w:rPr>
        <w:t xml:space="preserve">1. Всеки участник може да подаде офертата си, като </w:t>
      </w:r>
      <w:proofErr w:type="spellStart"/>
      <w:r w:rsidRPr="00C64EEE">
        <w:rPr>
          <w:rFonts w:ascii="Arial" w:eastAsia="Calibri" w:hAnsi="Arial" w:cs="Arial"/>
        </w:rPr>
        <w:t>комплектова</w:t>
      </w:r>
      <w:proofErr w:type="spellEnd"/>
      <w:r w:rsidRPr="00C64EEE">
        <w:rPr>
          <w:rFonts w:ascii="Arial" w:eastAsia="Calibri" w:hAnsi="Arial" w:cs="Arial"/>
        </w:rPr>
        <w:t xml:space="preserve"> всички документи, описани в раздел „Допълнителна информация“ от Публичната покана, публикувана на Портала за обществени поръчки и в профила на купувача и ги постави в един запечатан, непрозрачен плик. </w:t>
      </w:r>
      <w:r w:rsidR="008416CF" w:rsidRPr="00C64EEE">
        <w:rPr>
          <w:rFonts w:ascii="Arial" w:eastAsia="Times New Roman" w:hAnsi="Arial" w:cs="Arial"/>
        </w:rPr>
        <w:t xml:space="preserve">Върху плика участникът посочва: наименованието на предмета на поръчката и референтния  номер, а когато офертата е за самостоятелно обособена позиция и за кои позиции се отнася, адрес за кореспонденция, телефон и по възможност </w:t>
      </w:r>
      <w:bookmarkStart w:id="0" w:name="_GoBack"/>
      <w:bookmarkEnd w:id="0"/>
      <w:r w:rsidR="008416CF" w:rsidRPr="00C64EEE">
        <w:rPr>
          <w:rFonts w:ascii="Arial" w:eastAsia="Times New Roman" w:hAnsi="Arial" w:cs="Arial"/>
        </w:rPr>
        <w:t xml:space="preserve">факс и електронен адрес, лице за контакти, както и текста: “Моля не отваряйте преди ................” (часа и дата за подаване на офертите, посочени в </w:t>
      </w:r>
      <w:r w:rsidR="000A5E87">
        <w:rPr>
          <w:rFonts w:ascii="Arial" w:eastAsia="Times New Roman" w:hAnsi="Arial" w:cs="Arial"/>
        </w:rPr>
        <w:t>поканата</w:t>
      </w:r>
      <w:r w:rsidR="008416CF" w:rsidRPr="00C64EEE">
        <w:rPr>
          <w:rFonts w:ascii="Arial" w:eastAsia="Times New Roman" w:hAnsi="Arial" w:cs="Arial"/>
        </w:rPr>
        <w:t>);</w:t>
      </w:r>
    </w:p>
    <w:p w:rsidR="007A68BE" w:rsidRDefault="000A5E87" w:rsidP="007A68BE">
      <w:pPr>
        <w:tabs>
          <w:tab w:val="left" w:pos="851"/>
        </w:tabs>
        <w:spacing w:after="0" w:line="240" w:lineRule="auto"/>
        <w:jc w:val="both"/>
        <w:rPr>
          <w:rFonts w:ascii="Arial" w:eastAsia="Calibri" w:hAnsi="Arial" w:cs="Arial"/>
        </w:rPr>
      </w:pPr>
      <w:r>
        <w:rPr>
          <w:rFonts w:ascii="Arial" w:hAnsi="Arial" w:cs="Arial"/>
          <w:lang w:eastAsia="bg-BG"/>
        </w:rPr>
        <w:t>Участниците имат право да представят</w:t>
      </w:r>
      <w:r w:rsidR="007A68BE" w:rsidRPr="00C64EEE">
        <w:rPr>
          <w:rFonts w:ascii="Arial" w:hAnsi="Arial" w:cs="Arial"/>
          <w:lang w:eastAsia="bg-BG"/>
        </w:rPr>
        <w:t xml:space="preserve">  оферта за </w:t>
      </w:r>
      <w:r w:rsidR="007A68BE">
        <w:rPr>
          <w:rFonts w:ascii="Arial" w:hAnsi="Arial" w:cs="Arial"/>
          <w:lang w:val="en-US" w:eastAsia="bg-BG"/>
        </w:rPr>
        <w:t xml:space="preserve"> </w:t>
      </w:r>
      <w:r w:rsidR="007A68BE">
        <w:rPr>
          <w:rFonts w:ascii="Arial" w:hAnsi="Arial" w:cs="Arial"/>
          <w:lang w:eastAsia="bg-BG"/>
        </w:rPr>
        <w:t xml:space="preserve">една </w:t>
      </w:r>
      <w:r w:rsidR="007A68BE" w:rsidRPr="00C64EEE">
        <w:rPr>
          <w:rFonts w:ascii="Arial" w:hAnsi="Arial" w:cs="Arial"/>
          <w:lang w:eastAsia="bg-BG"/>
        </w:rPr>
        <w:t xml:space="preserve"> обособена позиция</w:t>
      </w:r>
      <w:r w:rsidR="007A68BE">
        <w:rPr>
          <w:rFonts w:ascii="Arial" w:hAnsi="Arial" w:cs="Arial"/>
          <w:lang w:eastAsia="bg-BG"/>
        </w:rPr>
        <w:t xml:space="preserve"> или и за двете обособени позиции</w:t>
      </w:r>
      <w:r w:rsidR="007A68BE" w:rsidRPr="00C64EEE">
        <w:rPr>
          <w:rFonts w:ascii="Arial" w:hAnsi="Arial" w:cs="Arial"/>
          <w:lang w:eastAsia="bg-BG"/>
        </w:rPr>
        <w:t xml:space="preserve"> като не се допуска представяне на варианти</w:t>
      </w:r>
      <w:r w:rsidR="007A68BE">
        <w:rPr>
          <w:rFonts w:ascii="Arial" w:eastAsia="Calibri" w:hAnsi="Arial" w:cs="Arial"/>
        </w:rPr>
        <w:t xml:space="preserve"> на офертата.</w:t>
      </w:r>
    </w:p>
    <w:p w:rsidR="007A68BE" w:rsidRPr="00C64EEE" w:rsidRDefault="007A68BE" w:rsidP="007A68BE">
      <w:pPr>
        <w:tabs>
          <w:tab w:val="left" w:pos="851"/>
        </w:tabs>
        <w:spacing w:after="0" w:line="240" w:lineRule="auto"/>
        <w:jc w:val="both"/>
        <w:rPr>
          <w:rFonts w:ascii="Arial" w:eastAsia="Calibri" w:hAnsi="Arial" w:cs="Arial"/>
        </w:rPr>
      </w:pPr>
    </w:p>
    <w:p w:rsidR="008416CF" w:rsidRPr="00C64EEE" w:rsidRDefault="008416CF" w:rsidP="008416CF">
      <w:pPr>
        <w:tabs>
          <w:tab w:val="left" w:pos="851"/>
        </w:tabs>
        <w:spacing w:after="0" w:line="240" w:lineRule="auto"/>
        <w:jc w:val="both"/>
        <w:rPr>
          <w:rFonts w:ascii="Arial" w:eastAsia="Calibri" w:hAnsi="Arial" w:cs="Arial"/>
        </w:rPr>
      </w:pPr>
      <w:r w:rsidRPr="00C64EEE">
        <w:rPr>
          <w:rFonts w:ascii="Arial" w:hAnsi="Arial" w:cs="Arial"/>
          <w:lang w:eastAsia="bg-BG"/>
        </w:rPr>
        <w:t xml:space="preserve">Всеки участник в </w:t>
      </w:r>
      <w:r w:rsidR="00112593">
        <w:rPr>
          <w:rFonts w:ascii="Arial" w:hAnsi="Arial" w:cs="Arial"/>
          <w:lang w:eastAsia="bg-BG"/>
        </w:rPr>
        <w:t>обществената поръчка</w:t>
      </w:r>
      <w:r w:rsidRPr="00C64EEE">
        <w:rPr>
          <w:rFonts w:ascii="Arial" w:hAnsi="Arial" w:cs="Arial"/>
          <w:lang w:eastAsia="bg-BG"/>
        </w:rPr>
        <w:t xml:space="preserve"> има право да подава по една оферта за всяка обособена позиция, като не се допуска възможност за представяне на варианти</w:t>
      </w:r>
      <w:r w:rsidRPr="00C64EEE">
        <w:rPr>
          <w:rFonts w:ascii="Arial" w:eastAsia="Calibri" w:hAnsi="Arial" w:cs="Arial"/>
        </w:rPr>
        <w:t>.</w:t>
      </w:r>
    </w:p>
    <w:p w:rsidR="005D6A1A" w:rsidRPr="00C64EEE" w:rsidRDefault="005D6A1A" w:rsidP="005D6A1A">
      <w:pPr>
        <w:tabs>
          <w:tab w:val="left" w:pos="851"/>
        </w:tabs>
        <w:spacing w:before="120" w:after="0" w:line="240" w:lineRule="auto"/>
        <w:jc w:val="both"/>
        <w:rPr>
          <w:rFonts w:ascii="Arial" w:eastAsia="Calibri" w:hAnsi="Arial" w:cs="Arial"/>
        </w:rPr>
      </w:pPr>
      <w:r w:rsidRPr="00C64EEE">
        <w:rPr>
          <w:rFonts w:ascii="Arial" w:eastAsia="Calibri" w:hAnsi="Arial" w:cs="Arial"/>
        </w:rPr>
        <w:t>Офертата се представя всеки работен ден от 8,30 ч. до 1</w:t>
      </w:r>
      <w:r w:rsidR="001E3FB8">
        <w:rPr>
          <w:rFonts w:ascii="Arial" w:eastAsia="Calibri" w:hAnsi="Arial" w:cs="Arial"/>
          <w:lang w:val="en-US"/>
        </w:rPr>
        <w:t>7</w:t>
      </w:r>
      <w:r w:rsidRPr="00C64EEE">
        <w:rPr>
          <w:rFonts w:ascii="Arial" w:eastAsia="Calibri" w:hAnsi="Arial" w:cs="Arial"/>
        </w:rPr>
        <w:t>,</w:t>
      </w:r>
      <w:r w:rsidR="001E3FB8">
        <w:rPr>
          <w:rFonts w:ascii="Arial" w:eastAsia="Calibri" w:hAnsi="Arial" w:cs="Arial"/>
          <w:lang w:val="en-US"/>
        </w:rPr>
        <w:t>3</w:t>
      </w:r>
      <w:r w:rsidR="00112593" w:rsidRPr="00C64EEE">
        <w:rPr>
          <w:rFonts w:ascii="Arial" w:eastAsia="Calibri" w:hAnsi="Arial" w:cs="Arial"/>
        </w:rPr>
        <w:t xml:space="preserve">0 </w:t>
      </w:r>
      <w:r w:rsidRPr="00C64EEE">
        <w:rPr>
          <w:rFonts w:ascii="Arial" w:eastAsia="Calibri" w:hAnsi="Arial" w:cs="Arial"/>
        </w:rPr>
        <w:t>ч. до срока посочен в Публичната покана в деловодството на Централно управление на “Национална електрическа компания” ЕАД на адрес: гр. София 1040, ул. ”Веслец” № 5, лично, чрез упълномощен представител, чрез куриерска фирма или по пощата чрез известие за доставяне.</w:t>
      </w:r>
    </w:p>
    <w:p w:rsidR="005D6A1A" w:rsidRPr="00C64EEE" w:rsidRDefault="005D6A1A" w:rsidP="005D6A1A">
      <w:pPr>
        <w:tabs>
          <w:tab w:val="left" w:pos="851"/>
        </w:tabs>
        <w:spacing w:before="120" w:after="0" w:line="240" w:lineRule="auto"/>
        <w:jc w:val="both"/>
        <w:rPr>
          <w:rFonts w:ascii="Arial" w:eastAsia="Times New Roman" w:hAnsi="Arial" w:cs="Arial"/>
          <w:bCs/>
          <w:lang w:eastAsia="bg-BG"/>
        </w:rPr>
      </w:pPr>
      <w:r w:rsidRPr="00C64EEE">
        <w:rPr>
          <w:rFonts w:ascii="Arial" w:eastAsia="Times New Roman" w:hAnsi="Arial" w:cs="Arial"/>
          <w:bCs/>
          <w:lang w:eastAsia="bg-BG"/>
        </w:rPr>
        <w:t>2. При изготвяне на офертата всеки участник трябва да се придържа точно към обявените от Възложителя условия.</w:t>
      </w:r>
    </w:p>
    <w:p w:rsidR="005D6A1A" w:rsidRPr="00C64EEE" w:rsidRDefault="005D6A1A" w:rsidP="005D6A1A">
      <w:pPr>
        <w:tabs>
          <w:tab w:val="left" w:pos="851"/>
        </w:tabs>
        <w:spacing w:before="120" w:after="0" w:line="240" w:lineRule="auto"/>
        <w:jc w:val="both"/>
        <w:rPr>
          <w:rFonts w:ascii="Arial" w:eastAsia="Times New Roman" w:hAnsi="Arial" w:cs="Arial"/>
          <w:lang w:eastAsia="bg-BG"/>
        </w:rPr>
      </w:pPr>
      <w:r w:rsidRPr="00C64EEE">
        <w:rPr>
          <w:rFonts w:ascii="Arial" w:eastAsia="Times New Roman" w:hAnsi="Arial" w:cs="Arial"/>
          <w:bCs/>
          <w:lang w:eastAsia="bg-BG"/>
        </w:rPr>
        <w:t>Офертата следва да отговаря на изискванията, посочени в публичната покана и настоящите условия за участие и да бъде оформена по приложените към нея образци.</w:t>
      </w:r>
      <w:r w:rsidRPr="00C64EEE">
        <w:rPr>
          <w:rFonts w:ascii="Arial" w:eastAsia="Times New Roman" w:hAnsi="Arial" w:cs="Arial"/>
          <w:lang w:eastAsia="bg-BG"/>
        </w:rPr>
        <w:t xml:space="preserve"> </w:t>
      </w:r>
    </w:p>
    <w:p w:rsidR="005D6A1A" w:rsidRPr="00C64EEE" w:rsidRDefault="005D6A1A" w:rsidP="005D6A1A">
      <w:pPr>
        <w:tabs>
          <w:tab w:val="left" w:pos="851"/>
        </w:tabs>
        <w:spacing w:before="120" w:after="0" w:line="240" w:lineRule="auto"/>
        <w:jc w:val="both"/>
        <w:rPr>
          <w:rFonts w:ascii="Arial" w:eastAsia="Times New Roman" w:hAnsi="Arial" w:cs="Arial"/>
          <w:lang w:eastAsia="bg-BG"/>
        </w:rPr>
      </w:pPr>
      <w:r w:rsidRPr="00C64EEE">
        <w:rPr>
          <w:rFonts w:ascii="Arial" w:eastAsia="Times New Roman" w:hAnsi="Arial" w:cs="Arial"/>
          <w:lang w:eastAsia="bg-BG"/>
        </w:rPr>
        <w:t>Офертата трябва да бъде представена на български език.</w:t>
      </w:r>
    </w:p>
    <w:p w:rsidR="005D6A1A" w:rsidRPr="00C64EEE" w:rsidRDefault="005D6A1A" w:rsidP="005D6A1A">
      <w:pPr>
        <w:tabs>
          <w:tab w:val="left" w:pos="851"/>
        </w:tabs>
        <w:spacing w:before="120" w:after="0" w:line="240" w:lineRule="auto"/>
        <w:jc w:val="both"/>
        <w:rPr>
          <w:rFonts w:ascii="Arial" w:eastAsia="Times New Roman" w:hAnsi="Arial" w:cs="Arial"/>
          <w:bCs/>
          <w:lang w:eastAsia="bg-BG"/>
        </w:rPr>
      </w:pPr>
      <w:r w:rsidRPr="00C64EEE">
        <w:rPr>
          <w:rFonts w:ascii="Arial" w:eastAsia="Times New Roman" w:hAnsi="Arial" w:cs="Arial"/>
          <w:lang w:eastAsia="bg-BG"/>
        </w:rPr>
        <w:t>Всички документи, които не са оригинали, следва да бъдат заверени от участника на всяка страница с гриф "Вярно с оригинала", с подпис на представляващия участника и печат на участника.</w:t>
      </w:r>
    </w:p>
    <w:p w:rsidR="005D6A1A" w:rsidRPr="00C64EEE" w:rsidRDefault="005D6A1A" w:rsidP="005D6A1A">
      <w:pPr>
        <w:tabs>
          <w:tab w:val="left" w:pos="851"/>
        </w:tabs>
        <w:spacing w:before="120" w:after="0" w:line="240" w:lineRule="auto"/>
        <w:jc w:val="both"/>
        <w:rPr>
          <w:rFonts w:ascii="Arial" w:eastAsia="Calibri" w:hAnsi="Arial" w:cs="Arial"/>
        </w:rPr>
      </w:pPr>
      <w:r w:rsidRPr="00C64EEE">
        <w:rPr>
          <w:rFonts w:ascii="Arial" w:eastAsia="Calibri" w:hAnsi="Arial" w:cs="Arial"/>
        </w:rPr>
        <w:t>3. В случай, че офертата на участника е подписана от лице, което няма представителна власт, задължително се прилага пълномощно (оригинал или нотариално заверено копие) от представляващия участника.</w:t>
      </w:r>
    </w:p>
    <w:p w:rsidR="005D6A1A" w:rsidRPr="00C64EEE" w:rsidRDefault="005D6A1A" w:rsidP="005D6A1A">
      <w:pPr>
        <w:autoSpaceDE w:val="0"/>
        <w:autoSpaceDN w:val="0"/>
        <w:adjustRightInd w:val="0"/>
        <w:spacing w:after="0" w:line="240" w:lineRule="auto"/>
        <w:jc w:val="both"/>
        <w:rPr>
          <w:rFonts w:ascii="Arial" w:eastAsia="Times New Roman" w:hAnsi="Arial" w:cs="Arial"/>
          <w:bCs/>
          <w:lang w:eastAsia="bg-BG"/>
        </w:rPr>
      </w:pPr>
    </w:p>
    <w:p w:rsidR="0061690A" w:rsidRPr="00C64EEE" w:rsidRDefault="0061690A" w:rsidP="0061690A">
      <w:pPr>
        <w:autoSpaceDE w:val="0"/>
        <w:autoSpaceDN w:val="0"/>
        <w:adjustRightInd w:val="0"/>
        <w:spacing w:after="0" w:line="240" w:lineRule="auto"/>
        <w:jc w:val="both"/>
        <w:rPr>
          <w:rFonts w:ascii="Arial" w:eastAsia="Calibri" w:hAnsi="Arial" w:cs="Arial"/>
        </w:rPr>
      </w:pPr>
      <w:r w:rsidRPr="00C64EEE">
        <w:rPr>
          <w:rFonts w:ascii="Arial" w:eastAsia="Times New Roman" w:hAnsi="Arial" w:cs="Arial"/>
          <w:bCs/>
          <w:lang w:eastAsia="bg-BG"/>
        </w:rPr>
        <w:t xml:space="preserve">В случай, че участникът е обединение, което не е юридическо лице се представя </w:t>
      </w:r>
      <w:r>
        <w:rPr>
          <w:rFonts w:ascii="Arial" w:eastAsia="Times New Roman" w:hAnsi="Arial" w:cs="Arial"/>
          <w:bCs/>
          <w:lang w:eastAsia="bg-BG"/>
        </w:rPr>
        <w:t xml:space="preserve">оригинал или нотариално заверено </w:t>
      </w:r>
      <w:r w:rsidRPr="00C64EEE">
        <w:rPr>
          <w:rFonts w:ascii="Arial" w:eastAsia="Calibri" w:hAnsi="Arial" w:cs="Arial"/>
        </w:rPr>
        <w:t>копие на договора за обединение, съгласно Закона за задълженията и договорите (ЗЗД), подписан от лицата в обединението</w:t>
      </w:r>
      <w:r>
        <w:rPr>
          <w:rFonts w:ascii="Arial" w:eastAsia="Calibri" w:hAnsi="Arial" w:cs="Arial"/>
        </w:rPr>
        <w:t>,</w:t>
      </w:r>
      <w:r w:rsidRPr="005D7AE0">
        <w:rPr>
          <w:rFonts w:ascii="Arial" w:eastAsia="Calibri" w:hAnsi="Arial" w:cs="Arial"/>
          <w:lang w:val="en-US"/>
        </w:rPr>
        <w:t xml:space="preserve">в </w:t>
      </w:r>
      <w:proofErr w:type="spellStart"/>
      <w:r w:rsidRPr="005D7AE0">
        <w:rPr>
          <w:rFonts w:ascii="Arial" w:eastAsia="Calibri" w:hAnsi="Arial" w:cs="Arial"/>
          <w:lang w:val="en-US"/>
        </w:rPr>
        <w:t>който</w:t>
      </w:r>
      <w:proofErr w:type="spellEnd"/>
      <w:r w:rsidRPr="005D7AE0">
        <w:rPr>
          <w:rFonts w:ascii="Arial" w:eastAsia="Calibri" w:hAnsi="Arial" w:cs="Arial"/>
          <w:lang w:val="en-US"/>
        </w:rPr>
        <w:t xml:space="preserve"> </w:t>
      </w:r>
      <w:proofErr w:type="spellStart"/>
      <w:r w:rsidRPr="005D7AE0">
        <w:rPr>
          <w:rFonts w:ascii="Arial" w:eastAsia="Calibri" w:hAnsi="Arial" w:cs="Arial"/>
          <w:lang w:val="en-US"/>
        </w:rPr>
        <w:t>се</w:t>
      </w:r>
      <w:proofErr w:type="spellEnd"/>
      <w:r w:rsidRPr="005D7AE0">
        <w:rPr>
          <w:rFonts w:ascii="Arial" w:eastAsia="Calibri" w:hAnsi="Arial" w:cs="Arial"/>
          <w:lang w:val="en-US"/>
        </w:rPr>
        <w:t xml:space="preserve"> </w:t>
      </w:r>
      <w:r>
        <w:rPr>
          <w:rFonts w:ascii="Arial" w:eastAsia="Calibri" w:hAnsi="Arial" w:cs="Arial"/>
        </w:rPr>
        <w:t>посочват</w:t>
      </w:r>
      <w:r w:rsidRPr="005D7AE0">
        <w:rPr>
          <w:rFonts w:ascii="Arial" w:eastAsia="Calibri" w:hAnsi="Arial" w:cs="Arial"/>
          <w:lang w:val="en-US"/>
        </w:rPr>
        <w:t xml:space="preserve"> </w:t>
      </w:r>
      <w:proofErr w:type="spellStart"/>
      <w:r w:rsidRPr="005D7AE0">
        <w:rPr>
          <w:rFonts w:ascii="Arial" w:eastAsia="Calibri" w:hAnsi="Arial" w:cs="Arial"/>
          <w:lang w:val="en-US"/>
        </w:rPr>
        <w:t>разпределението</w:t>
      </w:r>
      <w:proofErr w:type="spellEnd"/>
      <w:r w:rsidRPr="005D7AE0">
        <w:rPr>
          <w:rFonts w:ascii="Arial" w:eastAsia="Calibri" w:hAnsi="Arial" w:cs="Arial"/>
          <w:lang w:val="en-US"/>
        </w:rPr>
        <w:t xml:space="preserve"> </w:t>
      </w:r>
      <w:proofErr w:type="spellStart"/>
      <w:r w:rsidRPr="005D7AE0">
        <w:rPr>
          <w:rFonts w:ascii="Arial" w:eastAsia="Calibri" w:hAnsi="Arial" w:cs="Arial"/>
          <w:lang w:val="en-US"/>
        </w:rPr>
        <w:t>на</w:t>
      </w:r>
      <w:proofErr w:type="spellEnd"/>
      <w:r w:rsidRPr="005D7AE0">
        <w:rPr>
          <w:rFonts w:ascii="Arial" w:eastAsia="Calibri" w:hAnsi="Arial" w:cs="Arial"/>
          <w:lang w:val="en-US"/>
        </w:rPr>
        <w:t xml:space="preserve"> </w:t>
      </w:r>
      <w:proofErr w:type="spellStart"/>
      <w:r w:rsidRPr="005D7AE0">
        <w:rPr>
          <w:rFonts w:ascii="Arial" w:eastAsia="Calibri" w:hAnsi="Arial" w:cs="Arial"/>
          <w:lang w:val="en-US"/>
        </w:rPr>
        <w:t>дейностите</w:t>
      </w:r>
      <w:proofErr w:type="spellEnd"/>
      <w:r w:rsidRPr="005D7AE0">
        <w:rPr>
          <w:rFonts w:ascii="Arial" w:eastAsia="Calibri" w:hAnsi="Arial" w:cs="Arial"/>
          <w:lang w:val="en-US"/>
        </w:rPr>
        <w:t xml:space="preserve"> и </w:t>
      </w:r>
      <w:proofErr w:type="spellStart"/>
      <w:r w:rsidRPr="005D7AE0">
        <w:rPr>
          <w:rFonts w:ascii="Arial" w:eastAsia="Calibri" w:hAnsi="Arial" w:cs="Arial"/>
          <w:lang w:val="en-US"/>
        </w:rPr>
        <w:t>задължение</w:t>
      </w:r>
      <w:proofErr w:type="spellEnd"/>
      <w:r w:rsidRPr="005D7AE0">
        <w:rPr>
          <w:rFonts w:ascii="Arial" w:eastAsia="Calibri" w:hAnsi="Arial" w:cs="Arial"/>
          <w:lang w:val="en-US"/>
        </w:rPr>
        <w:t xml:space="preserve"> </w:t>
      </w:r>
      <w:proofErr w:type="spellStart"/>
      <w:r w:rsidRPr="005D7AE0">
        <w:rPr>
          <w:rFonts w:ascii="Arial" w:eastAsia="Calibri" w:hAnsi="Arial" w:cs="Arial"/>
          <w:lang w:val="en-US"/>
        </w:rPr>
        <w:t>участниците</w:t>
      </w:r>
      <w:proofErr w:type="spellEnd"/>
      <w:r w:rsidRPr="005D7AE0">
        <w:rPr>
          <w:rFonts w:ascii="Arial" w:eastAsia="Calibri" w:hAnsi="Arial" w:cs="Arial"/>
          <w:lang w:val="en-US"/>
        </w:rPr>
        <w:t xml:space="preserve"> в </w:t>
      </w:r>
      <w:proofErr w:type="spellStart"/>
      <w:r w:rsidRPr="005D7AE0">
        <w:rPr>
          <w:rFonts w:ascii="Arial" w:eastAsia="Calibri" w:hAnsi="Arial" w:cs="Arial"/>
          <w:lang w:val="en-US"/>
        </w:rPr>
        <w:t>обединението</w:t>
      </w:r>
      <w:proofErr w:type="spellEnd"/>
      <w:r w:rsidRPr="005D7AE0">
        <w:rPr>
          <w:rFonts w:ascii="Arial" w:eastAsia="Calibri" w:hAnsi="Arial" w:cs="Arial"/>
          <w:lang w:val="en-US"/>
        </w:rPr>
        <w:t xml:space="preserve"> </w:t>
      </w:r>
      <w:proofErr w:type="spellStart"/>
      <w:r w:rsidRPr="005D7AE0">
        <w:rPr>
          <w:rFonts w:ascii="Arial" w:eastAsia="Calibri" w:hAnsi="Arial" w:cs="Arial"/>
          <w:lang w:val="en-US"/>
        </w:rPr>
        <w:t>да</w:t>
      </w:r>
      <w:proofErr w:type="spellEnd"/>
      <w:r w:rsidRPr="005D7AE0">
        <w:rPr>
          <w:rFonts w:ascii="Arial" w:eastAsia="Calibri" w:hAnsi="Arial" w:cs="Arial"/>
          <w:lang w:val="en-US"/>
        </w:rPr>
        <w:t xml:space="preserve"> </w:t>
      </w:r>
      <w:proofErr w:type="spellStart"/>
      <w:r w:rsidRPr="005D7AE0">
        <w:rPr>
          <w:rFonts w:ascii="Arial" w:eastAsia="Calibri" w:hAnsi="Arial" w:cs="Arial"/>
          <w:lang w:val="en-US"/>
        </w:rPr>
        <w:t>останат</w:t>
      </w:r>
      <w:proofErr w:type="spellEnd"/>
      <w:r w:rsidRPr="005D7AE0">
        <w:rPr>
          <w:rFonts w:ascii="Arial" w:eastAsia="Calibri" w:hAnsi="Arial" w:cs="Arial"/>
          <w:lang w:val="en-US"/>
        </w:rPr>
        <w:t xml:space="preserve"> в </w:t>
      </w:r>
      <w:proofErr w:type="spellStart"/>
      <w:r w:rsidRPr="005D7AE0">
        <w:rPr>
          <w:rFonts w:ascii="Arial" w:eastAsia="Calibri" w:hAnsi="Arial" w:cs="Arial"/>
          <w:lang w:val="en-US"/>
        </w:rPr>
        <w:t>него</w:t>
      </w:r>
      <w:proofErr w:type="spellEnd"/>
      <w:r w:rsidRPr="005D7AE0">
        <w:rPr>
          <w:rFonts w:ascii="Arial" w:eastAsia="Calibri" w:hAnsi="Arial" w:cs="Arial"/>
          <w:lang w:val="en-US"/>
        </w:rPr>
        <w:t xml:space="preserve"> </w:t>
      </w:r>
      <w:proofErr w:type="spellStart"/>
      <w:r w:rsidRPr="005D7AE0">
        <w:rPr>
          <w:rFonts w:ascii="Arial" w:eastAsia="Calibri" w:hAnsi="Arial" w:cs="Arial"/>
          <w:lang w:val="en-US"/>
        </w:rPr>
        <w:t>до</w:t>
      </w:r>
      <w:proofErr w:type="spellEnd"/>
      <w:r w:rsidRPr="005D7AE0">
        <w:rPr>
          <w:rFonts w:ascii="Arial" w:eastAsia="Calibri" w:hAnsi="Arial" w:cs="Arial"/>
          <w:lang w:val="en-US"/>
        </w:rPr>
        <w:t xml:space="preserve"> </w:t>
      </w:r>
      <w:proofErr w:type="spellStart"/>
      <w:r w:rsidRPr="005D7AE0">
        <w:rPr>
          <w:rFonts w:ascii="Arial" w:eastAsia="Calibri" w:hAnsi="Arial" w:cs="Arial"/>
          <w:lang w:val="en-US"/>
        </w:rPr>
        <w:t>приключване</w:t>
      </w:r>
      <w:proofErr w:type="spellEnd"/>
      <w:r w:rsidRPr="005D7AE0">
        <w:rPr>
          <w:rFonts w:ascii="Arial" w:eastAsia="Calibri" w:hAnsi="Arial" w:cs="Arial"/>
          <w:lang w:val="en-US"/>
        </w:rPr>
        <w:t xml:space="preserve"> </w:t>
      </w:r>
      <w:proofErr w:type="spellStart"/>
      <w:r w:rsidRPr="005D7AE0">
        <w:rPr>
          <w:rFonts w:ascii="Arial" w:eastAsia="Calibri" w:hAnsi="Arial" w:cs="Arial"/>
          <w:lang w:val="en-US"/>
        </w:rPr>
        <w:t>изпълнението</w:t>
      </w:r>
      <w:proofErr w:type="spellEnd"/>
      <w:r w:rsidRPr="005D7AE0">
        <w:rPr>
          <w:rFonts w:ascii="Arial" w:eastAsia="Calibri" w:hAnsi="Arial" w:cs="Arial"/>
          <w:lang w:val="en-US"/>
        </w:rPr>
        <w:t xml:space="preserve"> </w:t>
      </w:r>
      <w:proofErr w:type="spellStart"/>
      <w:r w:rsidRPr="005D7AE0">
        <w:rPr>
          <w:rFonts w:ascii="Arial" w:eastAsia="Calibri" w:hAnsi="Arial" w:cs="Arial"/>
          <w:lang w:val="en-US"/>
        </w:rPr>
        <w:t>на</w:t>
      </w:r>
      <w:proofErr w:type="spellEnd"/>
      <w:r w:rsidRPr="005D7AE0">
        <w:rPr>
          <w:rFonts w:ascii="Arial" w:eastAsia="Calibri" w:hAnsi="Arial" w:cs="Arial"/>
          <w:lang w:val="en-US"/>
        </w:rPr>
        <w:t xml:space="preserve"> </w:t>
      </w:r>
      <w:proofErr w:type="spellStart"/>
      <w:r w:rsidRPr="005D7AE0">
        <w:rPr>
          <w:rFonts w:ascii="Arial" w:eastAsia="Calibri" w:hAnsi="Arial" w:cs="Arial"/>
          <w:lang w:val="en-US"/>
        </w:rPr>
        <w:t>договора</w:t>
      </w:r>
      <w:proofErr w:type="spellEnd"/>
      <w:r w:rsidRPr="005D7AE0">
        <w:rPr>
          <w:rFonts w:ascii="Arial" w:eastAsia="Calibri" w:hAnsi="Arial" w:cs="Arial"/>
          <w:lang w:val="en-US"/>
        </w:rPr>
        <w:t xml:space="preserve">, в </w:t>
      </w:r>
      <w:proofErr w:type="spellStart"/>
      <w:r w:rsidRPr="005D7AE0">
        <w:rPr>
          <w:rFonts w:ascii="Arial" w:eastAsia="Calibri" w:hAnsi="Arial" w:cs="Arial"/>
          <w:lang w:val="en-US"/>
        </w:rPr>
        <w:t>случай</w:t>
      </w:r>
      <w:proofErr w:type="spellEnd"/>
      <w:r w:rsidRPr="005D7AE0">
        <w:rPr>
          <w:rFonts w:ascii="Arial" w:eastAsia="Calibri" w:hAnsi="Arial" w:cs="Arial"/>
          <w:lang w:val="en-US"/>
        </w:rPr>
        <w:t xml:space="preserve">, </w:t>
      </w:r>
      <w:proofErr w:type="spellStart"/>
      <w:r w:rsidRPr="005D7AE0">
        <w:rPr>
          <w:rFonts w:ascii="Arial" w:eastAsia="Calibri" w:hAnsi="Arial" w:cs="Arial"/>
          <w:lang w:val="en-US"/>
        </w:rPr>
        <w:t>че</w:t>
      </w:r>
      <w:proofErr w:type="spellEnd"/>
      <w:r w:rsidRPr="005D7AE0">
        <w:rPr>
          <w:rFonts w:ascii="Arial" w:eastAsia="Calibri" w:hAnsi="Arial" w:cs="Arial"/>
          <w:lang w:val="en-US"/>
        </w:rPr>
        <w:t xml:space="preserve"> </w:t>
      </w:r>
      <w:proofErr w:type="spellStart"/>
      <w:r w:rsidRPr="005D7AE0">
        <w:rPr>
          <w:rFonts w:ascii="Arial" w:eastAsia="Calibri" w:hAnsi="Arial" w:cs="Arial"/>
          <w:lang w:val="en-US"/>
        </w:rPr>
        <w:t>обединението</w:t>
      </w:r>
      <w:proofErr w:type="spellEnd"/>
      <w:r w:rsidRPr="005D7AE0">
        <w:rPr>
          <w:rFonts w:ascii="Arial" w:eastAsia="Calibri" w:hAnsi="Arial" w:cs="Arial"/>
          <w:lang w:val="en-US"/>
        </w:rPr>
        <w:t xml:space="preserve"> </w:t>
      </w:r>
      <w:proofErr w:type="spellStart"/>
      <w:r w:rsidRPr="005D7AE0">
        <w:rPr>
          <w:rFonts w:ascii="Arial" w:eastAsia="Calibri" w:hAnsi="Arial" w:cs="Arial"/>
          <w:lang w:val="en-US"/>
        </w:rPr>
        <w:t>бъде</w:t>
      </w:r>
      <w:proofErr w:type="spellEnd"/>
      <w:r w:rsidRPr="005D7AE0">
        <w:rPr>
          <w:rFonts w:ascii="Arial" w:eastAsia="Calibri" w:hAnsi="Arial" w:cs="Arial"/>
          <w:lang w:val="en-US"/>
        </w:rPr>
        <w:t xml:space="preserve"> </w:t>
      </w:r>
      <w:proofErr w:type="spellStart"/>
      <w:r w:rsidRPr="005D7AE0">
        <w:rPr>
          <w:rFonts w:ascii="Arial" w:eastAsia="Calibri" w:hAnsi="Arial" w:cs="Arial"/>
          <w:lang w:val="en-US"/>
        </w:rPr>
        <w:t>избрано</w:t>
      </w:r>
      <w:proofErr w:type="spellEnd"/>
      <w:r w:rsidRPr="005D7AE0">
        <w:rPr>
          <w:rFonts w:ascii="Arial" w:eastAsia="Calibri" w:hAnsi="Arial" w:cs="Arial"/>
          <w:lang w:val="en-US"/>
        </w:rPr>
        <w:t xml:space="preserve"> </w:t>
      </w:r>
      <w:proofErr w:type="spellStart"/>
      <w:r w:rsidRPr="005D7AE0">
        <w:rPr>
          <w:rFonts w:ascii="Arial" w:eastAsia="Calibri" w:hAnsi="Arial" w:cs="Arial"/>
          <w:lang w:val="en-US"/>
        </w:rPr>
        <w:t>за</w:t>
      </w:r>
      <w:proofErr w:type="spellEnd"/>
      <w:r w:rsidRPr="005D7AE0">
        <w:rPr>
          <w:rFonts w:ascii="Arial" w:eastAsia="Calibri" w:hAnsi="Arial" w:cs="Arial"/>
          <w:lang w:val="en-US"/>
        </w:rPr>
        <w:t xml:space="preserve"> </w:t>
      </w:r>
      <w:proofErr w:type="spellStart"/>
      <w:r w:rsidRPr="005D7AE0">
        <w:rPr>
          <w:rFonts w:ascii="Arial" w:eastAsia="Calibri" w:hAnsi="Arial" w:cs="Arial"/>
          <w:lang w:val="en-US"/>
        </w:rPr>
        <w:t>изпълнител</w:t>
      </w:r>
      <w:proofErr w:type="spellEnd"/>
      <w:r w:rsidRPr="005D7AE0">
        <w:rPr>
          <w:rFonts w:ascii="Arial" w:eastAsia="Calibri" w:hAnsi="Arial" w:cs="Arial"/>
          <w:lang w:val="en-US"/>
        </w:rPr>
        <w:t xml:space="preserve"> </w:t>
      </w:r>
      <w:proofErr w:type="spellStart"/>
      <w:r w:rsidRPr="005D7AE0">
        <w:rPr>
          <w:rFonts w:ascii="Arial" w:eastAsia="Calibri" w:hAnsi="Arial" w:cs="Arial"/>
          <w:lang w:val="en-US"/>
        </w:rPr>
        <w:t>на</w:t>
      </w:r>
      <w:proofErr w:type="spellEnd"/>
      <w:r w:rsidRPr="005D7AE0">
        <w:rPr>
          <w:rFonts w:ascii="Arial" w:eastAsia="Calibri" w:hAnsi="Arial" w:cs="Arial"/>
          <w:lang w:val="en-US"/>
        </w:rPr>
        <w:t xml:space="preserve"> </w:t>
      </w:r>
      <w:proofErr w:type="spellStart"/>
      <w:r w:rsidRPr="005D7AE0">
        <w:rPr>
          <w:rFonts w:ascii="Arial" w:eastAsia="Calibri" w:hAnsi="Arial" w:cs="Arial"/>
          <w:lang w:val="en-US"/>
        </w:rPr>
        <w:t>поръчката</w:t>
      </w:r>
      <w:proofErr w:type="spellEnd"/>
      <w:r w:rsidRPr="005D7AE0">
        <w:rPr>
          <w:rFonts w:ascii="Arial" w:eastAsia="Calibri" w:hAnsi="Arial" w:cs="Arial"/>
          <w:lang w:val="en-US"/>
        </w:rPr>
        <w:t xml:space="preserve">. </w:t>
      </w:r>
      <w:proofErr w:type="spellStart"/>
      <w:proofErr w:type="gramStart"/>
      <w:r w:rsidRPr="005D7AE0">
        <w:rPr>
          <w:rFonts w:ascii="Arial" w:eastAsia="Calibri" w:hAnsi="Arial" w:cs="Arial"/>
          <w:lang w:val="en-US" w:eastAsia="bg-BG"/>
        </w:rPr>
        <w:t>Посочва</w:t>
      </w:r>
      <w:proofErr w:type="spellEnd"/>
      <w:r w:rsidRPr="005D7AE0">
        <w:rPr>
          <w:rFonts w:ascii="Arial" w:eastAsia="Calibri" w:hAnsi="Arial" w:cs="Arial"/>
          <w:lang w:val="en-US" w:eastAsia="bg-BG"/>
        </w:rPr>
        <w:t xml:space="preserve"> </w:t>
      </w:r>
      <w:proofErr w:type="spellStart"/>
      <w:r w:rsidRPr="005D7AE0">
        <w:rPr>
          <w:rFonts w:ascii="Arial" w:eastAsia="Calibri" w:hAnsi="Arial" w:cs="Arial"/>
          <w:lang w:val="en-US" w:eastAsia="bg-BG"/>
        </w:rPr>
        <w:t>се</w:t>
      </w:r>
      <w:proofErr w:type="spellEnd"/>
      <w:r w:rsidRPr="005D7AE0">
        <w:rPr>
          <w:rFonts w:ascii="Arial" w:eastAsia="Calibri" w:hAnsi="Arial" w:cs="Arial"/>
          <w:lang w:val="en-US" w:eastAsia="bg-BG"/>
        </w:rPr>
        <w:t xml:space="preserve"> и </w:t>
      </w:r>
      <w:proofErr w:type="spellStart"/>
      <w:r w:rsidRPr="005D7AE0">
        <w:rPr>
          <w:rFonts w:ascii="Arial" w:eastAsia="Calibri" w:hAnsi="Arial" w:cs="Arial"/>
          <w:lang w:val="en-US" w:eastAsia="bg-BG"/>
        </w:rPr>
        <w:t>лицето</w:t>
      </w:r>
      <w:proofErr w:type="spellEnd"/>
      <w:r w:rsidRPr="005D7AE0">
        <w:rPr>
          <w:rFonts w:ascii="Arial" w:eastAsia="Calibri" w:hAnsi="Arial" w:cs="Arial"/>
          <w:lang w:val="en-US" w:eastAsia="bg-BG"/>
        </w:rPr>
        <w:t xml:space="preserve">, </w:t>
      </w:r>
      <w:proofErr w:type="spellStart"/>
      <w:r w:rsidRPr="005D7AE0">
        <w:rPr>
          <w:rFonts w:ascii="Arial" w:eastAsia="Calibri" w:hAnsi="Arial" w:cs="Arial"/>
          <w:lang w:val="en-US" w:eastAsia="bg-BG"/>
        </w:rPr>
        <w:t>което</w:t>
      </w:r>
      <w:proofErr w:type="spellEnd"/>
      <w:r w:rsidRPr="005D7AE0">
        <w:rPr>
          <w:rFonts w:ascii="Arial" w:eastAsia="Calibri" w:hAnsi="Arial" w:cs="Arial"/>
          <w:lang w:val="en-US" w:eastAsia="bg-BG"/>
        </w:rPr>
        <w:t xml:space="preserve"> </w:t>
      </w:r>
      <w:proofErr w:type="spellStart"/>
      <w:r w:rsidRPr="005D7AE0">
        <w:rPr>
          <w:rFonts w:ascii="Arial" w:eastAsia="Calibri" w:hAnsi="Arial" w:cs="Arial"/>
          <w:lang w:val="en-US" w:eastAsia="bg-BG"/>
        </w:rPr>
        <w:t>представлява</w:t>
      </w:r>
      <w:proofErr w:type="spellEnd"/>
      <w:r w:rsidRPr="005D7AE0">
        <w:rPr>
          <w:rFonts w:ascii="Arial" w:eastAsia="Calibri" w:hAnsi="Arial" w:cs="Arial"/>
          <w:lang w:val="en-US" w:eastAsia="bg-BG"/>
        </w:rPr>
        <w:t xml:space="preserve"> </w:t>
      </w:r>
      <w:proofErr w:type="spellStart"/>
      <w:r w:rsidRPr="005D7AE0">
        <w:rPr>
          <w:rFonts w:ascii="Arial" w:eastAsia="Calibri" w:hAnsi="Arial" w:cs="Arial"/>
          <w:lang w:val="en-US" w:eastAsia="bg-BG"/>
        </w:rPr>
        <w:t>обединението</w:t>
      </w:r>
      <w:proofErr w:type="spellEnd"/>
      <w:r>
        <w:rPr>
          <w:rFonts w:ascii="Arial" w:eastAsia="Calibri" w:hAnsi="Arial" w:cs="Arial"/>
          <w:lang w:eastAsia="bg-BG"/>
        </w:rPr>
        <w:t>.</w:t>
      </w:r>
      <w:proofErr w:type="gramEnd"/>
      <w:r>
        <w:rPr>
          <w:rFonts w:ascii="Arial" w:eastAsia="Calibri" w:hAnsi="Arial" w:cs="Arial"/>
          <w:lang w:eastAsia="bg-BG"/>
        </w:rPr>
        <w:t xml:space="preserve"> </w:t>
      </w:r>
    </w:p>
    <w:p w:rsidR="005D6A1A" w:rsidRPr="00C64EEE" w:rsidRDefault="005D6A1A" w:rsidP="005D6A1A">
      <w:pPr>
        <w:autoSpaceDE w:val="0"/>
        <w:autoSpaceDN w:val="0"/>
        <w:adjustRightInd w:val="0"/>
        <w:spacing w:after="0" w:line="240" w:lineRule="auto"/>
        <w:jc w:val="both"/>
        <w:rPr>
          <w:rFonts w:ascii="Arial" w:eastAsia="Calibri" w:hAnsi="Arial" w:cs="Arial"/>
        </w:rPr>
      </w:pPr>
    </w:p>
    <w:p w:rsidR="005D6A1A" w:rsidRPr="00C64EEE" w:rsidRDefault="005D6A1A" w:rsidP="005D6A1A">
      <w:pPr>
        <w:autoSpaceDE w:val="0"/>
        <w:autoSpaceDN w:val="0"/>
        <w:adjustRightInd w:val="0"/>
        <w:spacing w:after="0" w:line="240" w:lineRule="auto"/>
        <w:jc w:val="both"/>
        <w:rPr>
          <w:rFonts w:ascii="Arial" w:eastAsia="Times New Roman" w:hAnsi="Arial" w:cs="Arial"/>
          <w:strike/>
          <w:color w:val="FF0000"/>
          <w:lang w:eastAsia="bg-BG"/>
        </w:rPr>
      </w:pPr>
      <w:r w:rsidRPr="00C64EEE">
        <w:rPr>
          <w:rFonts w:ascii="Arial" w:eastAsia="Times New Roman" w:hAnsi="Arial" w:cs="Arial"/>
          <w:bCs/>
          <w:lang w:eastAsia="bg-BG"/>
        </w:rPr>
        <w:t xml:space="preserve">В случай, че участникът предлага ползването на подизпълнител/-и, същият трябва да посочи предвидените подизпълнители, видовете работи от предмета на поръчката, които ще се предложат на подизпълнителите и съответстващият на тези работи дял в проценти от </w:t>
      </w:r>
      <w:r w:rsidRPr="00C64EEE">
        <w:rPr>
          <w:rFonts w:ascii="Arial" w:eastAsia="Times New Roman" w:hAnsi="Arial" w:cs="Arial"/>
          <w:bCs/>
          <w:lang w:eastAsia="bg-BG"/>
        </w:rPr>
        <w:lastRenderedPageBreak/>
        <w:t xml:space="preserve">стойността на обществената поръчка. </w:t>
      </w:r>
      <w:r w:rsidRPr="00C64EEE">
        <w:rPr>
          <w:rFonts w:ascii="Arial" w:eastAsia="Calibri" w:hAnsi="Arial" w:cs="Arial"/>
          <w:bCs/>
          <w:lang w:eastAsia="bg-BG"/>
        </w:rPr>
        <w:t xml:space="preserve">Подизпълнителите следва да представят:декларация за </w:t>
      </w:r>
      <w:r w:rsidRPr="00C64EEE">
        <w:rPr>
          <w:rFonts w:ascii="Arial" w:eastAsia="Calibri" w:hAnsi="Arial" w:cs="Arial"/>
        </w:rPr>
        <w:t>съгласие</w:t>
      </w:r>
      <w:r w:rsidRPr="00C64EEE">
        <w:rPr>
          <w:rFonts w:ascii="Arial" w:eastAsia="Calibri" w:hAnsi="Arial" w:cs="Arial"/>
          <w:lang w:eastAsia="bg-BG"/>
        </w:rPr>
        <w:t>, подписана от лицето/лицата, които представляват подизпълнителя.</w:t>
      </w:r>
    </w:p>
    <w:p w:rsidR="005D6A1A" w:rsidRPr="00C64EEE" w:rsidRDefault="005D6A1A" w:rsidP="005D6A1A">
      <w:pPr>
        <w:tabs>
          <w:tab w:val="left" w:pos="851"/>
        </w:tabs>
        <w:spacing w:before="120" w:after="0" w:line="240" w:lineRule="auto"/>
        <w:jc w:val="both"/>
        <w:rPr>
          <w:rFonts w:ascii="Arial" w:eastAsia="Calibri" w:hAnsi="Arial" w:cs="Arial"/>
        </w:rPr>
      </w:pPr>
      <w:r w:rsidRPr="00C64EEE">
        <w:rPr>
          <w:rFonts w:ascii="Arial" w:eastAsia="Calibri" w:hAnsi="Arial" w:cs="Arial"/>
        </w:rPr>
        <w:t>4. Всеки участник да декларира валидност на офертата си, която следва да е 120 календарни дни от крайния срок за подаване на офертите.</w:t>
      </w:r>
    </w:p>
    <w:p w:rsidR="005D6A1A" w:rsidRPr="00C64EEE" w:rsidRDefault="005D6A1A" w:rsidP="005D6A1A">
      <w:pPr>
        <w:tabs>
          <w:tab w:val="left" w:pos="851"/>
        </w:tabs>
        <w:spacing w:after="0" w:line="240" w:lineRule="auto"/>
        <w:jc w:val="both"/>
        <w:rPr>
          <w:rFonts w:ascii="Arial" w:eastAsia="Calibri" w:hAnsi="Arial" w:cs="Arial"/>
        </w:rPr>
      </w:pPr>
      <w:r w:rsidRPr="00C64EEE">
        <w:rPr>
          <w:rFonts w:ascii="Arial" w:eastAsia="Calibri" w:hAnsi="Arial" w:cs="Arial"/>
        </w:rPr>
        <w:t xml:space="preserve">Срокът на валидност на офертата е времето, през което участникът е обвързан с условията на представената от него оферта. Възложителят може да изиска от класираните участници да удължат срока на валидност на офертите си до момента на сключване на договора за пръчката. </w:t>
      </w:r>
    </w:p>
    <w:p w:rsidR="005D6A1A" w:rsidRPr="00C64EEE" w:rsidRDefault="005D6A1A" w:rsidP="005D6A1A">
      <w:pPr>
        <w:tabs>
          <w:tab w:val="left" w:pos="851"/>
        </w:tabs>
        <w:spacing w:before="120" w:after="0" w:line="240" w:lineRule="auto"/>
        <w:jc w:val="both"/>
        <w:rPr>
          <w:rFonts w:ascii="Arial" w:eastAsia="Calibri" w:hAnsi="Arial" w:cs="Arial"/>
          <w:lang w:eastAsia="bg-BG"/>
        </w:rPr>
      </w:pPr>
      <w:r w:rsidRPr="00C64EEE">
        <w:rPr>
          <w:rFonts w:ascii="Arial" w:eastAsia="Calibri" w:hAnsi="Arial" w:cs="Arial"/>
          <w:lang w:eastAsia="bg-BG"/>
        </w:rPr>
        <w:t>5. Отварянето на офертите се извършва от комисия, съгласно чл. 101г и при условията на чл. 68, ал. 3 от Закона за обществените поръчки.</w:t>
      </w:r>
    </w:p>
    <w:p w:rsidR="005D6A1A" w:rsidRPr="00C64EEE" w:rsidRDefault="005D6A1A" w:rsidP="005D6A1A">
      <w:pPr>
        <w:autoSpaceDE w:val="0"/>
        <w:autoSpaceDN w:val="0"/>
        <w:adjustRightInd w:val="0"/>
        <w:spacing w:before="120"/>
        <w:jc w:val="both"/>
        <w:rPr>
          <w:rFonts w:ascii="Arial" w:eastAsia="Calibri" w:hAnsi="Arial" w:cs="Arial"/>
          <w:lang w:eastAsia="bg-BG"/>
        </w:rPr>
      </w:pPr>
      <w:r w:rsidRPr="00C64EEE">
        <w:rPr>
          <w:rFonts w:ascii="Arial" w:eastAsia="Calibri" w:hAnsi="Arial" w:cs="Arial"/>
          <w:lang w:eastAsia="bg-BG"/>
        </w:rPr>
        <w:t xml:space="preserve">Отварянето на офертите е публично и на него могат да присъстват участниците в </w:t>
      </w:r>
      <w:r w:rsidR="00112593">
        <w:rPr>
          <w:rFonts w:ascii="Arial" w:eastAsia="Calibri" w:hAnsi="Arial" w:cs="Arial"/>
          <w:lang w:eastAsia="bg-BG"/>
        </w:rPr>
        <w:t xml:space="preserve">обществената поръчка </w:t>
      </w:r>
      <w:r w:rsidRPr="00C64EEE">
        <w:rPr>
          <w:rFonts w:ascii="Arial" w:eastAsia="Calibri" w:hAnsi="Arial" w:cs="Arial"/>
          <w:lang w:eastAsia="bg-BG"/>
        </w:rPr>
        <w:t xml:space="preserve">или техни упълномощени представители, както и представители на средствата за масово осведомяване и други лица при спазване на установения режим за достъп до сградата, в която се извършва отварянето. Информация за датата и часа на отваряне на офертите се намира в Публичната покана. </w:t>
      </w:r>
    </w:p>
    <w:p w:rsidR="005D6A1A" w:rsidRPr="00C64EEE" w:rsidRDefault="005D6A1A" w:rsidP="005D6A1A">
      <w:pPr>
        <w:autoSpaceDE w:val="0"/>
        <w:autoSpaceDN w:val="0"/>
        <w:adjustRightInd w:val="0"/>
        <w:spacing w:before="120"/>
        <w:jc w:val="both"/>
        <w:rPr>
          <w:rFonts w:ascii="Arial" w:eastAsia="Calibri" w:hAnsi="Arial" w:cs="Arial"/>
        </w:rPr>
      </w:pPr>
      <w:r w:rsidRPr="00C64EEE">
        <w:rPr>
          <w:rFonts w:ascii="Arial" w:eastAsia="Calibri" w:hAnsi="Arial" w:cs="Arial"/>
        </w:rPr>
        <w:t>6. Когато комисията установи липса на изискуеми документи (с изключение на техническо предложение, ценовото предложение и приложенията към тях в т. ч. фактическа грешка и в случай, че техническото предложение отговаря на изискванията на възложителя, в т. ч. на техническата спецификация, комисията писмено уведомява съответния участник за констатираните обстоятелства и в определен от нея срок, който не може да бъде по - кратък от 2 (два) работни дни, дава възможност да замени и/или да представи допълнително нови документи, с които смята, че ще удовлетвори поставените от възложителя изисквания при спазване на чл.68 от ЗОП.</w:t>
      </w:r>
    </w:p>
    <w:p w:rsidR="005D6A1A" w:rsidRPr="00C64EEE" w:rsidRDefault="005D6A1A" w:rsidP="005D6A1A">
      <w:pPr>
        <w:autoSpaceDE w:val="0"/>
        <w:autoSpaceDN w:val="0"/>
        <w:adjustRightInd w:val="0"/>
        <w:spacing w:before="120" w:after="0" w:line="240" w:lineRule="auto"/>
        <w:jc w:val="both"/>
        <w:rPr>
          <w:rFonts w:ascii="Arial" w:eastAsia="Calibri" w:hAnsi="Arial" w:cs="Arial"/>
        </w:rPr>
      </w:pPr>
      <w:r w:rsidRPr="00C64EEE">
        <w:rPr>
          <w:rFonts w:ascii="Arial" w:eastAsia="Calibri" w:hAnsi="Arial" w:cs="Arial"/>
        </w:rPr>
        <w:t xml:space="preserve">По отношение на техническите предложения, комисията при необходимост може в определен от нея срок, който не може да бъде по - кратък от 2 (два) работни дни, да проверява заявените данни, включително чрез изискване на информация от други органи и лица, както и да изисква разяснения за заявени от тях данни и/или допълнителни доказателства, като тази възможност не може да се използва за промяна на техническото предложение на участниците. </w:t>
      </w:r>
    </w:p>
    <w:p w:rsidR="005D6A1A" w:rsidRPr="00C64EEE" w:rsidRDefault="005D6A1A" w:rsidP="005D6A1A">
      <w:pPr>
        <w:autoSpaceDE w:val="0"/>
        <w:autoSpaceDN w:val="0"/>
        <w:adjustRightInd w:val="0"/>
        <w:spacing w:before="120"/>
        <w:jc w:val="both"/>
        <w:rPr>
          <w:rFonts w:ascii="Arial" w:eastAsia="Calibri" w:hAnsi="Arial" w:cs="Arial"/>
        </w:rPr>
      </w:pPr>
      <w:r w:rsidRPr="00C64EEE">
        <w:rPr>
          <w:rFonts w:ascii="Arial" w:eastAsia="Calibri" w:hAnsi="Arial" w:cs="Arial"/>
        </w:rPr>
        <w:t xml:space="preserve">Оферти, за които е установено, че не отговарят на изискванията на възложителя и на техническите спецификации, не подлежат на оценяване от комисията, съгласно критерия за оценка на офертите. </w:t>
      </w:r>
    </w:p>
    <w:p w:rsidR="0061690A" w:rsidRPr="00C64EEE" w:rsidRDefault="005D6A1A" w:rsidP="0061690A">
      <w:pPr>
        <w:spacing w:after="0" w:line="240" w:lineRule="auto"/>
        <w:jc w:val="both"/>
        <w:rPr>
          <w:rFonts w:ascii="Arial" w:eastAsia="Times New Roman" w:hAnsi="Arial" w:cs="Arial"/>
          <w:kern w:val="1"/>
          <w:lang w:eastAsia="ar-SA"/>
        </w:rPr>
      </w:pPr>
      <w:r w:rsidRPr="00C64EEE">
        <w:rPr>
          <w:rFonts w:ascii="Arial" w:eastAsia="Calibri" w:hAnsi="Arial" w:cs="Arial"/>
          <w:lang w:eastAsia="bg-BG"/>
        </w:rPr>
        <w:t>7. Комисията класира допуснатите оферти при критерий за оценка „икономически най-изгодна оферта”, като на първо място се класира участникът</w:t>
      </w:r>
      <w:r w:rsidRPr="00C64EEE">
        <w:rPr>
          <w:rFonts w:ascii="Arial" w:eastAsia="Times New Roman" w:hAnsi="Arial" w:cs="Arial"/>
          <w:lang w:eastAsia="bg-BG"/>
        </w:rPr>
        <w:t>, получил най-висока комплексна оценка</w:t>
      </w:r>
      <w:r w:rsidR="0061690A">
        <w:rPr>
          <w:rFonts w:ascii="Arial" w:eastAsia="Times New Roman" w:hAnsi="Arial" w:cs="Arial"/>
          <w:lang w:eastAsia="bg-BG"/>
        </w:rPr>
        <w:t>,</w:t>
      </w:r>
      <w:r w:rsidR="0061690A" w:rsidRPr="0061690A">
        <w:rPr>
          <w:rFonts w:ascii="Arial" w:eastAsia="Times New Roman" w:hAnsi="Arial" w:cs="Arial"/>
          <w:kern w:val="1"/>
        </w:rPr>
        <w:t xml:space="preserve"> </w:t>
      </w:r>
      <w:r w:rsidR="0061690A">
        <w:rPr>
          <w:rFonts w:ascii="Arial" w:eastAsia="Times New Roman" w:hAnsi="Arial" w:cs="Arial"/>
          <w:kern w:val="1"/>
        </w:rPr>
        <w:t>а останалите в низходящ ред.</w:t>
      </w:r>
    </w:p>
    <w:p w:rsidR="005D6A1A" w:rsidRPr="00C64EEE" w:rsidRDefault="005D6A1A" w:rsidP="005D6A1A">
      <w:pPr>
        <w:jc w:val="both"/>
        <w:rPr>
          <w:rFonts w:ascii="Arial" w:eastAsia="Times New Roman" w:hAnsi="Arial" w:cs="Arial"/>
          <w:lang w:eastAsia="bg-BG"/>
        </w:rPr>
      </w:pPr>
    </w:p>
    <w:p w:rsidR="005D6A1A" w:rsidRPr="00C64EEE" w:rsidRDefault="005D6A1A" w:rsidP="005D6A1A">
      <w:pPr>
        <w:tabs>
          <w:tab w:val="left" w:pos="851"/>
        </w:tabs>
        <w:spacing w:before="120" w:after="0" w:line="240" w:lineRule="auto"/>
        <w:jc w:val="both"/>
        <w:rPr>
          <w:rFonts w:ascii="Arial" w:eastAsia="Calibri" w:hAnsi="Arial" w:cs="Arial"/>
          <w:b/>
        </w:rPr>
      </w:pPr>
      <w:r w:rsidRPr="00C64EEE">
        <w:rPr>
          <w:rFonts w:ascii="Arial" w:eastAsia="Calibri" w:hAnsi="Arial" w:cs="Arial"/>
          <w:b/>
        </w:rPr>
        <w:t>II. Методика за оценка</w:t>
      </w:r>
    </w:p>
    <w:p w:rsidR="005D6A1A" w:rsidRPr="00C64EEE" w:rsidRDefault="005D6A1A" w:rsidP="005D6A1A">
      <w:pPr>
        <w:tabs>
          <w:tab w:val="left" w:pos="851"/>
        </w:tabs>
        <w:spacing w:before="120" w:after="0" w:line="240" w:lineRule="auto"/>
        <w:jc w:val="both"/>
        <w:rPr>
          <w:rFonts w:ascii="Arial" w:eastAsia="Calibri" w:hAnsi="Arial" w:cs="Arial"/>
          <w:b/>
        </w:rPr>
      </w:pPr>
    </w:p>
    <w:p w:rsidR="005D6A1A" w:rsidRPr="00C64EEE" w:rsidRDefault="005D6A1A" w:rsidP="005D6A1A">
      <w:pPr>
        <w:spacing w:after="0" w:line="240" w:lineRule="auto"/>
        <w:jc w:val="both"/>
        <w:rPr>
          <w:rFonts w:ascii="Arial" w:eastAsia="Times New Roman" w:hAnsi="Arial" w:cs="Arial"/>
          <w:b/>
          <w:kern w:val="1"/>
          <w:lang w:eastAsia="bg-BG"/>
        </w:rPr>
      </w:pPr>
      <w:r w:rsidRPr="00C64EEE">
        <w:rPr>
          <w:rFonts w:ascii="Arial" w:eastAsia="Times New Roman" w:hAnsi="Arial" w:cs="Arial"/>
          <w:b/>
          <w:kern w:val="1"/>
          <w:u w:val="single"/>
          <w:lang w:eastAsia="ar-SA"/>
        </w:rPr>
        <w:t>Методика за оценка на офертите</w:t>
      </w:r>
    </w:p>
    <w:p w:rsidR="005D6A1A" w:rsidRPr="00C64EEE" w:rsidRDefault="005D6A1A" w:rsidP="005D6A1A">
      <w:pPr>
        <w:spacing w:after="0" w:line="240" w:lineRule="auto"/>
        <w:rPr>
          <w:rFonts w:ascii="Arial" w:eastAsia="Times New Roman" w:hAnsi="Arial" w:cs="Arial"/>
          <w:kern w:val="1"/>
          <w:lang w:eastAsia="bg-BG"/>
        </w:rPr>
      </w:pPr>
      <w:r w:rsidRPr="00C64EEE">
        <w:rPr>
          <w:rFonts w:ascii="Arial" w:eastAsia="Times New Roman" w:hAnsi="Arial" w:cs="Arial"/>
          <w:b/>
          <w:kern w:val="1"/>
          <w:lang w:eastAsia="bg-BG"/>
        </w:rPr>
        <w:t>Показатели и относителната им тежест.</w:t>
      </w:r>
    </w:p>
    <w:p w:rsidR="005D6A1A" w:rsidRPr="00C64EEE" w:rsidRDefault="005D6A1A" w:rsidP="005D6A1A">
      <w:pPr>
        <w:spacing w:after="0" w:line="240" w:lineRule="auto"/>
        <w:jc w:val="both"/>
        <w:rPr>
          <w:rFonts w:ascii="Arial" w:eastAsia="Times New Roman" w:hAnsi="Arial" w:cs="Arial"/>
          <w:kern w:val="1"/>
          <w:lang w:eastAsia="bg-BG"/>
        </w:rPr>
      </w:pPr>
      <w:r w:rsidRPr="00C64EEE">
        <w:rPr>
          <w:rFonts w:ascii="Arial" w:eastAsia="Times New Roman" w:hAnsi="Arial" w:cs="Arial"/>
          <w:kern w:val="1"/>
          <w:lang w:eastAsia="bg-BG"/>
        </w:rPr>
        <w:t xml:space="preserve">Офертите, които отговарят на условията и изискванията на Възложителя, се класират </w:t>
      </w:r>
      <w:r w:rsidR="0061690A">
        <w:rPr>
          <w:rFonts w:ascii="Arial" w:eastAsia="Times New Roman" w:hAnsi="Arial" w:cs="Arial"/>
          <w:kern w:val="1"/>
          <w:lang w:eastAsia="bg-BG"/>
        </w:rPr>
        <w:t>по критерий за оценка</w:t>
      </w:r>
      <w:r w:rsidR="0061690A" w:rsidRPr="00C64EEE">
        <w:rPr>
          <w:rFonts w:ascii="Arial" w:eastAsia="Times New Roman" w:hAnsi="Arial" w:cs="Arial"/>
          <w:kern w:val="1"/>
          <w:lang w:eastAsia="bg-BG"/>
        </w:rPr>
        <w:t xml:space="preserve"> </w:t>
      </w:r>
      <w:r w:rsidRPr="00C64EEE">
        <w:rPr>
          <w:rFonts w:ascii="Arial" w:eastAsia="Times New Roman" w:hAnsi="Arial" w:cs="Arial"/>
          <w:kern w:val="1"/>
          <w:lang w:eastAsia="bg-BG"/>
        </w:rPr>
        <w:t>икономически най-изгодна оферта по следните показатели и техните коефициенти на тежест (к.т):</w:t>
      </w:r>
    </w:p>
    <w:p w:rsidR="005D6A1A" w:rsidRPr="00C64EEE" w:rsidRDefault="005D6A1A" w:rsidP="005D6A1A">
      <w:pPr>
        <w:spacing w:after="0" w:line="240" w:lineRule="auto"/>
        <w:ind w:left="708"/>
        <w:jc w:val="both"/>
        <w:rPr>
          <w:rFonts w:ascii="Arial" w:eastAsia="Times New Roman" w:hAnsi="Arial" w:cs="Arial"/>
          <w:kern w:val="1"/>
          <w:lang w:eastAsia="bg-BG"/>
        </w:rPr>
      </w:pPr>
    </w:p>
    <w:p w:rsidR="005D6A1A" w:rsidRPr="00C64EEE" w:rsidRDefault="005D6A1A" w:rsidP="005D6A1A">
      <w:pPr>
        <w:spacing w:after="0" w:line="240" w:lineRule="auto"/>
        <w:jc w:val="both"/>
        <w:rPr>
          <w:rFonts w:ascii="Arial" w:eastAsia="Times New Roman" w:hAnsi="Arial" w:cs="Arial"/>
          <w:kern w:val="1"/>
        </w:rPr>
      </w:pPr>
      <w:r w:rsidRPr="00C64EEE">
        <w:rPr>
          <w:rFonts w:ascii="Arial" w:eastAsia="Times New Roman" w:hAnsi="Arial" w:cs="Arial"/>
          <w:kern w:val="1"/>
        </w:rPr>
        <w:t xml:space="preserve">Класирането на допуснатите до участие оферти се извършва на база получената от всяка оферта </w:t>
      </w:r>
      <w:r w:rsidRPr="00C64EEE">
        <w:rPr>
          <w:rFonts w:ascii="Arial" w:eastAsia="Times New Roman" w:hAnsi="Arial" w:cs="Arial"/>
          <w:b/>
          <w:kern w:val="1"/>
        </w:rPr>
        <w:t xml:space="preserve">“Комплексна оценка” </w:t>
      </w:r>
      <w:r w:rsidRPr="00C64EEE">
        <w:rPr>
          <w:rFonts w:ascii="Arial" w:eastAsia="Times New Roman" w:hAnsi="Arial" w:cs="Arial"/>
          <w:kern w:val="1"/>
        </w:rPr>
        <w:t xml:space="preserve">- </w:t>
      </w:r>
      <w:r w:rsidRPr="00C64EEE">
        <w:rPr>
          <w:rFonts w:ascii="Arial" w:eastAsia="Times New Roman" w:hAnsi="Arial" w:cs="Arial"/>
          <w:b/>
          <w:kern w:val="1"/>
        </w:rPr>
        <w:t>(КО)</w:t>
      </w:r>
      <w:r w:rsidRPr="00C64EEE">
        <w:rPr>
          <w:rFonts w:ascii="Arial" w:eastAsia="Times New Roman" w:hAnsi="Arial" w:cs="Arial"/>
          <w:kern w:val="1"/>
        </w:rPr>
        <w:t>, като сума от индивидуалните оценки по определените предварително показатели.</w:t>
      </w:r>
    </w:p>
    <w:p w:rsidR="005D6A1A" w:rsidRDefault="005D6A1A" w:rsidP="005D6A1A">
      <w:pPr>
        <w:spacing w:after="0" w:line="240" w:lineRule="auto"/>
        <w:jc w:val="both"/>
        <w:rPr>
          <w:rFonts w:ascii="Arial" w:eastAsia="Times New Roman" w:hAnsi="Arial" w:cs="Arial"/>
          <w:kern w:val="1"/>
        </w:rPr>
      </w:pPr>
      <w:r w:rsidRPr="00C64EEE">
        <w:rPr>
          <w:rFonts w:ascii="Arial" w:eastAsia="Times New Roman" w:hAnsi="Arial" w:cs="Arial"/>
          <w:kern w:val="1"/>
        </w:rPr>
        <w:lastRenderedPageBreak/>
        <w:t>Комплексната оценка ще се оценява по посочените по-долу показатели и съответните им относителни тегла в комплексната оценка, както следва:</w:t>
      </w:r>
    </w:p>
    <w:p w:rsidR="00672804" w:rsidRPr="00C64EEE" w:rsidRDefault="00672804" w:rsidP="005D6A1A">
      <w:pPr>
        <w:spacing w:after="0" w:line="240" w:lineRule="auto"/>
        <w:jc w:val="both"/>
        <w:rPr>
          <w:rFonts w:ascii="Arial" w:eastAsia="Times New Roman" w:hAnsi="Arial" w:cs="Arial"/>
          <w:kern w:val="1"/>
        </w:rPr>
      </w:pPr>
    </w:p>
    <w:p w:rsidR="005D6A1A" w:rsidRPr="00C64EEE" w:rsidRDefault="005D6A1A" w:rsidP="005D6A1A">
      <w:pPr>
        <w:spacing w:after="0" w:line="240" w:lineRule="auto"/>
        <w:jc w:val="both"/>
        <w:rPr>
          <w:rFonts w:ascii="Arial" w:eastAsia="Times New Roman" w:hAnsi="Arial" w:cs="Arial"/>
          <w:kern w:val="1"/>
        </w:rPr>
      </w:pPr>
    </w:p>
    <w:tbl>
      <w:tblPr>
        <w:tblW w:w="0" w:type="auto"/>
        <w:tblInd w:w="-176" w:type="dxa"/>
        <w:tblLayout w:type="fixed"/>
        <w:tblCellMar>
          <w:left w:w="113" w:type="dxa"/>
        </w:tblCellMar>
        <w:tblLook w:val="0000" w:firstRow="0" w:lastRow="0" w:firstColumn="0" w:lastColumn="0" w:noHBand="0" w:noVBand="0"/>
      </w:tblPr>
      <w:tblGrid>
        <w:gridCol w:w="5104"/>
        <w:gridCol w:w="1418"/>
        <w:gridCol w:w="1419"/>
        <w:gridCol w:w="1418"/>
      </w:tblGrid>
      <w:tr w:rsidR="000C01D2" w:rsidRPr="00C64EEE" w:rsidTr="00DF1926">
        <w:trPr>
          <w:cantSplit/>
          <w:trHeight w:val="750"/>
        </w:trPr>
        <w:tc>
          <w:tcPr>
            <w:tcW w:w="5104" w:type="dxa"/>
            <w:tcBorders>
              <w:top w:val="single" w:sz="4" w:space="0" w:color="000000"/>
              <w:left w:val="single" w:sz="4" w:space="0" w:color="000000"/>
              <w:bottom w:val="single" w:sz="4" w:space="0" w:color="FFFFFF"/>
              <w:right w:val="single" w:sz="4" w:space="0" w:color="000000"/>
            </w:tcBorders>
            <w:shd w:val="clear" w:color="auto" w:fill="auto"/>
            <w:vAlign w:val="center"/>
          </w:tcPr>
          <w:p w:rsidR="005D6A1A" w:rsidRPr="00C64EEE" w:rsidRDefault="005D6A1A" w:rsidP="005D6A1A">
            <w:pPr>
              <w:spacing w:after="0" w:line="240" w:lineRule="auto"/>
              <w:jc w:val="center"/>
              <w:rPr>
                <w:rFonts w:ascii="Arial" w:eastAsia="Times New Roman" w:hAnsi="Arial" w:cs="Arial"/>
                <w:kern w:val="1"/>
              </w:rPr>
            </w:pPr>
            <w:r w:rsidRPr="00C64EEE">
              <w:rPr>
                <w:rFonts w:ascii="Arial" w:eastAsia="Times New Roman" w:hAnsi="Arial" w:cs="Arial"/>
                <w:b/>
                <w:kern w:val="1"/>
              </w:rPr>
              <w:t>Показател - П</w:t>
            </w:r>
          </w:p>
          <w:p w:rsidR="005D6A1A" w:rsidRPr="00C64EEE" w:rsidRDefault="005D6A1A" w:rsidP="005D6A1A">
            <w:pPr>
              <w:spacing w:after="0" w:line="240" w:lineRule="auto"/>
              <w:jc w:val="center"/>
              <w:rPr>
                <w:rFonts w:ascii="Arial" w:eastAsia="Times New Roman" w:hAnsi="Arial" w:cs="Arial"/>
                <w:b/>
                <w:kern w:val="1"/>
              </w:rPr>
            </w:pPr>
            <w:r w:rsidRPr="00C64EEE">
              <w:rPr>
                <w:rFonts w:ascii="Arial" w:eastAsia="Times New Roman" w:hAnsi="Arial" w:cs="Arial"/>
                <w:kern w:val="1"/>
              </w:rPr>
              <w:t>(наименование)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A1A" w:rsidRPr="00C64EEE" w:rsidRDefault="005D6A1A" w:rsidP="005D6A1A">
            <w:pPr>
              <w:spacing w:after="0" w:line="240" w:lineRule="auto"/>
              <w:jc w:val="center"/>
              <w:rPr>
                <w:rFonts w:ascii="Arial" w:eastAsia="Times New Roman" w:hAnsi="Arial" w:cs="Arial"/>
                <w:b/>
                <w:kern w:val="1"/>
              </w:rPr>
            </w:pPr>
            <w:r w:rsidRPr="00C64EEE">
              <w:rPr>
                <w:rFonts w:ascii="Arial" w:eastAsia="Times New Roman" w:hAnsi="Arial" w:cs="Arial"/>
                <w:b/>
                <w:kern w:val="1"/>
              </w:rPr>
              <w:t>Относително тегло</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A1A" w:rsidRPr="00C64EEE" w:rsidRDefault="005D6A1A" w:rsidP="005D6A1A">
            <w:pPr>
              <w:spacing w:after="0" w:line="240" w:lineRule="auto"/>
              <w:jc w:val="center"/>
              <w:rPr>
                <w:rFonts w:ascii="Arial" w:eastAsia="Times New Roman" w:hAnsi="Arial" w:cs="Arial"/>
                <w:b/>
                <w:kern w:val="1"/>
              </w:rPr>
            </w:pPr>
            <w:r w:rsidRPr="00C64EEE">
              <w:rPr>
                <w:rFonts w:ascii="Arial" w:eastAsia="Times New Roman" w:hAnsi="Arial" w:cs="Arial"/>
                <w:b/>
                <w:kern w:val="1"/>
              </w:rPr>
              <w:t>Максимално възможен брой точки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A1A" w:rsidRPr="00C64EEE" w:rsidRDefault="005D6A1A" w:rsidP="005D6A1A">
            <w:pPr>
              <w:spacing w:after="0" w:line="240" w:lineRule="auto"/>
              <w:jc w:val="center"/>
              <w:rPr>
                <w:rFonts w:ascii="Arial" w:eastAsia="Times New Roman" w:hAnsi="Arial" w:cs="Arial"/>
                <w:kern w:val="1"/>
              </w:rPr>
            </w:pPr>
            <w:r w:rsidRPr="00C64EEE">
              <w:rPr>
                <w:rFonts w:ascii="Arial" w:eastAsia="Times New Roman" w:hAnsi="Arial" w:cs="Arial"/>
                <w:b/>
                <w:kern w:val="1"/>
              </w:rPr>
              <w:t>Символно обозначение</w:t>
            </w:r>
          </w:p>
          <w:p w:rsidR="005D6A1A" w:rsidRPr="00C64EEE" w:rsidRDefault="005D6A1A" w:rsidP="005D6A1A">
            <w:pPr>
              <w:spacing w:after="0" w:line="240" w:lineRule="auto"/>
              <w:rPr>
                <w:rFonts w:ascii="Arial" w:eastAsia="Times New Roman" w:hAnsi="Arial" w:cs="Arial"/>
                <w:kern w:val="1"/>
                <w:lang w:eastAsia="ar-SA"/>
              </w:rPr>
            </w:pPr>
            <w:r w:rsidRPr="00C64EEE">
              <w:rPr>
                <w:rFonts w:ascii="Arial" w:eastAsia="Times New Roman" w:hAnsi="Arial" w:cs="Arial"/>
                <w:kern w:val="1"/>
              </w:rPr>
              <w:t>(точките по показател)</w:t>
            </w:r>
          </w:p>
        </w:tc>
      </w:tr>
      <w:tr w:rsidR="000C01D2" w:rsidRPr="00C64EEE" w:rsidTr="00DF1926">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5D6A1A" w:rsidRPr="00C64EEE" w:rsidRDefault="005D6A1A" w:rsidP="005D6A1A">
            <w:pPr>
              <w:spacing w:after="0" w:line="240" w:lineRule="auto"/>
              <w:jc w:val="center"/>
              <w:rPr>
                <w:rFonts w:ascii="Arial" w:eastAsia="Times New Roman" w:hAnsi="Arial" w:cs="Arial"/>
                <w:b/>
                <w:kern w:val="1"/>
              </w:rPr>
            </w:pPr>
            <w:r w:rsidRPr="00C64EEE">
              <w:rPr>
                <w:rFonts w:ascii="Arial" w:eastAsia="Times New Roman" w:hAnsi="Arial" w:cs="Arial"/>
                <w:b/>
                <w:kern w:val="1"/>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D6A1A" w:rsidRPr="00C64EEE" w:rsidRDefault="005D6A1A" w:rsidP="005D6A1A">
            <w:pPr>
              <w:spacing w:after="0" w:line="240" w:lineRule="auto"/>
              <w:jc w:val="center"/>
              <w:rPr>
                <w:rFonts w:ascii="Arial" w:eastAsia="Times New Roman" w:hAnsi="Arial" w:cs="Arial"/>
                <w:b/>
                <w:kern w:val="1"/>
              </w:rPr>
            </w:pPr>
            <w:r w:rsidRPr="00C64EEE">
              <w:rPr>
                <w:rFonts w:ascii="Arial" w:eastAsia="Times New Roman" w:hAnsi="Arial" w:cs="Arial"/>
                <w:b/>
                <w:kern w:val="1"/>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D6A1A" w:rsidRPr="00C64EEE" w:rsidRDefault="005D6A1A" w:rsidP="005D6A1A">
            <w:pPr>
              <w:spacing w:after="0" w:line="240" w:lineRule="auto"/>
              <w:jc w:val="center"/>
              <w:rPr>
                <w:rFonts w:ascii="Arial" w:eastAsia="Times New Roman" w:hAnsi="Arial" w:cs="Arial"/>
                <w:b/>
                <w:kern w:val="1"/>
              </w:rPr>
            </w:pPr>
            <w:r w:rsidRPr="00C64EEE">
              <w:rPr>
                <w:rFonts w:ascii="Arial" w:eastAsia="Times New Roman" w:hAnsi="Arial" w:cs="Arial"/>
                <w:b/>
                <w:kern w:val="1"/>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D6A1A" w:rsidRPr="00C64EEE" w:rsidRDefault="005D6A1A" w:rsidP="005D6A1A">
            <w:pPr>
              <w:spacing w:after="0" w:line="240" w:lineRule="auto"/>
              <w:jc w:val="center"/>
              <w:rPr>
                <w:rFonts w:ascii="Arial" w:eastAsia="Times New Roman" w:hAnsi="Arial" w:cs="Arial"/>
                <w:kern w:val="1"/>
                <w:lang w:eastAsia="ar-SA"/>
              </w:rPr>
            </w:pPr>
            <w:r w:rsidRPr="00C64EEE">
              <w:rPr>
                <w:rFonts w:ascii="Arial" w:eastAsia="Times New Roman" w:hAnsi="Arial" w:cs="Arial"/>
                <w:b/>
                <w:kern w:val="1"/>
              </w:rPr>
              <w:t>4</w:t>
            </w:r>
          </w:p>
        </w:tc>
      </w:tr>
      <w:tr w:rsidR="000C01D2" w:rsidRPr="00C64EEE" w:rsidTr="00DF1926">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A1A" w:rsidRPr="00C64EEE" w:rsidRDefault="005D6A1A" w:rsidP="005D6A1A">
            <w:pPr>
              <w:spacing w:after="120" w:line="240" w:lineRule="auto"/>
              <w:rPr>
                <w:rFonts w:ascii="Arial" w:eastAsia="Times New Roman" w:hAnsi="Arial" w:cs="Arial"/>
                <w:kern w:val="1"/>
              </w:rPr>
            </w:pPr>
            <w:r w:rsidRPr="00C64EEE">
              <w:rPr>
                <w:rFonts w:ascii="Arial" w:eastAsia="Times New Roman" w:hAnsi="Arial" w:cs="Arial"/>
                <w:kern w:val="1"/>
                <w:lang w:eastAsia="bg-BG"/>
              </w:rPr>
              <w:t xml:space="preserve">Цена  </w:t>
            </w:r>
            <w:r w:rsidRPr="00C64EEE">
              <w:rPr>
                <w:rFonts w:ascii="Arial" w:eastAsia="Times New Roman" w:hAnsi="Arial" w:cs="Arial"/>
                <w:b/>
                <w:kern w:val="1"/>
                <w:lang w:eastAsia="bg-BG"/>
              </w:rPr>
              <w:t>(ЦО) -</w:t>
            </w:r>
            <w:r w:rsidRPr="00C64EEE">
              <w:rPr>
                <w:rFonts w:ascii="Arial" w:eastAsia="Times New Roman" w:hAnsi="Arial" w:cs="Arial"/>
                <w:b/>
                <w:i/>
                <w:kern w:val="1"/>
                <w:lang w:eastAsia="bg-BG"/>
              </w:rPr>
              <w:t xml:space="preserve"> </w:t>
            </w:r>
            <w:r w:rsidRPr="00C64EEE">
              <w:rPr>
                <w:rFonts w:ascii="Arial" w:eastAsia="Times New Roman" w:hAnsi="Arial" w:cs="Arial"/>
                <w:b/>
                <w:kern w:val="1"/>
                <w:lang w:eastAsia="ar-SA"/>
              </w:rPr>
              <w:t>П 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D6A1A" w:rsidRPr="00C64EEE" w:rsidRDefault="005D6A1A" w:rsidP="005D6A1A">
            <w:pPr>
              <w:spacing w:after="0" w:line="240" w:lineRule="auto"/>
              <w:jc w:val="center"/>
              <w:rPr>
                <w:rFonts w:ascii="Arial" w:eastAsia="Times New Roman" w:hAnsi="Arial" w:cs="Arial"/>
                <w:kern w:val="1"/>
              </w:rPr>
            </w:pPr>
            <w:r w:rsidRPr="00C64EEE">
              <w:rPr>
                <w:rFonts w:ascii="Arial" w:eastAsia="Times New Roman" w:hAnsi="Arial" w:cs="Arial"/>
                <w:kern w:val="1"/>
              </w:rPr>
              <w:t>70 % (0,70)</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D6A1A" w:rsidRPr="00C64EEE" w:rsidRDefault="005D6A1A" w:rsidP="005D6A1A">
            <w:pPr>
              <w:spacing w:after="0" w:line="240" w:lineRule="auto"/>
              <w:jc w:val="center"/>
              <w:rPr>
                <w:rFonts w:ascii="Arial" w:eastAsia="Times New Roman" w:hAnsi="Arial" w:cs="Arial"/>
                <w:b/>
                <w:kern w:val="1"/>
              </w:rPr>
            </w:pPr>
            <w:r w:rsidRPr="00C64EEE">
              <w:rPr>
                <w:rFonts w:ascii="Arial" w:eastAsia="Times New Roman" w:hAnsi="Arial" w:cs="Arial"/>
                <w:kern w:val="1"/>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D6A1A" w:rsidRPr="00C64EEE" w:rsidRDefault="005D6A1A" w:rsidP="005D6A1A">
            <w:pPr>
              <w:spacing w:after="0" w:line="240" w:lineRule="auto"/>
              <w:jc w:val="center"/>
              <w:rPr>
                <w:rFonts w:ascii="Arial" w:eastAsia="Times New Roman" w:hAnsi="Arial" w:cs="Arial"/>
                <w:kern w:val="1"/>
                <w:lang w:eastAsia="ar-SA"/>
              </w:rPr>
            </w:pPr>
            <w:r w:rsidRPr="00C64EEE">
              <w:rPr>
                <w:rFonts w:ascii="Arial" w:eastAsia="Times New Roman" w:hAnsi="Arial" w:cs="Arial"/>
                <w:b/>
                <w:kern w:val="1"/>
              </w:rPr>
              <w:t>Т ц</w:t>
            </w:r>
          </w:p>
        </w:tc>
      </w:tr>
      <w:tr w:rsidR="000C01D2" w:rsidRPr="00C64EEE" w:rsidTr="00DF1926">
        <w:trPr>
          <w:trHeight w:val="140"/>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A1A" w:rsidRPr="00C64EEE" w:rsidRDefault="005D6A1A" w:rsidP="005D6A1A">
            <w:pPr>
              <w:spacing w:after="120" w:line="240" w:lineRule="auto"/>
              <w:rPr>
                <w:rFonts w:ascii="Arial" w:eastAsia="Times New Roman" w:hAnsi="Arial" w:cs="Arial"/>
                <w:kern w:val="1"/>
              </w:rPr>
            </w:pPr>
            <w:r w:rsidRPr="00C64EEE">
              <w:rPr>
                <w:rFonts w:ascii="Arial" w:eastAsia="Times New Roman" w:hAnsi="Arial" w:cs="Arial"/>
                <w:kern w:val="1"/>
                <w:lang w:eastAsia="bg-BG"/>
              </w:rPr>
              <w:t xml:space="preserve">Гаранционен срок </w:t>
            </w:r>
            <w:r w:rsidRPr="00C64EEE">
              <w:rPr>
                <w:rFonts w:ascii="Arial" w:eastAsia="Times New Roman" w:hAnsi="Arial" w:cs="Arial"/>
                <w:b/>
                <w:kern w:val="1"/>
                <w:lang w:eastAsia="bg-BG"/>
              </w:rPr>
              <w:t>(ГС)</w:t>
            </w:r>
            <w:r w:rsidRPr="00C64EEE">
              <w:rPr>
                <w:rFonts w:ascii="Arial" w:eastAsia="Times New Roman" w:hAnsi="Arial" w:cs="Arial"/>
                <w:b/>
                <w:kern w:val="1"/>
                <w:lang w:eastAsia="ar-SA"/>
              </w:rPr>
              <w:t xml:space="preserve"> - П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D6A1A" w:rsidRPr="00C64EEE" w:rsidRDefault="005D6A1A" w:rsidP="005D6A1A">
            <w:pPr>
              <w:spacing w:after="0" w:line="240" w:lineRule="auto"/>
              <w:jc w:val="center"/>
              <w:rPr>
                <w:rFonts w:ascii="Arial" w:eastAsia="Times New Roman" w:hAnsi="Arial" w:cs="Arial"/>
                <w:kern w:val="1"/>
              </w:rPr>
            </w:pPr>
            <w:r w:rsidRPr="00C64EEE">
              <w:rPr>
                <w:rFonts w:ascii="Arial" w:eastAsia="Times New Roman" w:hAnsi="Arial" w:cs="Arial"/>
                <w:kern w:val="1"/>
              </w:rPr>
              <w:t>30 % (0,30)</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D6A1A" w:rsidRPr="00C64EEE" w:rsidRDefault="005D6A1A" w:rsidP="005D6A1A">
            <w:pPr>
              <w:spacing w:after="0" w:line="240" w:lineRule="auto"/>
              <w:jc w:val="center"/>
              <w:rPr>
                <w:rFonts w:ascii="Arial" w:eastAsia="Times New Roman" w:hAnsi="Arial" w:cs="Arial"/>
                <w:b/>
                <w:kern w:val="1"/>
              </w:rPr>
            </w:pPr>
            <w:r w:rsidRPr="00C64EEE">
              <w:rPr>
                <w:rFonts w:ascii="Arial" w:eastAsia="Times New Roman" w:hAnsi="Arial" w:cs="Arial"/>
                <w:kern w:val="1"/>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D6A1A" w:rsidRPr="00C64EEE" w:rsidRDefault="005D6A1A" w:rsidP="005D6A1A">
            <w:pPr>
              <w:spacing w:after="0" w:line="240" w:lineRule="auto"/>
              <w:jc w:val="center"/>
              <w:rPr>
                <w:rFonts w:ascii="Arial" w:eastAsia="Times New Roman" w:hAnsi="Arial" w:cs="Arial"/>
                <w:kern w:val="1"/>
                <w:lang w:eastAsia="ar-SA"/>
              </w:rPr>
            </w:pPr>
            <w:r w:rsidRPr="00C64EEE">
              <w:rPr>
                <w:rFonts w:ascii="Arial" w:eastAsia="Times New Roman" w:hAnsi="Arial" w:cs="Arial"/>
                <w:b/>
                <w:kern w:val="1"/>
              </w:rPr>
              <w:t>Т г</w:t>
            </w:r>
          </w:p>
        </w:tc>
      </w:tr>
    </w:tbl>
    <w:p w:rsidR="005D6A1A" w:rsidRPr="00C64EEE" w:rsidRDefault="005D6A1A" w:rsidP="005D6A1A">
      <w:pPr>
        <w:spacing w:after="0" w:line="240" w:lineRule="auto"/>
        <w:jc w:val="both"/>
        <w:rPr>
          <w:rFonts w:ascii="Arial" w:eastAsia="Times New Roman" w:hAnsi="Arial" w:cs="Arial"/>
          <w:i/>
          <w:kern w:val="1"/>
        </w:rPr>
      </w:pPr>
      <w:r w:rsidRPr="00C64EEE">
        <w:rPr>
          <w:rFonts w:ascii="Arial" w:eastAsia="Times New Roman" w:hAnsi="Arial" w:cs="Arial"/>
          <w:i/>
          <w:kern w:val="1"/>
        </w:rPr>
        <w:t xml:space="preserve">В колона № 1 са посочени определените показатели с техните обозначения; в колона № 2 са посочени относителните тегла на всеки показател, като процент от комплексната оценка (до 100%); в колона № 3 са посочени максимално възможният брой точки (еднакъв за всички показатели); в колона № 4 е дадено символното обозначение на точките, които ще получи дадена оферта в конкретен показател. </w:t>
      </w:r>
    </w:p>
    <w:p w:rsidR="005D6A1A" w:rsidRPr="00C64EEE" w:rsidRDefault="005D6A1A" w:rsidP="005D6A1A">
      <w:pPr>
        <w:spacing w:after="0" w:line="240" w:lineRule="auto"/>
        <w:jc w:val="both"/>
        <w:rPr>
          <w:rFonts w:ascii="Arial" w:eastAsia="Times New Roman" w:hAnsi="Arial" w:cs="Arial"/>
          <w:i/>
          <w:kern w:val="1"/>
        </w:rPr>
      </w:pPr>
    </w:p>
    <w:p w:rsidR="005D6A1A" w:rsidRPr="00C64EEE" w:rsidRDefault="005D6A1A" w:rsidP="005D6A1A">
      <w:pPr>
        <w:spacing w:after="0" w:line="240" w:lineRule="auto"/>
        <w:ind w:firstLine="720"/>
        <w:jc w:val="both"/>
        <w:rPr>
          <w:rFonts w:ascii="Arial" w:eastAsia="Times New Roman" w:hAnsi="Arial" w:cs="Arial"/>
          <w:kern w:val="1"/>
        </w:rPr>
      </w:pPr>
      <w:r w:rsidRPr="00C64EEE">
        <w:rPr>
          <w:rFonts w:ascii="Arial" w:eastAsia="Times New Roman" w:hAnsi="Arial" w:cs="Arial"/>
          <w:b/>
          <w:i/>
          <w:kern w:val="1"/>
        </w:rPr>
        <w:t>Указания за определяне на оценката по всеки показател :</w:t>
      </w:r>
    </w:p>
    <w:p w:rsidR="005D6A1A" w:rsidRPr="00C64EEE" w:rsidRDefault="005D6A1A" w:rsidP="005D6A1A">
      <w:pPr>
        <w:spacing w:after="0" w:line="240" w:lineRule="auto"/>
        <w:jc w:val="both"/>
        <w:rPr>
          <w:rFonts w:ascii="Arial" w:eastAsia="Times New Roman" w:hAnsi="Arial" w:cs="Arial"/>
          <w:kern w:val="1"/>
        </w:rPr>
      </w:pPr>
    </w:p>
    <w:p w:rsidR="005D6A1A" w:rsidRPr="00C64EEE" w:rsidRDefault="005D6A1A" w:rsidP="005D6A1A">
      <w:pPr>
        <w:spacing w:after="0" w:line="240" w:lineRule="auto"/>
        <w:ind w:firstLine="720"/>
        <w:jc w:val="both"/>
        <w:rPr>
          <w:rFonts w:ascii="Arial" w:eastAsia="Times New Roman" w:hAnsi="Arial" w:cs="Arial"/>
          <w:kern w:val="1"/>
        </w:rPr>
      </w:pPr>
      <w:r w:rsidRPr="00C64EEE">
        <w:rPr>
          <w:rFonts w:ascii="Arial" w:eastAsia="Times New Roman" w:hAnsi="Arial" w:cs="Arial"/>
          <w:kern w:val="1"/>
          <w:u w:val="single"/>
        </w:rPr>
        <w:t>Показател 1</w:t>
      </w:r>
      <w:r w:rsidRPr="00C64EEE">
        <w:rPr>
          <w:rFonts w:ascii="Arial" w:eastAsia="Times New Roman" w:hAnsi="Arial" w:cs="Arial"/>
          <w:kern w:val="1"/>
        </w:rPr>
        <w:t xml:space="preserve"> - “Предложена цена”, с максимален брой точки – 100 и относително тегло в комплексната оценка – 0,70. </w:t>
      </w:r>
    </w:p>
    <w:p w:rsidR="005D6A1A" w:rsidRPr="00C64EEE" w:rsidRDefault="005D6A1A" w:rsidP="005D6A1A">
      <w:pPr>
        <w:spacing w:after="0" w:line="240" w:lineRule="auto"/>
        <w:ind w:firstLine="720"/>
        <w:jc w:val="both"/>
        <w:rPr>
          <w:rFonts w:ascii="Arial" w:eastAsia="Times New Roman" w:hAnsi="Arial" w:cs="Arial"/>
          <w:spacing w:val="-2"/>
          <w:kern w:val="1"/>
        </w:rPr>
      </w:pPr>
      <w:r w:rsidRPr="00C64EEE">
        <w:rPr>
          <w:rFonts w:ascii="Arial" w:eastAsia="Times New Roman" w:hAnsi="Arial" w:cs="Arial"/>
          <w:kern w:val="1"/>
        </w:rPr>
        <w:t xml:space="preserve">Максималният брой точки получава офертата с предложена най-ниска цена – 100 точки. </w:t>
      </w:r>
      <w:r w:rsidRPr="00C64EEE">
        <w:rPr>
          <w:rFonts w:ascii="Arial" w:eastAsia="Times New Roman" w:hAnsi="Arial" w:cs="Arial"/>
          <w:spacing w:val="1"/>
          <w:kern w:val="1"/>
        </w:rPr>
        <w:t xml:space="preserve">Точките на останалите участници се определят в съотношение към най-ниската </w:t>
      </w:r>
      <w:r w:rsidRPr="00C64EEE">
        <w:rPr>
          <w:rFonts w:ascii="Arial" w:eastAsia="Times New Roman" w:hAnsi="Arial" w:cs="Arial"/>
          <w:spacing w:val="-2"/>
          <w:kern w:val="1"/>
        </w:rPr>
        <w:t>предложена цена по следната формула:</w:t>
      </w:r>
    </w:p>
    <w:p w:rsidR="005D6A1A" w:rsidRPr="00C64EEE" w:rsidRDefault="005D6A1A" w:rsidP="005D6A1A">
      <w:pPr>
        <w:spacing w:after="0" w:line="240" w:lineRule="auto"/>
        <w:jc w:val="both"/>
        <w:rPr>
          <w:rFonts w:ascii="Arial" w:eastAsia="Times New Roman" w:hAnsi="Arial" w:cs="Arial"/>
          <w:kern w:val="1"/>
        </w:rPr>
      </w:pPr>
      <w:r w:rsidRPr="00C64EEE">
        <w:rPr>
          <w:rFonts w:ascii="Arial" w:eastAsia="Times New Roman" w:hAnsi="Arial" w:cs="Arial"/>
          <w:spacing w:val="-2"/>
          <w:kern w:val="1"/>
        </w:rPr>
        <w:t xml:space="preserve">                                        С </w:t>
      </w:r>
      <w:proofErr w:type="spellStart"/>
      <w:r w:rsidRPr="00C64EEE">
        <w:rPr>
          <w:rFonts w:ascii="Arial" w:eastAsia="Times New Roman" w:hAnsi="Arial" w:cs="Arial"/>
          <w:spacing w:val="-2"/>
          <w:kern w:val="1"/>
        </w:rPr>
        <w:t>min</w:t>
      </w:r>
      <w:proofErr w:type="spellEnd"/>
    </w:p>
    <w:p w:rsidR="005D6A1A" w:rsidRPr="00C64EEE" w:rsidRDefault="005D6A1A" w:rsidP="005D6A1A">
      <w:pPr>
        <w:spacing w:after="0" w:line="240" w:lineRule="auto"/>
        <w:jc w:val="both"/>
        <w:rPr>
          <w:rFonts w:ascii="Arial" w:eastAsia="Times New Roman" w:hAnsi="Arial" w:cs="Arial"/>
          <w:kern w:val="1"/>
        </w:rPr>
      </w:pPr>
      <w:r w:rsidRPr="00C64EEE">
        <w:rPr>
          <w:rFonts w:ascii="Arial" w:eastAsia="Times New Roman" w:hAnsi="Arial" w:cs="Arial"/>
          <w:kern w:val="1"/>
        </w:rPr>
        <w:t xml:space="preserve">            </w:t>
      </w:r>
      <w:r w:rsidRPr="00C64EEE">
        <w:rPr>
          <w:rFonts w:ascii="Arial" w:eastAsia="Times New Roman" w:hAnsi="Arial" w:cs="Arial"/>
          <w:b/>
          <w:kern w:val="1"/>
        </w:rPr>
        <w:t>Т ц</w:t>
      </w:r>
      <w:r w:rsidRPr="00C64EEE">
        <w:rPr>
          <w:rFonts w:ascii="Arial" w:eastAsia="Times New Roman" w:hAnsi="Arial" w:cs="Arial"/>
          <w:kern w:val="1"/>
        </w:rPr>
        <w:t xml:space="preserve">  = 100   х    -----------------,  където :</w:t>
      </w:r>
    </w:p>
    <w:p w:rsidR="005D6A1A" w:rsidRPr="00C64EEE" w:rsidRDefault="005D6A1A" w:rsidP="005D6A1A">
      <w:pPr>
        <w:spacing w:after="0" w:line="240" w:lineRule="auto"/>
        <w:jc w:val="both"/>
        <w:rPr>
          <w:rFonts w:ascii="Arial" w:eastAsia="Times New Roman" w:hAnsi="Arial" w:cs="Arial"/>
          <w:spacing w:val="-3"/>
          <w:kern w:val="1"/>
        </w:rPr>
      </w:pPr>
      <w:r w:rsidRPr="00C64EEE">
        <w:rPr>
          <w:rFonts w:ascii="Arial" w:eastAsia="Times New Roman" w:hAnsi="Arial" w:cs="Arial"/>
          <w:kern w:val="1"/>
        </w:rPr>
        <w:t xml:space="preserve">                                         C n </w:t>
      </w:r>
    </w:p>
    <w:p w:rsidR="005D6A1A" w:rsidRPr="00C64EEE" w:rsidRDefault="005D6A1A" w:rsidP="005D6A1A">
      <w:pPr>
        <w:numPr>
          <w:ilvl w:val="0"/>
          <w:numId w:val="39"/>
        </w:numPr>
        <w:suppressAutoHyphens/>
        <w:spacing w:after="0" w:line="240" w:lineRule="auto"/>
        <w:jc w:val="both"/>
        <w:rPr>
          <w:rFonts w:ascii="Arial" w:eastAsia="Times New Roman" w:hAnsi="Arial" w:cs="Arial"/>
          <w:spacing w:val="-1"/>
          <w:kern w:val="1"/>
        </w:rPr>
      </w:pPr>
      <w:r w:rsidRPr="00C64EEE">
        <w:rPr>
          <w:rFonts w:ascii="Arial" w:eastAsia="Times New Roman" w:hAnsi="Arial" w:cs="Arial"/>
          <w:spacing w:val="-3"/>
          <w:kern w:val="1"/>
        </w:rPr>
        <w:t>“100” е максималните точки по показателя ;</w:t>
      </w:r>
    </w:p>
    <w:p w:rsidR="005D6A1A" w:rsidRPr="00C64EEE" w:rsidRDefault="005D6A1A" w:rsidP="005D6A1A">
      <w:pPr>
        <w:numPr>
          <w:ilvl w:val="0"/>
          <w:numId w:val="35"/>
        </w:numPr>
        <w:suppressAutoHyphens/>
        <w:spacing w:after="0" w:line="240" w:lineRule="auto"/>
        <w:ind w:left="360" w:hanging="360"/>
        <w:jc w:val="both"/>
        <w:rPr>
          <w:rFonts w:ascii="Arial" w:eastAsia="Times New Roman" w:hAnsi="Arial" w:cs="Arial"/>
          <w:spacing w:val="-1"/>
          <w:kern w:val="1"/>
        </w:rPr>
      </w:pPr>
      <w:r w:rsidRPr="00C64EEE">
        <w:rPr>
          <w:rFonts w:ascii="Arial" w:eastAsia="Times New Roman" w:hAnsi="Arial" w:cs="Arial"/>
          <w:spacing w:val="-1"/>
          <w:kern w:val="1"/>
        </w:rPr>
        <w:t>“</w:t>
      </w:r>
      <w:proofErr w:type="spellStart"/>
      <w:r w:rsidRPr="00C64EEE">
        <w:rPr>
          <w:rFonts w:ascii="Arial" w:eastAsia="Times New Roman" w:hAnsi="Arial" w:cs="Arial"/>
          <w:spacing w:val="-1"/>
          <w:kern w:val="1"/>
        </w:rPr>
        <w:t>C</w:t>
      </w:r>
      <w:r w:rsidRPr="00C64EEE">
        <w:rPr>
          <w:rFonts w:ascii="Arial" w:eastAsia="Times New Roman" w:hAnsi="Arial" w:cs="Arial"/>
          <w:spacing w:val="-1"/>
          <w:kern w:val="1"/>
          <w:vertAlign w:val="subscript"/>
        </w:rPr>
        <w:t>min</w:t>
      </w:r>
      <w:proofErr w:type="spellEnd"/>
      <w:r w:rsidRPr="00C64EEE">
        <w:rPr>
          <w:rFonts w:ascii="Arial" w:eastAsia="Times New Roman" w:hAnsi="Arial" w:cs="Arial"/>
          <w:spacing w:val="-1"/>
          <w:kern w:val="1"/>
        </w:rPr>
        <w:t>.” е най-ниската предложена цена ;</w:t>
      </w:r>
    </w:p>
    <w:p w:rsidR="005D6A1A" w:rsidRPr="00C64EEE" w:rsidRDefault="005D6A1A" w:rsidP="005D6A1A">
      <w:pPr>
        <w:numPr>
          <w:ilvl w:val="0"/>
          <w:numId w:val="36"/>
        </w:numPr>
        <w:suppressAutoHyphens/>
        <w:spacing w:after="0" w:line="240" w:lineRule="auto"/>
        <w:ind w:left="360"/>
        <w:jc w:val="both"/>
        <w:rPr>
          <w:rFonts w:ascii="Arial" w:eastAsia="Times New Roman" w:hAnsi="Arial" w:cs="Arial"/>
          <w:kern w:val="1"/>
        </w:rPr>
      </w:pPr>
      <w:r w:rsidRPr="00C64EEE">
        <w:rPr>
          <w:rFonts w:ascii="Arial" w:eastAsia="Times New Roman" w:hAnsi="Arial" w:cs="Arial"/>
          <w:spacing w:val="-1"/>
          <w:kern w:val="1"/>
        </w:rPr>
        <w:t>“</w:t>
      </w:r>
      <w:proofErr w:type="spellStart"/>
      <w:r w:rsidRPr="00C64EEE">
        <w:rPr>
          <w:rFonts w:ascii="Arial" w:eastAsia="Times New Roman" w:hAnsi="Arial" w:cs="Arial"/>
          <w:spacing w:val="-1"/>
          <w:kern w:val="1"/>
        </w:rPr>
        <w:t>C</w:t>
      </w:r>
      <w:r w:rsidRPr="00C64EEE">
        <w:rPr>
          <w:rFonts w:ascii="Arial" w:eastAsia="Times New Roman" w:hAnsi="Arial" w:cs="Arial"/>
          <w:spacing w:val="-1"/>
          <w:kern w:val="1"/>
          <w:vertAlign w:val="subscript"/>
        </w:rPr>
        <w:t>n</w:t>
      </w:r>
      <w:proofErr w:type="spellEnd"/>
      <w:r w:rsidRPr="00C64EEE">
        <w:rPr>
          <w:rFonts w:ascii="Arial" w:eastAsia="Times New Roman" w:hAnsi="Arial" w:cs="Arial"/>
          <w:spacing w:val="-1"/>
          <w:kern w:val="1"/>
          <w:vertAlign w:val="subscript"/>
        </w:rPr>
        <w:t>”</w:t>
      </w:r>
      <w:r w:rsidRPr="00C64EEE">
        <w:rPr>
          <w:rFonts w:ascii="Arial" w:eastAsia="Times New Roman" w:hAnsi="Arial" w:cs="Arial"/>
          <w:spacing w:val="-1"/>
          <w:kern w:val="1"/>
        </w:rPr>
        <w:t xml:space="preserve"> е цената на n- я участник.</w:t>
      </w:r>
    </w:p>
    <w:p w:rsidR="005D6A1A" w:rsidRPr="00C64EEE" w:rsidRDefault="005D6A1A" w:rsidP="005D6A1A">
      <w:pPr>
        <w:spacing w:after="0" w:line="240" w:lineRule="auto"/>
        <w:jc w:val="both"/>
        <w:rPr>
          <w:rFonts w:ascii="Arial" w:eastAsia="Times New Roman" w:hAnsi="Arial" w:cs="Arial"/>
          <w:kern w:val="1"/>
        </w:rPr>
      </w:pPr>
    </w:p>
    <w:p w:rsidR="005D6A1A" w:rsidRPr="00C64EEE" w:rsidRDefault="005D6A1A" w:rsidP="005D6A1A">
      <w:pPr>
        <w:spacing w:after="0" w:line="240" w:lineRule="auto"/>
        <w:ind w:firstLine="720"/>
        <w:jc w:val="both"/>
        <w:rPr>
          <w:rFonts w:ascii="Arial" w:eastAsia="Times New Roman" w:hAnsi="Arial" w:cs="Arial"/>
          <w:kern w:val="1"/>
        </w:rPr>
      </w:pPr>
      <w:r w:rsidRPr="00C64EEE">
        <w:rPr>
          <w:rFonts w:ascii="Arial" w:eastAsia="Times New Roman" w:hAnsi="Arial" w:cs="Arial"/>
          <w:kern w:val="1"/>
        </w:rPr>
        <w:t xml:space="preserve">Точките по първия показател на </w:t>
      </w:r>
      <w:r w:rsidRPr="00C64EEE">
        <w:rPr>
          <w:rFonts w:ascii="Arial" w:eastAsia="Times New Roman" w:hAnsi="Arial" w:cs="Arial"/>
          <w:spacing w:val="-1"/>
          <w:kern w:val="1"/>
        </w:rPr>
        <w:t>n- я участник се получават по следната формула:</w:t>
      </w:r>
    </w:p>
    <w:p w:rsidR="005D6A1A" w:rsidRPr="00C64EEE" w:rsidRDefault="005D6A1A" w:rsidP="005D6A1A">
      <w:pPr>
        <w:spacing w:after="0" w:line="240" w:lineRule="auto"/>
        <w:jc w:val="both"/>
        <w:rPr>
          <w:rFonts w:ascii="Arial" w:eastAsia="Times New Roman" w:hAnsi="Arial" w:cs="Arial"/>
          <w:kern w:val="1"/>
        </w:rPr>
      </w:pPr>
    </w:p>
    <w:p w:rsidR="005D6A1A" w:rsidRPr="00C64EEE" w:rsidRDefault="005D6A1A" w:rsidP="005D6A1A">
      <w:pPr>
        <w:spacing w:after="0" w:line="240" w:lineRule="auto"/>
        <w:ind w:firstLine="720"/>
        <w:jc w:val="both"/>
        <w:rPr>
          <w:rFonts w:ascii="Arial" w:eastAsia="Times New Roman" w:hAnsi="Arial" w:cs="Arial"/>
          <w:kern w:val="1"/>
        </w:rPr>
      </w:pPr>
      <w:r w:rsidRPr="00C64EEE">
        <w:rPr>
          <w:rFonts w:ascii="Arial" w:eastAsia="Times New Roman" w:hAnsi="Arial" w:cs="Arial"/>
          <w:b/>
          <w:kern w:val="1"/>
        </w:rPr>
        <w:t>П 1</w:t>
      </w:r>
      <w:r w:rsidRPr="00C64EEE">
        <w:rPr>
          <w:rFonts w:ascii="Arial" w:eastAsia="Times New Roman" w:hAnsi="Arial" w:cs="Arial"/>
          <w:kern w:val="1"/>
        </w:rPr>
        <w:t xml:space="preserve"> </w:t>
      </w:r>
      <w:r w:rsidRPr="00C64EEE">
        <w:rPr>
          <w:rFonts w:ascii="Arial" w:eastAsia="Times New Roman" w:hAnsi="Arial" w:cs="Arial"/>
          <w:b/>
          <w:kern w:val="1"/>
        </w:rPr>
        <w:t>=  Т ц   х   0,70</w:t>
      </w:r>
      <w:r w:rsidRPr="00C64EEE">
        <w:rPr>
          <w:rFonts w:ascii="Arial" w:eastAsia="Times New Roman" w:hAnsi="Arial" w:cs="Arial"/>
          <w:kern w:val="1"/>
        </w:rPr>
        <w:t>, където:</w:t>
      </w:r>
    </w:p>
    <w:p w:rsidR="005D6A1A" w:rsidRPr="00C64EEE" w:rsidRDefault="005D6A1A" w:rsidP="005D6A1A">
      <w:pPr>
        <w:numPr>
          <w:ilvl w:val="0"/>
          <w:numId w:val="37"/>
        </w:numPr>
        <w:suppressAutoHyphens/>
        <w:spacing w:after="0" w:line="240" w:lineRule="auto"/>
        <w:ind w:left="360"/>
        <w:jc w:val="both"/>
        <w:rPr>
          <w:rFonts w:ascii="Arial" w:eastAsia="Times New Roman" w:hAnsi="Arial" w:cs="Arial"/>
          <w:kern w:val="1"/>
        </w:rPr>
      </w:pPr>
      <w:r w:rsidRPr="00C64EEE">
        <w:rPr>
          <w:rFonts w:ascii="Arial" w:eastAsia="Times New Roman" w:hAnsi="Arial" w:cs="Arial"/>
          <w:kern w:val="1"/>
        </w:rPr>
        <w:t>“0,70” е относителното тегло на показателя.</w:t>
      </w:r>
    </w:p>
    <w:p w:rsidR="005D6A1A" w:rsidRPr="00C64EEE" w:rsidRDefault="005D6A1A" w:rsidP="005D6A1A">
      <w:pPr>
        <w:spacing w:after="0" w:line="240" w:lineRule="auto"/>
        <w:jc w:val="both"/>
        <w:rPr>
          <w:rFonts w:ascii="Arial" w:eastAsia="Times New Roman" w:hAnsi="Arial" w:cs="Arial"/>
          <w:kern w:val="1"/>
        </w:rPr>
      </w:pPr>
    </w:p>
    <w:p w:rsidR="005D6A1A" w:rsidRPr="00C64EEE" w:rsidRDefault="005D6A1A" w:rsidP="005D6A1A">
      <w:pPr>
        <w:spacing w:after="0" w:line="240" w:lineRule="auto"/>
        <w:ind w:firstLine="720"/>
        <w:jc w:val="both"/>
        <w:rPr>
          <w:rFonts w:ascii="Arial" w:eastAsia="Times New Roman" w:hAnsi="Arial" w:cs="Arial"/>
          <w:kern w:val="1"/>
        </w:rPr>
      </w:pPr>
      <w:r w:rsidRPr="00C64EEE">
        <w:rPr>
          <w:rFonts w:ascii="Arial" w:eastAsia="Times New Roman" w:hAnsi="Arial" w:cs="Arial"/>
          <w:kern w:val="1"/>
          <w:u w:val="single"/>
        </w:rPr>
        <w:t>Показател 2</w:t>
      </w:r>
      <w:r w:rsidRPr="00C64EEE">
        <w:rPr>
          <w:rFonts w:ascii="Arial" w:eastAsia="Times New Roman" w:hAnsi="Arial" w:cs="Arial"/>
          <w:kern w:val="1"/>
        </w:rPr>
        <w:t xml:space="preserve"> - “Гаранционен срок” на участника, с максимален брой точки – 100 и относително тегло в комплексната оценка – 0,30.</w:t>
      </w:r>
    </w:p>
    <w:p w:rsidR="005D6A1A" w:rsidRPr="00C64EEE" w:rsidRDefault="005D6A1A" w:rsidP="005D6A1A">
      <w:pPr>
        <w:spacing w:after="0" w:line="240" w:lineRule="auto"/>
        <w:ind w:firstLine="720"/>
        <w:jc w:val="both"/>
        <w:rPr>
          <w:rFonts w:ascii="Arial" w:eastAsia="Times New Roman" w:hAnsi="Arial" w:cs="Arial"/>
          <w:kern w:val="1"/>
        </w:rPr>
      </w:pPr>
      <w:r w:rsidRPr="00C64EEE">
        <w:rPr>
          <w:rFonts w:ascii="Arial" w:eastAsia="Times New Roman" w:hAnsi="Arial" w:cs="Arial"/>
          <w:kern w:val="1"/>
        </w:rPr>
        <w:t>Максималният брой точки получава офертата/те на участниците, която/които са с най-голям гаранционен срок Точките по показателя за всяка оферта се изчисляват съгласно таблица № 1.</w:t>
      </w:r>
    </w:p>
    <w:p w:rsidR="005D6A1A" w:rsidRPr="00C64EEE" w:rsidRDefault="005D6A1A" w:rsidP="005D6A1A">
      <w:pPr>
        <w:spacing w:after="0" w:line="240" w:lineRule="auto"/>
        <w:jc w:val="both"/>
        <w:rPr>
          <w:rFonts w:ascii="Arial" w:eastAsia="Times New Roman" w:hAnsi="Arial" w:cs="Arial"/>
          <w:kern w:val="1"/>
        </w:rPr>
      </w:pPr>
    </w:p>
    <w:p w:rsidR="005D6A1A" w:rsidRPr="00C64EEE" w:rsidRDefault="005D6A1A" w:rsidP="005D6A1A">
      <w:pPr>
        <w:spacing w:after="0" w:line="240" w:lineRule="auto"/>
        <w:rPr>
          <w:rFonts w:ascii="Arial" w:eastAsia="Times New Roman" w:hAnsi="Arial" w:cs="Arial"/>
          <w:spacing w:val="3"/>
          <w:kern w:val="1"/>
        </w:rPr>
      </w:pPr>
      <w:r w:rsidRPr="00C64EEE">
        <w:rPr>
          <w:rFonts w:ascii="Arial" w:eastAsia="Times New Roman" w:hAnsi="Arial" w:cs="Arial"/>
          <w:spacing w:val="3"/>
          <w:kern w:val="1"/>
        </w:rPr>
        <w:t xml:space="preserve">Таблица № 1 за показател П </w:t>
      </w:r>
      <w:r w:rsidRPr="00C64EEE">
        <w:rPr>
          <w:rFonts w:ascii="Arial" w:eastAsia="Times New Roman" w:hAnsi="Arial" w:cs="Arial"/>
          <w:b/>
          <w:spacing w:val="3"/>
          <w:kern w:val="1"/>
        </w:rPr>
        <w:t>2</w:t>
      </w:r>
    </w:p>
    <w:p w:rsidR="005D6A1A" w:rsidRPr="00C64EEE" w:rsidRDefault="005D6A1A" w:rsidP="005D6A1A">
      <w:pPr>
        <w:spacing w:after="0" w:line="240" w:lineRule="auto"/>
        <w:rPr>
          <w:rFonts w:ascii="Arial" w:eastAsia="Times New Roman" w:hAnsi="Arial" w:cs="Arial"/>
          <w:spacing w:val="3"/>
          <w:kern w:val="1"/>
        </w:rPr>
      </w:pPr>
    </w:p>
    <w:tbl>
      <w:tblPr>
        <w:tblW w:w="0" w:type="auto"/>
        <w:tblInd w:w="108" w:type="dxa"/>
        <w:tblLayout w:type="fixed"/>
        <w:tblCellMar>
          <w:left w:w="113" w:type="dxa"/>
        </w:tblCellMar>
        <w:tblLook w:val="0000" w:firstRow="0" w:lastRow="0" w:firstColumn="0" w:lastColumn="0" w:noHBand="0" w:noVBand="0"/>
      </w:tblPr>
      <w:tblGrid>
        <w:gridCol w:w="4251"/>
        <w:gridCol w:w="3419"/>
        <w:gridCol w:w="1555"/>
      </w:tblGrid>
      <w:tr w:rsidR="005D6A1A" w:rsidRPr="00C64EEE" w:rsidTr="00DF1926">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5D6A1A" w:rsidRPr="00C64EEE" w:rsidRDefault="005D6A1A" w:rsidP="005D6A1A">
            <w:pPr>
              <w:spacing w:after="0" w:line="240" w:lineRule="auto"/>
              <w:jc w:val="center"/>
              <w:rPr>
                <w:rFonts w:ascii="Arial" w:eastAsia="Times New Roman" w:hAnsi="Arial" w:cs="Arial"/>
                <w:b/>
                <w:kern w:val="1"/>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5D6A1A" w:rsidRPr="00C64EEE" w:rsidRDefault="005D6A1A" w:rsidP="005D6A1A">
            <w:pPr>
              <w:spacing w:after="0" w:line="240" w:lineRule="auto"/>
              <w:jc w:val="center"/>
              <w:rPr>
                <w:rFonts w:ascii="Arial" w:eastAsia="Times New Roman" w:hAnsi="Arial" w:cs="Arial"/>
                <w:b/>
                <w:kern w:val="1"/>
              </w:rPr>
            </w:pPr>
            <w:r w:rsidRPr="00C64EEE">
              <w:rPr>
                <w:rFonts w:ascii="Arial" w:eastAsia="Times New Roman" w:hAnsi="Arial" w:cs="Arial"/>
                <w:b/>
                <w:kern w:val="1"/>
              </w:rPr>
              <w:t>Параметри</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5D6A1A" w:rsidRPr="00C64EEE" w:rsidRDefault="005D6A1A" w:rsidP="005D6A1A">
            <w:pPr>
              <w:spacing w:after="0" w:line="240" w:lineRule="auto"/>
              <w:jc w:val="center"/>
              <w:rPr>
                <w:rFonts w:ascii="Arial" w:eastAsia="Times New Roman" w:hAnsi="Arial" w:cs="Arial"/>
                <w:kern w:val="1"/>
                <w:lang w:eastAsia="ar-SA"/>
              </w:rPr>
            </w:pPr>
            <w:r w:rsidRPr="00C64EEE">
              <w:rPr>
                <w:rFonts w:ascii="Arial" w:eastAsia="Times New Roman" w:hAnsi="Arial" w:cs="Arial"/>
                <w:b/>
                <w:kern w:val="1"/>
              </w:rPr>
              <w:t>Точки</w:t>
            </w:r>
          </w:p>
        </w:tc>
      </w:tr>
      <w:tr w:rsidR="005D6A1A" w:rsidRPr="00C64EEE" w:rsidTr="00DF1926">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5D6A1A" w:rsidRPr="00C64EEE" w:rsidRDefault="005D6A1A" w:rsidP="005D6A1A">
            <w:pPr>
              <w:spacing w:after="0" w:line="240" w:lineRule="auto"/>
              <w:jc w:val="center"/>
              <w:rPr>
                <w:rFonts w:ascii="Arial" w:eastAsia="Times New Roman" w:hAnsi="Arial" w:cs="Arial"/>
                <w:b/>
                <w:kern w:val="1"/>
              </w:rPr>
            </w:pPr>
            <w:r w:rsidRPr="00C64EEE">
              <w:rPr>
                <w:rFonts w:ascii="Arial" w:eastAsia="Times New Roman" w:hAnsi="Arial" w:cs="Arial"/>
                <w:b/>
                <w:kern w:val="1"/>
              </w:rPr>
              <w:t>1</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5D6A1A" w:rsidRPr="00C64EEE" w:rsidRDefault="005D6A1A" w:rsidP="005D6A1A">
            <w:pPr>
              <w:spacing w:after="0" w:line="240" w:lineRule="auto"/>
              <w:jc w:val="center"/>
              <w:rPr>
                <w:rFonts w:ascii="Arial" w:eastAsia="Times New Roman" w:hAnsi="Arial" w:cs="Arial"/>
                <w:b/>
                <w:kern w:val="1"/>
              </w:rPr>
            </w:pPr>
            <w:r w:rsidRPr="00C64EEE">
              <w:rPr>
                <w:rFonts w:ascii="Arial" w:eastAsia="Times New Roman" w:hAnsi="Arial" w:cs="Arial"/>
                <w:b/>
                <w:kern w:val="1"/>
              </w:rPr>
              <w:t>2</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5D6A1A" w:rsidRPr="00C64EEE" w:rsidRDefault="005D6A1A" w:rsidP="005D6A1A">
            <w:pPr>
              <w:spacing w:after="0" w:line="240" w:lineRule="auto"/>
              <w:jc w:val="center"/>
              <w:rPr>
                <w:rFonts w:ascii="Arial" w:eastAsia="Times New Roman" w:hAnsi="Arial" w:cs="Arial"/>
                <w:kern w:val="1"/>
                <w:lang w:eastAsia="ar-SA"/>
              </w:rPr>
            </w:pPr>
            <w:r w:rsidRPr="00C64EEE">
              <w:rPr>
                <w:rFonts w:ascii="Arial" w:eastAsia="Times New Roman" w:hAnsi="Arial" w:cs="Arial"/>
                <w:b/>
                <w:kern w:val="1"/>
              </w:rPr>
              <w:t>3</w:t>
            </w:r>
          </w:p>
        </w:tc>
      </w:tr>
      <w:tr w:rsidR="005D6A1A" w:rsidRPr="00C64EEE" w:rsidTr="00DF1926">
        <w:trPr>
          <w:cantSplit/>
        </w:trPr>
        <w:tc>
          <w:tcPr>
            <w:tcW w:w="42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6A1A" w:rsidRPr="00C64EEE" w:rsidRDefault="005D6A1A" w:rsidP="005D6A1A">
            <w:pPr>
              <w:spacing w:after="0" w:line="240" w:lineRule="auto"/>
              <w:rPr>
                <w:rFonts w:ascii="Arial" w:eastAsia="Times New Roman" w:hAnsi="Arial" w:cs="Arial"/>
                <w:spacing w:val="3"/>
                <w:kern w:val="1"/>
              </w:rPr>
            </w:pPr>
          </w:p>
          <w:p w:rsidR="005D6A1A" w:rsidRPr="00C64EEE" w:rsidRDefault="005D6A1A" w:rsidP="005D6A1A">
            <w:pPr>
              <w:numPr>
                <w:ilvl w:val="0"/>
                <w:numId w:val="38"/>
              </w:numPr>
              <w:suppressAutoHyphens/>
              <w:spacing w:after="0" w:line="240" w:lineRule="auto"/>
              <w:ind w:left="720" w:hanging="360"/>
              <w:rPr>
                <w:rFonts w:ascii="Arial" w:eastAsia="Times New Roman" w:hAnsi="Arial" w:cs="Arial"/>
                <w:spacing w:val="3"/>
                <w:kern w:val="1"/>
              </w:rPr>
            </w:pPr>
            <w:r w:rsidRPr="00C64EEE">
              <w:rPr>
                <w:rFonts w:ascii="Arial" w:eastAsia="Times New Roman" w:hAnsi="Arial" w:cs="Arial"/>
                <w:spacing w:val="3"/>
                <w:kern w:val="1"/>
              </w:rPr>
              <w:t xml:space="preserve">Гаранционен срок на </w:t>
            </w:r>
            <w:proofErr w:type="spellStart"/>
            <w:r w:rsidR="007A11A4" w:rsidRPr="00C64EEE">
              <w:rPr>
                <w:rFonts w:ascii="Arial" w:eastAsia="Times New Roman" w:hAnsi="Arial" w:cs="Arial"/>
                <w:spacing w:val="3"/>
                <w:kern w:val="1"/>
              </w:rPr>
              <w:t>нивомер</w:t>
            </w:r>
            <w:r w:rsidR="00672804">
              <w:rPr>
                <w:rFonts w:ascii="Arial" w:eastAsia="Times New Roman" w:hAnsi="Arial" w:cs="Arial"/>
                <w:spacing w:val="3"/>
                <w:kern w:val="1"/>
              </w:rPr>
              <w:t>ното</w:t>
            </w:r>
            <w:proofErr w:type="spellEnd"/>
            <w:r w:rsidR="00672804">
              <w:rPr>
                <w:rFonts w:ascii="Arial" w:eastAsia="Times New Roman" w:hAnsi="Arial" w:cs="Arial"/>
                <w:spacing w:val="3"/>
                <w:kern w:val="1"/>
              </w:rPr>
              <w:t xml:space="preserve"> устройство</w:t>
            </w:r>
          </w:p>
          <w:p w:rsidR="005D6A1A" w:rsidRPr="00C64EEE" w:rsidRDefault="005D6A1A" w:rsidP="005D6A1A">
            <w:pPr>
              <w:spacing w:after="0" w:line="240" w:lineRule="auto"/>
              <w:rPr>
                <w:rFonts w:ascii="Arial" w:eastAsia="Times New Roman" w:hAnsi="Arial" w:cs="Arial"/>
                <w:spacing w:val="3"/>
                <w:kern w:val="1"/>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5D6A1A" w:rsidRPr="00C64EEE" w:rsidRDefault="005D6A1A" w:rsidP="005D6A1A">
            <w:pPr>
              <w:spacing w:after="0" w:line="240" w:lineRule="auto"/>
              <w:rPr>
                <w:rFonts w:ascii="Arial" w:eastAsia="Times New Roman" w:hAnsi="Arial" w:cs="Arial"/>
                <w:bCs/>
                <w:color w:val="000000"/>
                <w:kern w:val="1"/>
              </w:rPr>
            </w:pPr>
            <w:r w:rsidRPr="00C64EEE">
              <w:rPr>
                <w:rFonts w:ascii="Arial" w:eastAsia="Times New Roman" w:hAnsi="Arial" w:cs="Arial"/>
                <w:bCs/>
                <w:color w:val="000000"/>
                <w:kern w:val="1"/>
              </w:rPr>
              <w:t>Над 48 месеца</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5D6A1A" w:rsidRPr="00C64EEE" w:rsidRDefault="005D6A1A" w:rsidP="005D6A1A">
            <w:pPr>
              <w:spacing w:after="0" w:line="240" w:lineRule="auto"/>
              <w:rPr>
                <w:rFonts w:ascii="Arial" w:eastAsia="Times New Roman" w:hAnsi="Arial" w:cs="Arial"/>
                <w:kern w:val="1"/>
                <w:lang w:eastAsia="ar-SA"/>
              </w:rPr>
            </w:pPr>
            <w:r w:rsidRPr="00C64EEE">
              <w:rPr>
                <w:rFonts w:ascii="Arial" w:eastAsia="Times New Roman" w:hAnsi="Arial" w:cs="Arial"/>
                <w:bCs/>
                <w:color w:val="000000"/>
                <w:kern w:val="1"/>
              </w:rPr>
              <w:t>100 точки           (цифров израз)</w:t>
            </w:r>
          </w:p>
        </w:tc>
      </w:tr>
      <w:tr w:rsidR="005D6A1A" w:rsidRPr="00C64EEE" w:rsidTr="00DF1926">
        <w:trPr>
          <w:cantSplit/>
        </w:trPr>
        <w:tc>
          <w:tcPr>
            <w:tcW w:w="42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6A1A" w:rsidRPr="00C64EEE" w:rsidRDefault="005D6A1A" w:rsidP="005D6A1A">
            <w:pPr>
              <w:spacing w:after="0" w:line="240" w:lineRule="auto"/>
              <w:rPr>
                <w:rFonts w:ascii="Arial" w:eastAsia="Times New Roman" w:hAnsi="Arial" w:cs="Arial"/>
                <w:spacing w:val="3"/>
                <w:kern w:val="1"/>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5D6A1A" w:rsidRPr="00C64EEE" w:rsidRDefault="005D6A1A" w:rsidP="005D6A1A">
            <w:pPr>
              <w:spacing w:after="0" w:line="240" w:lineRule="auto"/>
              <w:rPr>
                <w:rFonts w:ascii="Arial" w:eastAsia="Times New Roman" w:hAnsi="Arial" w:cs="Arial"/>
                <w:bCs/>
                <w:color w:val="000000"/>
                <w:kern w:val="1"/>
              </w:rPr>
            </w:pPr>
            <w:r w:rsidRPr="00C64EEE">
              <w:rPr>
                <w:rFonts w:ascii="Arial" w:eastAsia="Times New Roman" w:hAnsi="Arial" w:cs="Arial"/>
                <w:bCs/>
                <w:color w:val="000000"/>
                <w:kern w:val="1"/>
              </w:rPr>
              <w:t>Между 24 и 48 месеца</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5D6A1A" w:rsidRPr="00C64EEE" w:rsidRDefault="005D6A1A" w:rsidP="005D6A1A">
            <w:pPr>
              <w:spacing w:after="0" w:line="240" w:lineRule="auto"/>
              <w:rPr>
                <w:rFonts w:ascii="Arial" w:eastAsia="Times New Roman" w:hAnsi="Arial" w:cs="Arial"/>
                <w:kern w:val="1"/>
                <w:lang w:eastAsia="ar-SA"/>
              </w:rPr>
            </w:pPr>
            <w:r w:rsidRPr="00C64EEE">
              <w:rPr>
                <w:rFonts w:ascii="Arial" w:eastAsia="Times New Roman" w:hAnsi="Arial" w:cs="Arial"/>
                <w:bCs/>
                <w:color w:val="000000"/>
                <w:kern w:val="1"/>
              </w:rPr>
              <w:t>70 точки           (цифров израз)</w:t>
            </w:r>
          </w:p>
        </w:tc>
      </w:tr>
      <w:tr w:rsidR="005D6A1A" w:rsidRPr="00C64EEE" w:rsidTr="00DF1926">
        <w:trPr>
          <w:cantSplit/>
        </w:trPr>
        <w:tc>
          <w:tcPr>
            <w:tcW w:w="7670" w:type="dxa"/>
            <w:gridSpan w:val="2"/>
            <w:tcBorders>
              <w:top w:val="single" w:sz="4" w:space="0" w:color="000000"/>
              <w:left w:val="single" w:sz="4" w:space="0" w:color="000000"/>
              <w:bottom w:val="single" w:sz="4" w:space="0" w:color="000000"/>
              <w:right w:val="single" w:sz="4" w:space="0" w:color="000000"/>
            </w:tcBorders>
            <w:shd w:val="clear" w:color="auto" w:fill="auto"/>
          </w:tcPr>
          <w:p w:rsidR="005D6A1A" w:rsidRPr="00C64EEE" w:rsidRDefault="005D6A1A" w:rsidP="005D6A1A">
            <w:pPr>
              <w:spacing w:after="0" w:line="240" w:lineRule="auto"/>
              <w:rPr>
                <w:rFonts w:ascii="Arial" w:eastAsia="Times New Roman" w:hAnsi="Arial" w:cs="Arial"/>
                <w:kern w:val="1"/>
              </w:rPr>
            </w:pPr>
            <w:r w:rsidRPr="00C64EEE">
              <w:rPr>
                <w:rFonts w:ascii="Arial" w:eastAsia="Times New Roman" w:hAnsi="Arial" w:cs="Arial"/>
                <w:kern w:val="1"/>
              </w:rPr>
              <w:lastRenderedPageBreak/>
              <w:t>Максимално възможни точки по показател</w:t>
            </w:r>
          </w:p>
          <w:p w:rsidR="005D6A1A" w:rsidRPr="00C64EEE" w:rsidRDefault="005D6A1A" w:rsidP="005D6A1A">
            <w:pPr>
              <w:spacing w:after="0" w:line="240" w:lineRule="auto"/>
              <w:rPr>
                <w:rFonts w:ascii="Arial" w:eastAsia="Times New Roman" w:hAnsi="Arial" w:cs="Arial"/>
                <w:b/>
                <w:kern w:val="1"/>
              </w:rPr>
            </w:pPr>
            <w:r w:rsidRPr="00C64EEE">
              <w:rPr>
                <w:rFonts w:ascii="Arial" w:eastAsia="Times New Roman" w:hAnsi="Arial" w:cs="Arial"/>
                <w:kern w:val="1"/>
              </w:rPr>
              <w:t>“Гаранционен срок на вложените части”</w:t>
            </w:r>
            <w:r w:rsidRPr="00C64EEE">
              <w:rPr>
                <w:rFonts w:ascii="Arial" w:eastAsia="Times New Roman" w:hAnsi="Arial" w:cs="Arial"/>
                <w:b/>
                <w:kern w:val="1"/>
              </w:rPr>
              <w:t xml:space="preserve"> – Т г</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5D6A1A" w:rsidRPr="00C64EEE" w:rsidRDefault="005D6A1A" w:rsidP="005D6A1A">
            <w:pPr>
              <w:spacing w:after="0" w:line="240" w:lineRule="auto"/>
              <w:rPr>
                <w:rFonts w:ascii="Arial" w:eastAsia="Times New Roman" w:hAnsi="Arial" w:cs="Arial"/>
                <w:kern w:val="1"/>
                <w:lang w:eastAsia="ar-SA"/>
              </w:rPr>
            </w:pPr>
            <w:r w:rsidRPr="00C64EEE">
              <w:rPr>
                <w:rFonts w:ascii="Arial" w:eastAsia="Times New Roman" w:hAnsi="Arial" w:cs="Arial"/>
                <w:b/>
                <w:kern w:val="1"/>
              </w:rPr>
              <w:t>100 точки</w:t>
            </w:r>
          </w:p>
        </w:tc>
      </w:tr>
    </w:tbl>
    <w:p w:rsidR="005D6A1A" w:rsidRPr="00C64EEE" w:rsidRDefault="005D6A1A" w:rsidP="005D6A1A">
      <w:pPr>
        <w:spacing w:after="0" w:line="240" w:lineRule="auto"/>
        <w:jc w:val="both"/>
        <w:rPr>
          <w:rFonts w:ascii="Arial" w:eastAsia="Times New Roman" w:hAnsi="Arial" w:cs="Arial"/>
          <w:i/>
          <w:kern w:val="1"/>
        </w:rPr>
      </w:pPr>
    </w:p>
    <w:p w:rsidR="005D6A1A" w:rsidRPr="00C64EEE" w:rsidRDefault="005D6A1A" w:rsidP="005D6A1A">
      <w:pPr>
        <w:spacing w:after="0" w:line="240" w:lineRule="auto"/>
        <w:jc w:val="both"/>
        <w:rPr>
          <w:rFonts w:ascii="Arial" w:eastAsia="Times New Roman" w:hAnsi="Arial" w:cs="Arial"/>
          <w:kern w:val="1"/>
        </w:rPr>
      </w:pPr>
      <w:r w:rsidRPr="00C64EEE">
        <w:rPr>
          <w:rFonts w:ascii="Arial" w:eastAsia="Times New Roman" w:hAnsi="Arial" w:cs="Arial"/>
          <w:kern w:val="1"/>
        </w:rPr>
        <w:t xml:space="preserve">Точките по втория показател на </w:t>
      </w:r>
      <w:r w:rsidRPr="00C64EEE">
        <w:rPr>
          <w:rFonts w:ascii="Arial" w:eastAsia="Times New Roman" w:hAnsi="Arial" w:cs="Arial"/>
          <w:spacing w:val="-1"/>
          <w:kern w:val="1"/>
        </w:rPr>
        <w:t>n- я участник се получават по следната формула:</w:t>
      </w:r>
    </w:p>
    <w:p w:rsidR="005D6A1A" w:rsidRPr="00C64EEE" w:rsidRDefault="005D6A1A" w:rsidP="005D6A1A">
      <w:pPr>
        <w:spacing w:after="0" w:line="240" w:lineRule="auto"/>
        <w:jc w:val="both"/>
        <w:rPr>
          <w:rFonts w:ascii="Arial" w:eastAsia="Times New Roman" w:hAnsi="Arial" w:cs="Arial"/>
          <w:kern w:val="1"/>
        </w:rPr>
      </w:pPr>
    </w:p>
    <w:p w:rsidR="005D6A1A" w:rsidRPr="00C64EEE" w:rsidRDefault="005D6A1A" w:rsidP="005D6A1A">
      <w:pPr>
        <w:spacing w:after="0" w:line="240" w:lineRule="auto"/>
        <w:ind w:left="720"/>
        <w:jc w:val="both"/>
        <w:rPr>
          <w:rFonts w:ascii="Arial" w:eastAsia="Times New Roman" w:hAnsi="Arial" w:cs="Arial"/>
          <w:kern w:val="1"/>
        </w:rPr>
      </w:pPr>
      <w:r w:rsidRPr="00C64EEE">
        <w:rPr>
          <w:rFonts w:ascii="Arial" w:eastAsia="Times New Roman" w:hAnsi="Arial" w:cs="Arial"/>
          <w:b/>
          <w:kern w:val="1"/>
        </w:rPr>
        <w:t>П 2</w:t>
      </w:r>
      <w:r w:rsidRPr="00C64EEE">
        <w:rPr>
          <w:rFonts w:ascii="Arial" w:eastAsia="Times New Roman" w:hAnsi="Arial" w:cs="Arial"/>
          <w:kern w:val="1"/>
        </w:rPr>
        <w:t xml:space="preserve"> </w:t>
      </w:r>
      <w:r w:rsidRPr="00C64EEE">
        <w:rPr>
          <w:rFonts w:ascii="Arial" w:eastAsia="Times New Roman" w:hAnsi="Arial" w:cs="Arial"/>
          <w:b/>
          <w:kern w:val="1"/>
        </w:rPr>
        <w:t>=  Т г   х   0,30</w:t>
      </w:r>
      <w:r w:rsidRPr="00C64EEE">
        <w:rPr>
          <w:rFonts w:ascii="Arial" w:eastAsia="Times New Roman" w:hAnsi="Arial" w:cs="Arial"/>
          <w:kern w:val="1"/>
        </w:rPr>
        <w:t>, където:</w:t>
      </w:r>
    </w:p>
    <w:p w:rsidR="005D6A1A" w:rsidRPr="00C64EEE" w:rsidRDefault="005D6A1A" w:rsidP="005D6A1A">
      <w:pPr>
        <w:numPr>
          <w:ilvl w:val="0"/>
          <w:numId w:val="40"/>
        </w:numPr>
        <w:suppressAutoHyphens/>
        <w:spacing w:after="0" w:line="240" w:lineRule="auto"/>
        <w:jc w:val="both"/>
        <w:rPr>
          <w:rFonts w:ascii="Arial" w:eastAsia="Times New Roman" w:hAnsi="Arial" w:cs="Arial"/>
          <w:kern w:val="1"/>
        </w:rPr>
      </w:pPr>
      <w:r w:rsidRPr="00C64EEE">
        <w:rPr>
          <w:rFonts w:ascii="Arial" w:eastAsia="Times New Roman" w:hAnsi="Arial" w:cs="Arial"/>
          <w:kern w:val="1"/>
        </w:rPr>
        <w:t>“0,30” е относителното тегло на показателя.</w:t>
      </w:r>
    </w:p>
    <w:p w:rsidR="005D6A1A" w:rsidRPr="00C64EEE" w:rsidRDefault="005D6A1A" w:rsidP="005D6A1A">
      <w:pPr>
        <w:spacing w:after="0" w:line="240" w:lineRule="auto"/>
        <w:ind w:firstLine="720"/>
        <w:jc w:val="both"/>
        <w:rPr>
          <w:rFonts w:ascii="Arial" w:eastAsia="Times New Roman" w:hAnsi="Arial" w:cs="Arial"/>
          <w:kern w:val="1"/>
        </w:rPr>
      </w:pPr>
      <w:r w:rsidRPr="00C64EEE">
        <w:rPr>
          <w:rFonts w:ascii="Arial" w:eastAsia="Times New Roman" w:hAnsi="Arial" w:cs="Arial"/>
          <w:kern w:val="1"/>
        </w:rPr>
        <w:t xml:space="preserve">Комплексната оценка </w:t>
      </w:r>
      <w:r w:rsidRPr="00C64EEE">
        <w:rPr>
          <w:rFonts w:ascii="Arial" w:eastAsia="Times New Roman" w:hAnsi="Arial" w:cs="Arial"/>
          <w:b/>
          <w:kern w:val="1"/>
        </w:rPr>
        <w:t>/КО</w:t>
      </w:r>
      <w:r w:rsidRPr="00C64EEE">
        <w:rPr>
          <w:rFonts w:ascii="Arial" w:eastAsia="Times New Roman" w:hAnsi="Arial" w:cs="Arial"/>
          <w:kern w:val="1"/>
        </w:rPr>
        <w:t xml:space="preserve">/ на всеки </w:t>
      </w:r>
      <w:r w:rsidRPr="00C64EEE">
        <w:rPr>
          <w:rFonts w:ascii="Arial" w:eastAsia="Times New Roman" w:hAnsi="Arial" w:cs="Arial"/>
          <w:spacing w:val="-1"/>
          <w:kern w:val="1"/>
        </w:rPr>
        <w:t>участник</w:t>
      </w:r>
      <w:r w:rsidRPr="00C64EEE">
        <w:rPr>
          <w:rFonts w:ascii="Arial" w:eastAsia="Times New Roman" w:hAnsi="Arial" w:cs="Arial"/>
          <w:kern w:val="1"/>
        </w:rPr>
        <w:t xml:space="preserve"> се получава като сума от оценките на офертата по двата показателя, изчислени по формулата: </w:t>
      </w:r>
    </w:p>
    <w:p w:rsidR="005D6A1A" w:rsidRPr="00C64EEE" w:rsidRDefault="005D6A1A" w:rsidP="005D6A1A">
      <w:pPr>
        <w:spacing w:after="0" w:line="240" w:lineRule="auto"/>
        <w:ind w:firstLine="720"/>
        <w:jc w:val="both"/>
        <w:rPr>
          <w:rFonts w:ascii="Arial" w:eastAsia="Times New Roman" w:hAnsi="Arial" w:cs="Arial"/>
          <w:kern w:val="1"/>
        </w:rPr>
      </w:pPr>
    </w:p>
    <w:p w:rsidR="005D6A1A" w:rsidRPr="00C64EEE" w:rsidRDefault="005D6A1A" w:rsidP="005D6A1A">
      <w:pPr>
        <w:spacing w:after="0" w:line="240" w:lineRule="auto"/>
        <w:ind w:firstLine="720"/>
        <w:jc w:val="both"/>
        <w:rPr>
          <w:rFonts w:ascii="Arial" w:eastAsia="Times New Roman" w:hAnsi="Arial" w:cs="Arial"/>
          <w:kern w:val="1"/>
        </w:rPr>
      </w:pPr>
      <w:r w:rsidRPr="00C64EEE">
        <w:rPr>
          <w:rFonts w:ascii="Arial" w:eastAsia="Times New Roman" w:hAnsi="Arial" w:cs="Arial"/>
          <w:b/>
          <w:kern w:val="1"/>
        </w:rPr>
        <w:t>КО = П 1 + П 2</w:t>
      </w:r>
    </w:p>
    <w:p w:rsidR="005D6A1A" w:rsidRPr="00C64EEE" w:rsidRDefault="005D6A1A" w:rsidP="005D6A1A">
      <w:pPr>
        <w:spacing w:after="0" w:line="240" w:lineRule="auto"/>
        <w:jc w:val="both"/>
        <w:rPr>
          <w:rFonts w:ascii="Arial" w:eastAsia="Times New Roman" w:hAnsi="Arial" w:cs="Arial"/>
          <w:kern w:val="1"/>
          <w:lang w:eastAsia="ar-SA"/>
        </w:rPr>
      </w:pPr>
      <w:r w:rsidRPr="00C64EEE">
        <w:rPr>
          <w:rFonts w:ascii="Arial" w:eastAsia="Times New Roman" w:hAnsi="Arial" w:cs="Arial"/>
          <w:kern w:val="1"/>
        </w:rPr>
        <w:t>Офертата, получила най-висока комплексна оценка, се класира на първо място.</w:t>
      </w:r>
    </w:p>
    <w:p w:rsidR="005D6A1A" w:rsidRPr="00C64EEE" w:rsidRDefault="000C01D2" w:rsidP="000C01D2">
      <w:pPr>
        <w:spacing w:after="0" w:line="240" w:lineRule="auto"/>
        <w:jc w:val="both"/>
        <w:rPr>
          <w:rFonts w:ascii="Arial" w:eastAsia="Times New Roman" w:hAnsi="Arial" w:cs="Arial"/>
          <w:kern w:val="1"/>
          <w:lang w:eastAsia="ar-SA"/>
        </w:rPr>
      </w:pPr>
      <w:r w:rsidRPr="00C64EEE">
        <w:rPr>
          <w:rFonts w:ascii="Arial" w:eastAsia="Times New Roman" w:hAnsi="Arial" w:cs="Arial"/>
          <w:kern w:val="1"/>
          <w:lang w:eastAsia="ar-SA"/>
        </w:rPr>
        <w:t>Класирането на офертите се извършва за всяка обособена позиция поотделно.</w:t>
      </w:r>
    </w:p>
    <w:p w:rsidR="005D6A1A" w:rsidRPr="00C64EEE" w:rsidRDefault="005D6A1A" w:rsidP="005D6A1A">
      <w:pPr>
        <w:suppressAutoHyphens/>
        <w:spacing w:after="0" w:line="240" w:lineRule="auto"/>
        <w:rPr>
          <w:rFonts w:ascii="Arial" w:eastAsia="Times New Roman" w:hAnsi="Arial" w:cs="Arial"/>
          <w:kern w:val="1"/>
          <w:lang w:eastAsia="ar-SA"/>
        </w:rPr>
      </w:pPr>
    </w:p>
    <w:p w:rsidR="005D6A1A" w:rsidRPr="00C64EEE" w:rsidRDefault="005D6A1A" w:rsidP="005D6A1A">
      <w:pPr>
        <w:tabs>
          <w:tab w:val="left" w:pos="851"/>
        </w:tabs>
        <w:spacing w:before="120" w:after="0" w:line="240" w:lineRule="auto"/>
        <w:jc w:val="both"/>
        <w:rPr>
          <w:rFonts w:ascii="Arial" w:eastAsia="Calibri" w:hAnsi="Arial" w:cs="Arial"/>
          <w:b/>
        </w:rPr>
      </w:pPr>
      <w:r w:rsidRPr="00C64EEE">
        <w:rPr>
          <w:rFonts w:ascii="Arial" w:eastAsia="Calibri" w:hAnsi="Arial" w:cs="Arial"/>
          <w:b/>
        </w:rPr>
        <w:t>III. Прогнозна стойност</w:t>
      </w:r>
    </w:p>
    <w:p w:rsidR="005D6A1A" w:rsidRPr="00C64EEE" w:rsidRDefault="005D6A1A" w:rsidP="005D6A1A">
      <w:pPr>
        <w:tabs>
          <w:tab w:val="left" w:pos="851"/>
        </w:tabs>
        <w:spacing w:after="0" w:line="240" w:lineRule="auto"/>
        <w:jc w:val="both"/>
        <w:rPr>
          <w:rFonts w:ascii="Arial" w:eastAsia="Calibri" w:hAnsi="Arial" w:cs="Arial"/>
        </w:rPr>
      </w:pPr>
      <w:r w:rsidRPr="00C64EEE">
        <w:rPr>
          <w:rFonts w:ascii="Arial" w:eastAsia="Calibri" w:hAnsi="Arial" w:cs="Arial"/>
        </w:rPr>
        <w:t xml:space="preserve">Обща прогнозна стойност на поръчката е в размер </w:t>
      </w:r>
      <w:r w:rsidRPr="006B1502">
        <w:rPr>
          <w:rFonts w:ascii="Arial" w:eastAsia="Calibri" w:hAnsi="Arial" w:cs="Arial"/>
        </w:rPr>
        <w:t xml:space="preserve">на </w:t>
      </w:r>
      <w:r w:rsidR="00F35DD9" w:rsidRPr="006B1502">
        <w:rPr>
          <w:rFonts w:ascii="Arial" w:eastAsia="Calibri" w:hAnsi="Arial" w:cs="Arial"/>
        </w:rPr>
        <w:t>17 880.00</w:t>
      </w:r>
      <w:r w:rsidRPr="006B1502">
        <w:rPr>
          <w:rFonts w:ascii="Arial" w:eastAsia="Calibri" w:hAnsi="Arial" w:cs="Arial"/>
        </w:rPr>
        <w:t xml:space="preserve"> /</w:t>
      </w:r>
      <w:r w:rsidR="006B1502" w:rsidRPr="00D33F3A">
        <w:rPr>
          <w:rFonts w:ascii="Arial" w:eastAsia="Calibri" w:hAnsi="Arial" w:cs="Arial"/>
        </w:rPr>
        <w:t>седемнадесет хиляди осемстотин и осемдесет лева</w:t>
      </w:r>
      <w:r w:rsidRPr="006B1502">
        <w:rPr>
          <w:rFonts w:ascii="Arial" w:eastAsia="Calibri" w:hAnsi="Arial" w:cs="Arial"/>
        </w:rPr>
        <w:t>/ лв. без</w:t>
      </w:r>
      <w:r w:rsidRPr="00C64EEE">
        <w:rPr>
          <w:rFonts w:ascii="Arial" w:eastAsia="Calibri" w:hAnsi="Arial" w:cs="Arial"/>
        </w:rPr>
        <w:t xml:space="preserve"> ДДС.</w:t>
      </w:r>
    </w:p>
    <w:p w:rsidR="00774026" w:rsidRPr="00C64EEE" w:rsidRDefault="00774026" w:rsidP="00774026">
      <w:pPr>
        <w:tabs>
          <w:tab w:val="left" w:pos="851"/>
        </w:tabs>
        <w:spacing w:before="120" w:after="0" w:line="240" w:lineRule="auto"/>
        <w:jc w:val="both"/>
        <w:rPr>
          <w:rFonts w:ascii="Arial" w:eastAsia="Calibri" w:hAnsi="Arial" w:cs="Arial"/>
        </w:rPr>
      </w:pPr>
      <w:r w:rsidRPr="00C64EEE">
        <w:rPr>
          <w:rFonts w:ascii="Arial" w:eastAsia="Calibri" w:hAnsi="Arial" w:cs="Arial"/>
        </w:rPr>
        <w:t>За отделните обособени позиции е както следва:</w:t>
      </w:r>
    </w:p>
    <w:p w:rsidR="00774026" w:rsidRPr="00C64EEE" w:rsidRDefault="00774026" w:rsidP="00774026">
      <w:pPr>
        <w:numPr>
          <w:ilvl w:val="0"/>
          <w:numId w:val="26"/>
        </w:numPr>
        <w:tabs>
          <w:tab w:val="left" w:pos="851"/>
        </w:tabs>
        <w:spacing w:before="120" w:after="120"/>
        <w:jc w:val="both"/>
        <w:rPr>
          <w:rFonts w:ascii="Arial" w:eastAsia="Calibri" w:hAnsi="Arial" w:cs="Arial"/>
        </w:rPr>
      </w:pPr>
      <w:r w:rsidRPr="00C64EEE">
        <w:rPr>
          <w:rFonts w:ascii="Arial" w:eastAsia="Calibri" w:hAnsi="Arial" w:cs="Arial"/>
        </w:rPr>
        <w:t xml:space="preserve">Обособена позиция 1 – 12 000.00 </w:t>
      </w:r>
      <w:proofErr w:type="spellStart"/>
      <w:r w:rsidRPr="00C64EEE">
        <w:rPr>
          <w:rFonts w:ascii="Arial" w:eastAsia="Calibri" w:hAnsi="Arial" w:cs="Arial"/>
        </w:rPr>
        <w:t>лв</w:t>
      </w:r>
      <w:proofErr w:type="spellEnd"/>
      <w:r w:rsidRPr="00C64EEE">
        <w:rPr>
          <w:rFonts w:ascii="Arial" w:eastAsia="Calibri" w:hAnsi="Arial" w:cs="Arial"/>
        </w:rPr>
        <w:t>, без ДДС</w:t>
      </w:r>
    </w:p>
    <w:p w:rsidR="00774026" w:rsidRPr="00C64EEE" w:rsidRDefault="00774026" w:rsidP="00774026">
      <w:pPr>
        <w:numPr>
          <w:ilvl w:val="0"/>
          <w:numId w:val="26"/>
        </w:numPr>
        <w:tabs>
          <w:tab w:val="left" w:pos="851"/>
        </w:tabs>
        <w:spacing w:before="120" w:after="120"/>
        <w:jc w:val="both"/>
        <w:rPr>
          <w:rFonts w:ascii="Arial" w:eastAsia="Calibri" w:hAnsi="Arial" w:cs="Arial"/>
        </w:rPr>
      </w:pPr>
      <w:r w:rsidRPr="00C64EEE">
        <w:rPr>
          <w:rFonts w:ascii="Arial" w:eastAsia="Calibri" w:hAnsi="Arial" w:cs="Arial"/>
        </w:rPr>
        <w:t>Обособена позиция  2 – 5 880.00 лв. без ДДС</w:t>
      </w:r>
    </w:p>
    <w:p w:rsidR="005D6A1A" w:rsidRPr="00C64EEE" w:rsidRDefault="005D6A1A" w:rsidP="005D6A1A">
      <w:pPr>
        <w:tabs>
          <w:tab w:val="left" w:pos="851"/>
        </w:tabs>
        <w:spacing w:before="120" w:after="0" w:line="240" w:lineRule="auto"/>
        <w:jc w:val="both"/>
        <w:rPr>
          <w:rFonts w:ascii="Arial" w:eastAsia="Calibri" w:hAnsi="Arial" w:cs="Arial"/>
          <w:b/>
        </w:rPr>
      </w:pPr>
      <w:r w:rsidRPr="00C64EEE">
        <w:rPr>
          <w:rFonts w:ascii="Arial" w:eastAsia="Calibri" w:hAnsi="Arial" w:cs="Arial"/>
        </w:rPr>
        <w:t>В случай, че ценовите предложения на всички участници за изпълнение, надвишават нейната прогнозна стойност, процедурата ще бъде прекратена</w:t>
      </w:r>
      <w:r w:rsidRPr="00C64EEE">
        <w:rPr>
          <w:rFonts w:ascii="Arial" w:eastAsia="Calibri" w:hAnsi="Arial" w:cs="Arial"/>
          <w:b/>
        </w:rPr>
        <w:t>.</w:t>
      </w:r>
    </w:p>
    <w:p w:rsidR="005D6A1A" w:rsidRPr="00C64EEE" w:rsidRDefault="005D6A1A" w:rsidP="005D6A1A">
      <w:pPr>
        <w:tabs>
          <w:tab w:val="left" w:pos="851"/>
        </w:tabs>
        <w:spacing w:before="120" w:after="0" w:line="240" w:lineRule="auto"/>
        <w:jc w:val="both"/>
        <w:rPr>
          <w:rFonts w:ascii="Arial" w:eastAsia="Calibri" w:hAnsi="Arial" w:cs="Arial"/>
          <w:b/>
        </w:rPr>
      </w:pPr>
    </w:p>
    <w:p w:rsidR="005D6A1A" w:rsidRPr="00C64EEE" w:rsidRDefault="005D6A1A" w:rsidP="005D6A1A">
      <w:pPr>
        <w:spacing w:after="0" w:line="240" w:lineRule="auto"/>
        <w:jc w:val="both"/>
        <w:rPr>
          <w:rFonts w:ascii="Arial" w:eastAsia="Calibri" w:hAnsi="Arial" w:cs="Arial"/>
          <w:b/>
        </w:rPr>
      </w:pPr>
      <w:r w:rsidRPr="00C64EEE">
        <w:rPr>
          <w:rFonts w:ascii="Arial" w:eastAsia="Calibri" w:hAnsi="Arial" w:cs="Arial"/>
          <w:b/>
        </w:rPr>
        <w:t>IV. Стратегически обекти</w:t>
      </w:r>
    </w:p>
    <w:p w:rsidR="009C5E24" w:rsidRPr="00C64EEE" w:rsidRDefault="009C5E24" w:rsidP="009C5E24">
      <w:pPr>
        <w:spacing w:after="0" w:line="240" w:lineRule="auto"/>
        <w:jc w:val="both"/>
        <w:rPr>
          <w:rFonts w:ascii="Arial" w:eastAsia="Times New Roman" w:hAnsi="Arial" w:cs="Arial"/>
        </w:rPr>
      </w:pPr>
      <w:r w:rsidRPr="00C64EEE">
        <w:rPr>
          <w:rFonts w:ascii="Arial" w:eastAsia="Times New Roman" w:hAnsi="Arial" w:cs="Arial"/>
        </w:rPr>
        <w:t>ВЕЦ „Тешел“</w:t>
      </w:r>
      <w:r w:rsidR="0061690A">
        <w:rPr>
          <w:rFonts w:ascii="Arial" w:eastAsia="Times New Roman" w:hAnsi="Arial" w:cs="Arial"/>
        </w:rPr>
        <w:t xml:space="preserve"> е стратегически обект.</w:t>
      </w:r>
    </w:p>
    <w:p w:rsidR="005D6A1A" w:rsidRPr="00C64EEE" w:rsidRDefault="005D6A1A" w:rsidP="005D6A1A">
      <w:pPr>
        <w:spacing w:after="0" w:line="240" w:lineRule="auto"/>
        <w:jc w:val="both"/>
        <w:rPr>
          <w:rFonts w:ascii="Arial" w:eastAsia="Times New Roman" w:hAnsi="Arial" w:cs="Arial"/>
        </w:rPr>
      </w:pPr>
      <w:r w:rsidRPr="00C64EEE">
        <w:rPr>
          <w:rFonts w:ascii="Arial" w:eastAsia="Times New Roman" w:hAnsi="Arial" w:cs="Arial"/>
        </w:rPr>
        <w:t>За работа в</w:t>
      </w:r>
      <w:r w:rsidR="0061690A">
        <w:rPr>
          <w:rFonts w:ascii="Arial" w:eastAsia="Times New Roman" w:hAnsi="Arial" w:cs="Arial"/>
        </w:rPr>
        <w:t>ъв ВЕЦ „Тешел“</w:t>
      </w:r>
      <w:r w:rsidRPr="00C64EEE">
        <w:rPr>
          <w:rFonts w:ascii="Arial" w:eastAsia="Times New Roman" w:hAnsi="Arial" w:cs="Arial"/>
        </w:rPr>
        <w:t>, за всеки от персонала се изисква притежаването на „</w:t>
      </w:r>
      <w:proofErr w:type="spellStart"/>
      <w:r w:rsidRPr="00C64EEE">
        <w:rPr>
          <w:rFonts w:ascii="Arial" w:eastAsia="Times New Roman" w:hAnsi="Arial" w:cs="Arial"/>
        </w:rPr>
        <w:t>Допуск</w:t>
      </w:r>
      <w:proofErr w:type="spellEnd"/>
      <w:r w:rsidRPr="00C64EEE">
        <w:rPr>
          <w:rFonts w:ascii="Arial" w:eastAsia="Times New Roman" w:hAnsi="Arial" w:cs="Arial"/>
        </w:rPr>
        <w:t xml:space="preserve"> за</w:t>
      </w:r>
      <w:r w:rsidR="00423529" w:rsidRPr="00C64EEE">
        <w:rPr>
          <w:rFonts w:ascii="Arial" w:eastAsia="Times New Roman" w:hAnsi="Arial" w:cs="Arial"/>
        </w:rPr>
        <w:t xml:space="preserve"> работа в стратегически обекти“.</w:t>
      </w:r>
    </w:p>
    <w:p w:rsidR="005D6A1A" w:rsidRPr="00C64EEE" w:rsidRDefault="005D6A1A" w:rsidP="005D6A1A">
      <w:pPr>
        <w:spacing w:after="0" w:line="240" w:lineRule="auto"/>
        <w:jc w:val="both"/>
        <w:rPr>
          <w:rFonts w:ascii="Arial" w:eastAsia="Times New Roman" w:hAnsi="Arial" w:cs="Arial"/>
        </w:rPr>
      </w:pPr>
      <w:r w:rsidRPr="00C64EEE">
        <w:rPr>
          <w:rFonts w:ascii="Arial" w:eastAsia="Times New Roman" w:hAnsi="Arial" w:cs="Arial"/>
        </w:rPr>
        <w:t>В процеса на участие в процедурата</w:t>
      </w:r>
      <w:r w:rsidR="0061690A">
        <w:rPr>
          <w:rFonts w:ascii="Arial" w:eastAsia="Times New Roman" w:hAnsi="Arial" w:cs="Arial"/>
        </w:rPr>
        <w:t>, в частта по обособена позиция 1</w:t>
      </w:r>
      <w:r w:rsidR="0061690A" w:rsidRPr="00C64EEE">
        <w:rPr>
          <w:rFonts w:ascii="Arial" w:eastAsia="Times New Roman" w:hAnsi="Arial" w:cs="Arial"/>
        </w:rPr>
        <w:t xml:space="preserve"> </w:t>
      </w:r>
      <w:r w:rsidRPr="00C64EEE">
        <w:rPr>
          <w:rFonts w:ascii="Arial" w:eastAsia="Times New Roman" w:hAnsi="Arial" w:cs="Arial"/>
        </w:rPr>
        <w:t xml:space="preserve"> се изисква издаването на две разрешителни:</w:t>
      </w:r>
    </w:p>
    <w:p w:rsidR="005D6A1A" w:rsidRPr="00C64EEE" w:rsidRDefault="005D6A1A" w:rsidP="005D6A1A">
      <w:pPr>
        <w:spacing w:after="0" w:line="240" w:lineRule="auto"/>
        <w:jc w:val="both"/>
        <w:rPr>
          <w:rFonts w:ascii="Arial" w:eastAsia="Times New Roman" w:hAnsi="Arial" w:cs="Arial"/>
        </w:rPr>
      </w:pPr>
    </w:p>
    <w:p w:rsidR="005D6A1A" w:rsidRPr="00C64EEE" w:rsidRDefault="005D6A1A" w:rsidP="005D6A1A">
      <w:pPr>
        <w:numPr>
          <w:ilvl w:val="0"/>
          <w:numId w:val="29"/>
        </w:numPr>
        <w:spacing w:after="0" w:line="240" w:lineRule="auto"/>
        <w:jc w:val="both"/>
        <w:rPr>
          <w:rFonts w:ascii="Arial" w:eastAsia="Times New Roman" w:hAnsi="Arial" w:cs="Arial"/>
          <w:lang w:eastAsia="bg-BG"/>
        </w:rPr>
      </w:pPr>
      <w:r w:rsidRPr="00C64EEE">
        <w:rPr>
          <w:rFonts w:ascii="Arial" w:eastAsia="Times New Roman" w:hAnsi="Arial" w:cs="Arial"/>
          <w:b/>
          <w:lang w:eastAsia="bg-BG"/>
        </w:rPr>
        <w:t>На етап участие в процедурата</w:t>
      </w:r>
      <w:r w:rsidRPr="00C64EEE">
        <w:rPr>
          <w:rFonts w:ascii="Arial" w:eastAsia="Times New Roman" w:hAnsi="Arial" w:cs="Arial"/>
          <w:lang w:eastAsia="bg-BG"/>
        </w:rPr>
        <w:t xml:space="preserve">: </w:t>
      </w:r>
    </w:p>
    <w:p w:rsidR="005D6A1A" w:rsidRPr="00C64EEE" w:rsidRDefault="005D6A1A" w:rsidP="005D6A1A">
      <w:pPr>
        <w:spacing w:after="0" w:line="240" w:lineRule="auto"/>
        <w:ind w:left="720"/>
        <w:jc w:val="both"/>
        <w:rPr>
          <w:rFonts w:ascii="Arial" w:eastAsia="Times New Roman" w:hAnsi="Arial" w:cs="Arial"/>
          <w:lang w:eastAsia="bg-BG"/>
        </w:rPr>
      </w:pPr>
    </w:p>
    <w:p w:rsidR="005D6A1A" w:rsidRPr="00C64EEE" w:rsidRDefault="005D6A1A" w:rsidP="005D6A1A">
      <w:pPr>
        <w:spacing w:after="0" w:line="240" w:lineRule="auto"/>
        <w:jc w:val="both"/>
        <w:rPr>
          <w:rFonts w:ascii="Arial" w:eastAsia="Times New Roman" w:hAnsi="Arial" w:cs="Arial"/>
          <w:lang w:eastAsia="bg-BG"/>
        </w:rPr>
      </w:pPr>
      <w:r w:rsidRPr="00C64EEE">
        <w:rPr>
          <w:rFonts w:ascii="Arial" w:eastAsia="Times New Roman" w:hAnsi="Arial" w:cs="Arial"/>
          <w:lang w:eastAsia="bg-BG"/>
        </w:rPr>
        <w:t xml:space="preserve">За извършване на оглед на обекта за подготовка на офертата, от участника се изисква  предварително да изпрати писмо - заявление за извършване на оглед на стратегически обект до </w:t>
      </w:r>
      <w:r w:rsidR="000C01D2" w:rsidRPr="00C64EEE">
        <w:rPr>
          <w:rFonts w:ascii="Arial" w:eastAsia="Times New Roman" w:hAnsi="Arial" w:cs="Arial"/>
          <w:lang w:eastAsia="bg-BG"/>
        </w:rPr>
        <w:t>Нацио</w:t>
      </w:r>
      <w:r w:rsidR="004B6C79">
        <w:rPr>
          <w:rFonts w:ascii="Arial" w:eastAsia="Times New Roman" w:hAnsi="Arial" w:cs="Arial"/>
          <w:lang w:eastAsia="bg-BG"/>
        </w:rPr>
        <w:t>нална Електрическа Компания ЕАД</w:t>
      </w:r>
      <w:r w:rsidR="004B6C79">
        <w:rPr>
          <w:rFonts w:ascii="Arial" w:eastAsia="Times New Roman" w:hAnsi="Arial" w:cs="Arial"/>
          <w:lang w:val="en-US" w:eastAsia="bg-BG"/>
        </w:rPr>
        <w:t xml:space="preserve"> </w:t>
      </w:r>
      <w:r w:rsidRPr="00C64EEE">
        <w:rPr>
          <w:rFonts w:ascii="Arial" w:eastAsia="Times New Roman" w:hAnsi="Arial" w:cs="Arial"/>
          <w:lang w:eastAsia="bg-BG"/>
        </w:rPr>
        <w:t xml:space="preserve">на ел. поща: </w:t>
      </w:r>
      <w:hyperlink r:id="rId8" w:tooltip="Изпрати e-mail" w:history="1">
        <w:r w:rsidR="004B6C79" w:rsidRPr="004B6C79">
          <w:rPr>
            <w:color w:val="0000FF"/>
            <w:u w:val="single"/>
          </w:rPr>
          <w:t>gstefanova@nek.bg</w:t>
        </w:r>
      </w:hyperlink>
      <w:r w:rsidRPr="00C64EEE">
        <w:rPr>
          <w:rFonts w:ascii="Arial" w:eastAsia="Times New Roman" w:hAnsi="Arial" w:cs="Arial"/>
          <w:lang w:eastAsia="bg-BG"/>
        </w:rPr>
        <w:t xml:space="preserve"> най-малко 5 (пет) дни преди вероятната дата за оглед, за разрешаване на еднократен достъп до стратегическия обект, с цел извършване на оглед. Писмото да съдържа: предмет на поръчката, дата за посещението,</w:t>
      </w:r>
      <w:r w:rsidRPr="00C64EEE">
        <w:rPr>
          <w:rFonts w:ascii="Arial" w:eastAsia="Times New Roman" w:hAnsi="Arial" w:cs="Arial"/>
          <w:b/>
          <w:lang w:eastAsia="bg-BG"/>
        </w:rPr>
        <w:t xml:space="preserve"> </w:t>
      </w:r>
      <w:r w:rsidRPr="00C64EEE">
        <w:rPr>
          <w:rFonts w:ascii="Arial" w:eastAsia="Times New Roman" w:hAnsi="Arial" w:cs="Arial"/>
          <w:lang w:eastAsia="bg-BG"/>
        </w:rPr>
        <w:t xml:space="preserve">списък на лицата /трите имена/, които ще извършат огледа, ЕГН, длъжности, № на личната карта, дата и място на издаване,  дата на посещението, времетраене на посещението (от ……… часа до ……….. часа), актуален </w:t>
      </w:r>
      <w:proofErr w:type="spellStart"/>
      <w:r w:rsidRPr="00C64EEE">
        <w:rPr>
          <w:rFonts w:ascii="Arial" w:eastAsia="Times New Roman" w:hAnsi="Arial" w:cs="Arial"/>
          <w:lang w:eastAsia="bg-BG"/>
        </w:rPr>
        <w:t>e-mail</w:t>
      </w:r>
      <w:proofErr w:type="spellEnd"/>
      <w:r w:rsidRPr="00C64EEE">
        <w:rPr>
          <w:rFonts w:ascii="Arial" w:eastAsia="Times New Roman" w:hAnsi="Arial" w:cs="Arial"/>
          <w:lang w:eastAsia="bg-BG"/>
        </w:rPr>
        <w:t xml:space="preserve"> адрес.</w:t>
      </w:r>
    </w:p>
    <w:p w:rsidR="005D6A1A" w:rsidRPr="00C64EEE" w:rsidRDefault="005D6A1A" w:rsidP="005D6A1A">
      <w:pPr>
        <w:spacing w:after="0" w:line="240" w:lineRule="auto"/>
        <w:jc w:val="both"/>
        <w:rPr>
          <w:rFonts w:ascii="Arial" w:eastAsia="Times New Roman" w:hAnsi="Arial" w:cs="Arial"/>
          <w:lang w:eastAsia="bg-BG"/>
        </w:rPr>
      </w:pPr>
      <w:r w:rsidRPr="00C64EEE">
        <w:rPr>
          <w:rFonts w:ascii="Arial" w:eastAsia="Times New Roman" w:hAnsi="Arial" w:cs="Arial"/>
          <w:lang w:eastAsia="bg-BG"/>
        </w:rPr>
        <w:t xml:space="preserve">При необходимост от ползване на автомобил на територията на обекта, да се посочи марката, модела и регистрационния номер. </w:t>
      </w:r>
    </w:p>
    <w:p w:rsidR="005D6A1A" w:rsidRPr="00C64EEE" w:rsidRDefault="005D6A1A" w:rsidP="005D6A1A">
      <w:pPr>
        <w:spacing w:after="0" w:line="240" w:lineRule="auto"/>
        <w:jc w:val="both"/>
        <w:rPr>
          <w:rFonts w:ascii="Arial" w:eastAsia="Calibri" w:hAnsi="Arial" w:cs="Arial"/>
          <w:lang w:eastAsia="bg-BG"/>
        </w:rPr>
      </w:pPr>
      <w:r w:rsidRPr="00C64EEE">
        <w:rPr>
          <w:rFonts w:ascii="Arial" w:eastAsia="Times New Roman" w:hAnsi="Arial" w:cs="Arial"/>
          <w:lang w:eastAsia="bg-BG"/>
        </w:rPr>
        <w:t>Лицата, за които се иска еднократен достъп до съответния стратегически обект да са на трудови правоотношения във фирмата на участника.</w:t>
      </w:r>
    </w:p>
    <w:p w:rsidR="005D6A1A" w:rsidRPr="00C64EEE" w:rsidRDefault="005D6A1A" w:rsidP="005D6A1A">
      <w:pPr>
        <w:spacing w:after="0" w:line="240" w:lineRule="auto"/>
        <w:jc w:val="both"/>
        <w:rPr>
          <w:rFonts w:ascii="Arial" w:eastAsia="Calibri" w:hAnsi="Arial" w:cs="Arial"/>
        </w:rPr>
      </w:pPr>
      <w:r w:rsidRPr="00C64EEE">
        <w:rPr>
          <w:rFonts w:ascii="Arial" w:eastAsia="Calibri" w:hAnsi="Arial" w:cs="Arial"/>
        </w:rPr>
        <w:t xml:space="preserve">Оглед се осъществява след издаване на заповед и определяне на придружаващо лице за контрол и съдействие. </w:t>
      </w:r>
    </w:p>
    <w:p w:rsidR="005D6A1A" w:rsidRDefault="005D6A1A" w:rsidP="005D6A1A">
      <w:pPr>
        <w:spacing w:after="0" w:line="240" w:lineRule="auto"/>
        <w:jc w:val="both"/>
        <w:rPr>
          <w:rFonts w:ascii="Arial" w:eastAsia="Calibri" w:hAnsi="Arial" w:cs="Arial"/>
          <w:lang w:val="en-US"/>
        </w:rPr>
      </w:pPr>
      <w:r w:rsidRPr="00C64EEE">
        <w:rPr>
          <w:rFonts w:ascii="Arial" w:eastAsia="Calibri" w:hAnsi="Arial" w:cs="Arial"/>
        </w:rPr>
        <w:t xml:space="preserve">Всеки участник ще получи на посочения от него </w:t>
      </w:r>
      <w:proofErr w:type="spellStart"/>
      <w:r w:rsidRPr="00C64EEE">
        <w:rPr>
          <w:rFonts w:ascii="Arial" w:eastAsia="Calibri" w:hAnsi="Arial" w:cs="Arial"/>
        </w:rPr>
        <w:t>e-mail</w:t>
      </w:r>
      <w:proofErr w:type="spellEnd"/>
      <w:r w:rsidRPr="00C64EEE">
        <w:rPr>
          <w:rFonts w:ascii="Arial" w:eastAsia="Calibri" w:hAnsi="Arial" w:cs="Arial"/>
        </w:rPr>
        <w:t xml:space="preserve"> адрес или факс, копие от издадената заповед за допускане до обектите, в която ще бъде определена датата за огледа и придружаващото го по време на огледа лице за контрол и съдействие.</w:t>
      </w:r>
    </w:p>
    <w:p w:rsidR="004B6C79" w:rsidRDefault="004B6C79" w:rsidP="005D6A1A">
      <w:pPr>
        <w:spacing w:after="0" w:line="240" w:lineRule="auto"/>
        <w:jc w:val="both"/>
        <w:rPr>
          <w:rFonts w:ascii="Arial" w:eastAsia="Calibri" w:hAnsi="Arial" w:cs="Arial"/>
        </w:rPr>
      </w:pPr>
      <w:r>
        <w:rPr>
          <w:rFonts w:ascii="Arial" w:eastAsia="Calibri" w:hAnsi="Arial" w:cs="Arial"/>
        </w:rPr>
        <w:t xml:space="preserve">За контакти – Панчо </w:t>
      </w:r>
      <w:proofErr w:type="spellStart"/>
      <w:r>
        <w:rPr>
          <w:rFonts w:ascii="Arial" w:eastAsia="Calibri" w:hAnsi="Arial" w:cs="Arial"/>
        </w:rPr>
        <w:t>Сипков</w:t>
      </w:r>
      <w:proofErr w:type="spellEnd"/>
      <w:r>
        <w:rPr>
          <w:rFonts w:ascii="Arial" w:eastAsia="Calibri" w:hAnsi="Arial" w:cs="Arial"/>
        </w:rPr>
        <w:t>, тел. 02/9263 444.</w:t>
      </w:r>
    </w:p>
    <w:p w:rsidR="00881A45" w:rsidRDefault="00881A45" w:rsidP="005D6A1A">
      <w:pPr>
        <w:spacing w:after="0" w:line="240" w:lineRule="auto"/>
        <w:jc w:val="both"/>
        <w:rPr>
          <w:rFonts w:ascii="Arial" w:eastAsia="Calibri" w:hAnsi="Arial" w:cs="Arial"/>
        </w:rPr>
      </w:pPr>
    </w:p>
    <w:p w:rsidR="00881A45" w:rsidRPr="004B6C79" w:rsidRDefault="00881A45" w:rsidP="005D6A1A">
      <w:pPr>
        <w:spacing w:after="0" w:line="240" w:lineRule="auto"/>
        <w:jc w:val="both"/>
        <w:rPr>
          <w:rFonts w:ascii="Arial" w:eastAsia="Calibri" w:hAnsi="Arial" w:cs="Arial"/>
        </w:rPr>
      </w:pPr>
    </w:p>
    <w:p w:rsidR="005D6A1A" w:rsidRPr="00C64EEE" w:rsidRDefault="005D6A1A" w:rsidP="005D6A1A">
      <w:pPr>
        <w:numPr>
          <w:ilvl w:val="0"/>
          <w:numId w:val="28"/>
        </w:numPr>
        <w:spacing w:before="120" w:after="0" w:line="240" w:lineRule="auto"/>
        <w:jc w:val="both"/>
        <w:rPr>
          <w:rFonts w:ascii="Arial" w:eastAsia="Calibri" w:hAnsi="Arial" w:cs="Arial"/>
          <w:b/>
        </w:rPr>
      </w:pPr>
      <w:r w:rsidRPr="00C64EEE">
        <w:rPr>
          <w:rFonts w:ascii="Arial" w:eastAsia="Calibri" w:hAnsi="Arial" w:cs="Arial"/>
          <w:b/>
        </w:rPr>
        <w:lastRenderedPageBreak/>
        <w:t>На етап сключване на договор</w:t>
      </w:r>
    </w:p>
    <w:p w:rsidR="005D6A1A" w:rsidRPr="00C64EEE" w:rsidRDefault="005D6A1A" w:rsidP="005D6A1A">
      <w:pPr>
        <w:spacing w:before="120" w:after="0" w:line="240" w:lineRule="auto"/>
        <w:jc w:val="both"/>
        <w:rPr>
          <w:rFonts w:ascii="Arial" w:eastAsia="Calibri" w:hAnsi="Arial" w:cs="Arial"/>
          <w:b/>
        </w:rPr>
      </w:pPr>
      <w:r w:rsidRPr="00C64EEE">
        <w:rPr>
          <w:rFonts w:ascii="Arial" w:eastAsia="Calibri" w:hAnsi="Arial" w:cs="Arial"/>
        </w:rPr>
        <w:t>На основание чл. 40, т. 2 от ППЗДАНС на Участника, определен за изпълнител</w:t>
      </w:r>
      <w:r w:rsidR="0061690A" w:rsidRPr="0061690A">
        <w:rPr>
          <w:rFonts w:ascii="Arial" w:eastAsia="Calibri" w:hAnsi="Arial" w:cs="Arial"/>
        </w:rPr>
        <w:t xml:space="preserve"> </w:t>
      </w:r>
      <w:r w:rsidR="0061690A" w:rsidRPr="00C64EEE">
        <w:rPr>
          <w:rFonts w:ascii="Arial" w:eastAsia="Calibri" w:hAnsi="Arial" w:cs="Arial"/>
        </w:rPr>
        <w:t>на поръчката</w:t>
      </w:r>
      <w:r w:rsidR="0061690A">
        <w:rPr>
          <w:rFonts w:ascii="Arial" w:eastAsia="Calibri" w:hAnsi="Arial" w:cs="Arial"/>
        </w:rPr>
        <w:t xml:space="preserve"> по обособена позиция 1</w:t>
      </w:r>
      <w:r w:rsidRPr="00C64EEE">
        <w:rPr>
          <w:rFonts w:ascii="Arial" w:eastAsia="Calibri" w:hAnsi="Arial" w:cs="Arial"/>
        </w:rPr>
        <w:t xml:space="preserve">, се издава Разрешение от ДАНС за </w:t>
      </w:r>
      <w:proofErr w:type="spellStart"/>
      <w:r w:rsidRPr="00C64EEE">
        <w:rPr>
          <w:rFonts w:ascii="Arial" w:eastAsia="Calibri" w:hAnsi="Arial" w:cs="Arial"/>
        </w:rPr>
        <w:t>допуск</w:t>
      </w:r>
      <w:proofErr w:type="spellEnd"/>
      <w:r w:rsidRPr="00C64EEE">
        <w:rPr>
          <w:rFonts w:ascii="Arial" w:eastAsia="Calibri" w:hAnsi="Arial" w:cs="Arial"/>
        </w:rPr>
        <w:t xml:space="preserve"> за работа в стратегически обект за извършване на конкретно възложена задача, съгласно срока на договора.</w:t>
      </w:r>
    </w:p>
    <w:p w:rsidR="005D6A1A" w:rsidRPr="00C64EEE" w:rsidRDefault="005D6A1A" w:rsidP="005D6A1A">
      <w:pPr>
        <w:spacing w:before="120" w:after="0" w:line="240" w:lineRule="auto"/>
        <w:jc w:val="both"/>
        <w:rPr>
          <w:rFonts w:ascii="Arial" w:eastAsia="Calibri" w:hAnsi="Arial" w:cs="Arial"/>
        </w:rPr>
      </w:pPr>
      <w:r w:rsidRPr="00C64EEE">
        <w:rPr>
          <w:rFonts w:ascii="Arial" w:eastAsia="Calibri" w:hAnsi="Arial" w:cs="Arial"/>
        </w:rPr>
        <w:t>За получаване на разрешение за работа е необходимо в срок до 5 (пет) дни след подписване на договора, Изпълнителят да изпрати писмо до НЕК ЕАД, списък на специалистите, които ще участват в изпълнението на поръчката, заедно с комплект документи за всяко лице: въпросник - декларация по образец (предоставен след подписване на договора), със следните приложения: свидетелство за съдимост, служебна бележка от  Прокуратура, медицинско свидетелство издадено от психиатър и актуална снимка.</w:t>
      </w:r>
    </w:p>
    <w:p w:rsidR="005D6A1A" w:rsidRPr="00C64EEE" w:rsidRDefault="005D6A1A" w:rsidP="005D6A1A">
      <w:pPr>
        <w:spacing w:before="120" w:after="0" w:line="240" w:lineRule="auto"/>
        <w:jc w:val="both"/>
        <w:rPr>
          <w:rFonts w:ascii="Arial" w:eastAsia="Calibri" w:hAnsi="Arial" w:cs="Arial"/>
        </w:rPr>
      </w:pPr>
    </w:p>
    <w:p w:rsidR="005D6A1A" w:rsidRPr="00C64EEE" w:rsidRDefault="005D6A1A" w:rsidP="005D6A1A">
      <w:pPr>
        <w:widowControl w:val="0"/>
        <w:tabs>
          <w:tab w:val="left" w:pos="851"/>
        </w:tabs>
        <w:spacing w:after="0" w:line="240" w:lineRule="auto"/>
        <w:jc w:val="both"/>
        <w:rPr>
          <w:rFonts w:ascii="Arial" w:eastAsia="Times New Roman" w:hAnsi="Arial" w:cs="Arial"/>
          <w:b/>
          <w:strike/>
          <w:lang w:eastAsia="bg-BG"/>
        </w:rPr>
      </w:pPr>
      <w:r w:rsidRPr="00C64EEE">
        <w:rPr>
          <w:rFonts w:ascii="Arial" w:eastAsia="Times New Roman" w:hAnsi="Arial" w:cs="Arial"/>
          <w:b/>
          <w:lang w:eastAsia="bg-BG"/>
        </w:rPr>
        <w:t>V. Сключване на договор. Гаранция за изпълнение на договора</w:t>
      </w:r>
    </w:p>
    <w:p w:rsidR="005D6A1A" w:rsidRPr="00C64EEE" w:rsidRDefault="005D6A1A" w:rsidP="005D6A1A">
      <w:pPr>
        <w:tabs>
          <w:tab w:val="left" w:pos="851"/>
        </w:tabs>
        <w:spacing w:before="120" w:after="0" w:line="240" w:lineRule="auto"/>
        <w:jc w:val="both"/>
        <w:rPr>
          <w:rFonts w:ascii="Arial" w:eastAsia="Times New Roman" w:hAnsi="Arial" w:cs="Arial"/>
          <w:lang w:eastAsia="bg-BG"/>
        </w:rPr>
      </w:pPr>
      <w:r w:rsidRPr="00C64EEE">
        <w:rPr>
          <w:rFonts w:ascii="Arial" w:eastAsia="Times New Roman" w:hAnsi="Arial" w:cs="Arial"/>
          <w:lang w:eastAsia="bg-BG"/>
        </w:rPr>
        <w:t>Възложителят сключва договор</w:t>
      </w:r>
      <w:r w:rsidR="0061690A" w:rsidRPr="0061690A">
        <w:rPr>
          <w:rFonts w:ascii="Arial" w:eastAsia="Times New Roman" w:hAnsi="Arial" w:cs="Arial"/>
          <w:lang w:eastAsia="bg-BG"/>
        </w:rPr>
        <w:t xml:space="preserve"> </w:t>
      </w:r>
      <w:r w:rsidR="0061690A">
        <w:rPr>
          <w:rFonts w:ascii="Arial" w:eastAsia="Times New Roman" w:hAnsi="Arial" w:cs="Arial"/>
          <w:lang w:eastAsia="bg-BG"/>
        </w:rPr>
        <w:t>за изпълнение на поръчката за всяка обособена позиция по отделно,</w:t>
      </w:r>
      <w:r w:rsidRPr="00C64EEE">
        <w:rPr>
          <w:rFonts w:ascii="Arial" w:eastAsia="Times New Roman" w:hAnsi="Arial" w:cs="Arial"/>
          <w:lang w:eastAsia="bg-BG"/>
        </w:rPr>
        <w:t xml:space="preserve"> с класирания на първо място участник, като последният представя при сключването на договора гаранция за изпълнение на договора, в размер на 5 % (пет на сто) от стойността на договора. Участникът внася гаранцията за изпълнение на договора под формата на парична сума, по банковата сметка на НЕК ЕАД при банка ЦКБ, в лева IBAN: BG87CECB97901003199001; BIC: CECBBGSF.</w:t>
      </w:r>
    </w:p>
    <w:p w:rsidR="005D6A1A" w:rsidRPr="00C64EEE" w:rsidRDefault="005D6A1A" w:rsidP="005D6A1A">
      <w:pPr>
        <w:autoSpaceDE w:val="0"/>
        <w:autoSpaceDN w:val="0"/>
        <w:adjustRightInd w:val="0"/>
        <w:spacing w:after="0" w:line="240" w:lineRule="auto"/>
        <w:jc w:val="both"/>
        <w:rPr>
          <w:rFonts w:ascii="Arial" w:eastAsia="Calibri" w:hAnsi="Arial" w:cs="Arial"/>
        </w:rPr>
      </w:pPr>
      <w:r w:rsidRPr="00C64EEE">
        <w:rPr>
          <w:rFonts w:ascii="Arial" w:eastAsia="Calibri" w:hAnsi="Arial" w:cs="Arial"/>
        </w:rPr>
        <w:t xml:space="preserve">Съгласно чл. 101„е“, ал.2 от ЗОП, при сключване на договора, определеният изпълнител представя документи, издадени от компетентен орган, за удостоверяване на липсата на обстоятелствата по чл. 47, ал.1, т.1, декларации за липса на обстоятелства по чл. 47, ал.5 от ЗОП и декларация от участника и участниците в обединение (ако е приложимо)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 </w:t>
      </w:r>
    </w:p>
    <w:p w:rsidR="005D6A1A" w:rsidRPr="00C64EEE" w:rsidRDefault="005D6A1A" w:rsidP="005D6A1A">
      <w:pPr>
        <w:tabs>
          <w:tab w:val="left" w:pos="851"/>
        </w:tabs>
        <w:spacing w:before="120" w:after="0" w:line="240" w:lineRule="auto"/>
        <w:jc w:val="both"/>
        <w:rPr>
          <w:rFonts w:ascii="Arial" w:eastAsia="Times New Roman" w:hAnsi="Arial" w:cs="Arial"/>
          <w:lang w:eastAsia="bg-BG"/>
        </w:rPr>
      </w:pPr>
      <w:r w:rsidRPr="00C64EEE">
        <w:rPr>
          <w:rFonts w:ascii="Arial" w:eastAsia="Times New Roman" w:hAnsi="Arial" w:cs="Arial"/>
          <w:lang w:eastAsia="bg-BG"/>
        </w:rPr>
        <w:t>При наличие на обстоятелствата по чл. 3, т. 8 от ЗИФОДРЮПДРС, освен ако не са налице обстоятелствата по чл. 4 от същия закон, с участникът не се сключва договор.</w:t>
      </w:r>
    </w:p>
    <w:p w:rsidR="005D6A1A" w:rsidRPr="00C64EEE" w:rsidRDefault="005D6A1A" w:rsidP="005D6A1A">
      <w:pPr>
        <w:tabs>
          <w:tab w:val="left" w:pos="851"/>
        </w:tabs>
        <w:spacing w:before="120" w:after="0" w:line="240" w:lineRule="auto"/>
        <w:jc w:val="both"/>
        <w:rPr>
          <w:rFonts w:ascii="Arial" w:eastAsia="Times New Roman" w:hAnsi="Arial" w:cs="Arial"/>
          <w:b/>
          <w:lang w:eastAsia="bg-BG"/>
        </w:rPr>
      </w:pPr>
      <w:r w:rsidRPr="00C64EEE">
        <w:rPr>
          <w:rFonts w:ascii="Arial" w:eastAsia="Times New Roman" w:hAnsi="Arial" w:cs="Arial"/>
          <w:b/>
          <w:lang w:eastAsia="bg-BG"/>
        </w:rPr>
        <w:t xml:space="preserve">VІ. </w:t>
      </w:r>
      <w:proofErr w:type="spellStart"/>
      <w:r w:rsidRPr="00C64EEE">
        <w:rPr>
          <w:rFonts w:ascii="Arial" w:eastAsia="Times New Roman" w:hAnsi="Arial" w:cs="Arial"/>
          <w:b/>
          <w:lang w:eastAsia="bg-BG"/>
        </w:rPr>
        <w:t>Лицa</w:t>
      </w:r>
      <w:proofErr w:type="spellEnd"/>
      <w:r w:rsidRPr="00C64EEE">
        <w:rPr>
          <w:rFonts w:ascii="Arial" w:eastAsia="Times New Roman" w:hAnsi="Arial" w:cs="Arial"/>
          <w:b/>
          <w:lang w:eastAsia="bg-BG"/>
        </w:rPr>
        <w:t xml:space="preserve"> за контакти: </w:t>
      </w:r>
    </w:p>
    <w:p w:rsidR="005D6A1A" w:rsidRPr="00C64EEE" w:rsidRDefault="005D6A1A" w:rsidP="005D6A1A">
      <w:pPr>
        <w:numPr>
          <w:ilvl w:val="0"/>
          <w:numId w:val="1"/>
        </w:numPr>
        <w:tabs>
          <w:tab w:val="clear" w:pos="862"/>
          <w:tab w:val="left" w:pos="851"/>
        </w:tabs>
        <w:spacing w:after="0" w:line="240" w:lineRule="auto"/>
        <w:jc w:val="both"/>
        <w:outlineLvl w:val="0"/>
        <w:rPr>
          <w:rFonts w:ascii="Arial" w:eastAsia="Calibri" w:hAnsi="Arial" w:cs="Arial"/>
          <w:lang w:eastAsia="x-none"/>
        </w:rPr>
      </w:pPr>
      <w:r w:rsidRPr="00C64EEE">
        <w:rPr>
          <w:rFonts w:ascii="Arial" w:eastAsia="Calibri" w:hAnsi="Arial" w:cs="Arial"/>
          <w:lang w:eastAsia="x-none"/>
        </w:rPr>
        <w:t xml:space="preserve">По технически въпроси – </w:t>
      </w:r>
      <w:r w:rsidR="005E41CE" w:rsidRPr="00C64EEE">
        <w:rPr>
          <w:rFonts w:ascii="Arial" w:eastAsia="Calibri" w:hAnsi="Arial" w:cs="Arial"/>
          <w:lang w:eastAsia="x-none"/>
        </w:rPr>
        <w:t>за обособена позиция 1</w:t>
      </w:r>
      <w:r w:rsidR="001E0F58">
        <w:rPr>
          <w:rFonts w:ascii="Arial" w:eastAsia="Calibri" w:hAnsi="Arial" w:cs="Arial"/>
          <w:lang w:eastAsia="x-none"/>
        </w:rPr>
        <w:t xml:space="preserve"> - Георги </w:t>
      </w:r>
      <w:proofErr w:type="spellStart"/>
      <w:r w:rsidR="001E0F58">
        <w:rPr>
          <w:rFonts w:ascii="Arial" w:eastAsia="Calibri" w:hAnsi="Arial" w:cs="Arial"/>
          <w:lang w:eastAsia="x-none"/>
        </w:rPr>
        <w:t>Черганов</w:t>
      </w:r>
      <w:proofErr w:type="spellEnd"/>
      <w:r w:rsidR="001E0F58">
        <w:rPr>
          <w:rFonts w:ascii="Arial" w:eastAsia="Calibri" w:hAnsi="Arial" w:cs="Arial"/>
          <w:lang w:eastAsia="x-none"/>
        </w:rPr>
        <w:t>,</w:t>
      </w:r>
      <w:r w:rsidRPr="00C64EEE">
        <w:rPr>
          <w:rFonts w:ascii="Arial" w:eastAsia="Calibri" w:hAnsi="Arial" w:cs="Arial"/>
          <w:lang w:eastAsia="x-none"/>
        </w:rPr>
        <w:t xml:space="preserve"> тел. </w:t>
      </w:r>
      <w:r w:rsidR="001E0F58">
        <w:t>032 90 4471</w:t>
      </w:r>
      <w:r w:rsidR="005E41CE" w:rsidRPr="00C64EEE">
        <w:rPr>
          <w:rFonts w:ascii="Arial" w:eastAsia="Calibri" w:hAnsi="Arial" w:cs="Arial"/>
          <w:lang w:eastAsia="x-none"/>
        </w:rPr>
        <w:t>; за обособена позиция 2</w:t>
      </w:r>
      <w:r w:rsidR="001E0F58">
        <w:rPr>
          <w:rFonts w:ascii="Arial" w:eastAsia="Calibri" w:hAnsi="Arial" w:cs="Arial"/>
          <w:lang w:eastAsia="x-none"/>
        </w:rPr>
        <w:t>- Николай Георгиев, тел.02/988 5615</w:t>
      </w:r>
    </w:p>
    <w:p w:rsidR="0061690A" w:rsidRPr="0061690A" w:rsidRDefault="005D6A1A" w:rsidP="005D6A1A">
      <w:pPr>
        <w:numPr>
          <w:ilvl w:val="0"/>
          <w:numId w:val="1"/>
        </w:numPr>
        <w:tabs>
          <w:tab w:val="clear" w:pos="862"/>
          <w:tab w:val="left" w:pos="851"/>
        </w:tabs>
        <w:spacing w:before="120" w:after="0" w:line="240" w:lineRule="auto"/>
        <w:jc w:val="both"/>
        <w:outlineLvl w:val="0"/>
        <w:rPr>
          <w:rFonts w:ascii="Arial" w:eastAsia="Calibri" w:hAnsi="Arial" w:cs="Arial"/>
          <w:b/>
          <w:u w:val="single"/>
          <w:lang w:eastAsia="x-none"/>
        </w:rPr>
      </w:pPr>
      <w:r w:rsidRPr="0061690A">
        <w:rPr>
          <w:rFonts w:ascii="Arial" w:eastAsia="Calibri" w:hAnsi="Arial" w:cs="Arial"/>
          <w:color w:val="333333"/>
          <w:lang w:eastAsia="x-none"/>
        </w:rPr>
        <w:t xml:space="preserve"> </w:t>
      </w:r>
      <w:r w:rsidRPr="0061690A">
        <w:rPr>
          <w:rFonts w:ascii="Arial" w:eastAsia="Calibri" w:hAnsi="Arial" w:cs="Arial"/>
          <w:lang w:eastAsia="x-none"/>
        </w:rPr>
        <w:t xml:space="preserve">По въпроси, свързани с документацията – Йорданка </w:t>
      </w:r>
      <w:proofErr w:type="spellStart"/>
      <w:r w:rsidRPr="0061690A">
        <w:rPr>
          <w:rFonts w:ascii="Arial" w:eastAsia="Calibri" w:hAnsi="Arial" w:cs="Arial"/>
          <w:lang w:eastAsia="x-none"/>
        </w:rPr>
        <w:t>Згурева</w:t>
      </w:r>
      <w:proofErr w:type="spellEnd"/>
      <w:r w:rsidRPr="0061690A">
        <w:rPr>
          <w:rFonts w:ascii="Arial" w:eastAsia="Calibri" w:hAnsi="Arial" w:cs="Arial"/>
          <w:lang w:eastAsia="x-none"/>
        </w:rPr>
        <w:t>, тел. 02 / 92 63</w:t>
      </w:r>
      <w:r w:rsidR="0061690A">
        <w:rPr>
          <w:rFonts w:ascii="Arial" w:eastAsia="Calibri" w:hAnsi="Arial" w:cs="Arial"/>
          <w:lang w:eastAsia="x-none"/>
        </w:rPr>
        <w:t> </w:t>
      </w:r>
      <w:r w:rsidRPr="0061690A">
        <w:rPr>
          <w:rFonts w:ascii="Arial" w:eastAsia="Calibri" w:hAnsi="Arial" w:cs="Arial"/>
          <w:lang w:eastAsia="x-none"/>
        </w:rPr>
        <w:t xml:space="preserve">365 </w:t>
      </w:r>
      <w:bookmarkStart w:id="1" w:name="_Toc266269419"/>
      <w:bookmarkStart w:id="2" w:name="_Toc81899999"/>
      <w:bookmarkStart w:id="3" w:name="_Toc81900803"/>
      <w:bookmarkStart w:id="4" w:name="_Toc84227860"/>
    </w:p>
    <w:p w:rsidR="0061690A" w:rsidRPr="0061690A" w:rsidRDefault="0061690A" w:rsidP="0061690A">
      <w:pPr>
        <w:spacing w:before="120" w:after="0" w:line="240" w:lineRule="auto"/>
        <w:ind w:left="862"/>
        <w:jc w:val="both"/>
        <w:outlineLvl w:val="0"/>
        <w:rPr>
          <w:rFonts w:ascii="Arial" w:eastAsia="Calibri" w:hAnsi="Arial" w:cs="Arial"/>
          <w:b/>
          <w:u w:val="single"/>
          <w:lang w:eastAsia="x-none"/>
        </w:rPr>
      </w:pPr>
    </w:p>
    <w:p w:rsidR="005D6A1A" w:rsidRPr="0061690A" w:rsidRDefault="005D6A1A" w:rsidP="0061690A">
      <w:pPr>
        <w:tabs>
          <w:tab w:val="left" w:pos="851"/>
        </w:tabs>
        <w:spacing w:before="120" w:after="0" w:line="240" w:lineRule="auto"/>
        <w:jc w:val="both"/>
        <w:outlineLvl w:val="0"/>
        <w:rPr>
          <w:rFonts w:ascii="Arial" w:eastAsia="Calibri" w:hAnsi="Arial" w:cs="Arial"/>
          <w:b/>
          <w:u w:val="single"/>
          <w:lang w:eastAsia="x-none"/>
        </w:rPr>
      </w:pPr>
      <w:r w:rsidRPr="0061690A">
        <w:rPr>
          <w:rFonts w:ascii="Arial" w:eastAsia="Calibri" w:hAnsi="Arial" w:cs="Arial"/>
          <w:b/>
          <w:u w:val="single"/>
          <w:lang w:eastAsia="x-none"/>
        </w:rPr>
        <w:t>ПРИЛОЖЕНИЯ</w:t>
      </w:r>
      <w:bookmarkEnd w:id="1"/>
    </w:p>
    <w:bookmarkEnd w:id="2"/>
    <w:bookmarkEnd w:id="3"/>
    <w:bookmarkEnd w:id="4"/>
    <w:p w:rsidR="005D6A1A" w:rsidRPr="00C64EEE" w:rsidRDefault="005D6A1A" w:rsidP="005D6A1A">
      <w:pPr>
        <w:keepNext/>
        <w:spacing w:after="0" w:line="240" w:lineRule="auto"/>
        <w:jc w:val="both"/>
        <w:outlineLvl w:val="6"/>
        <w:rPr>
          <w:rFonts w:ascii="Arial" w:eastAsia="Times New Roman" w:hAnsi="Arial" w:cs="Arial"/>
        </w:rPr>
      </w:pPr>
      <w:r w:rsidRPr="00C64EEE">
        <w:rPr>
          <w:rFonts w:ascii="Arial" w:eastAsia="Times New Roman" w:hAnsi="Arial" w:cs="Arial"/>
        </w:rPr>
        <w:t>Приложение № 1 – Техническ</w:t>
      </w:r>
      <w:r w:rsidR="00C649DB" w:rsidRPr="00C64EEE">
        <w:rPr>
          <w:rFonts w:ascii="Arial" w:eastAsia="Times New Roman" w:hAnsi="Arial" w:cs="Arial"/>
        </w:rPr>
        <w:t>и</w:t>
      </w:r>
      <w:r w:rsidRPr="00C64EEE">
        <w:rPr>
          <w:rFonts w:ascii="Arial" w:eastAsia="Times New Roman" w:hAnsi="Arial" w:cs="Arial"/>
        </w:rPr>
        <w:t xml:space="preserve"> спецификаци</w:t>
      </w:r>
      <w:r w:rsidR="00C649DB" w:rsidRPr="00C64EEE">
        <w:rPr>
          <w:rFonts w:ascii="Arial" w:eastAsia="Times New Roman" w:hAnsi="Arial" w:cs="Arial"/>
        </w:rPr>
        <w:t>и</w:t>
      </w:r>
      <w:r w:rsidRPr="00C64EEE">
        <w:rPr>
          <w:rFonts w:ascii="Arial" w:eastAsia="Times New Roman" w:hAnsi="Arial" w:cs="Arial"/>
        </w:rPr>
        <w:t xml:space="preserve"> на Възложителя </w:t>
      </w:r>
    </w:p>
    <w:p w:rsidR="005D6A1A" w:rsidRPr="00C64EEE" w:rsidRDefault="005D6A1A" w:rsidP="005D6A1A">
      <w:pPr>
        <w:keepNext/>
        <w:spacing w:after="0" w:line="240" w:lineRule="auto"/>
        <w:jc w:val="both"/>
        <w:outlineLvl w:val="6"/>
        <w:rPr>
          <w:rFonts w:ascii="Arial" w:eastAsia="Times New Roman" w:hAnsi="Arial" w:cs="Arial"/>
        </w:rPr>
      </w:pPr>
      <w:r w:rsidRPr="00C64EEE">
        <w:rPr>
          <w:rFonts w:ascii="Arial" w:eastAsia="Times New Roman" w:hAnsi="Arial" w:cs="Arial"/>
        </w:rPr>
        <w:t>Приложение № 2 – Проект на договор</w:t>
      </w:r>
      <w:r w:rsidR="001E0F58">
        <w:rPr>
          <w:rFonts w:ascii="Arial" w:eastAsia="Times New Roman" w:hAnsi="Arial" w:cs="Arial"/>
        </w:rPr>
        <w:t>и</w:t>
      </w:r>
      <w:r w:rsidRPr="00C64EEE">
        <w:rPr>
          <w:rFonts w:ascii="Arial" w:eastAsia="Times New Roman" w:hAnsi="Arial" w:cs="Arial"/>
        </w:rPr>
        <w:t xml:space="preserve"> </w:t>
      </w:r>
    </w:p>
    <w:p w:rsidR="005D6A1A" w:rsidRPr="00C64EEE" w:rsidRDefault="005D6A1A" w:rsidP="005D6A1A">
      <w:pPr>
        <w:keepNext/>
        <w:spacing w:after="0" w:line="240" w:lineRule="auto"/>
        <w:jc w:val="both"/>
        <w:outlineLvl w:val="6"/>
        <w:rPr>
          <w:rFonts w:ascii="Arial" w:eastAsia="Times New Roman" w:hAnsi="Arial" w:cs="Arial"/>
        </w:rPr>
      </w:pPr>
      <w:r w:rsidRPr="00C64EEE">
        <w:rPr>
          <w:rFonts w:ascii="Arial" w:eastAsia="Times New Roman" w:hAnsi="Arial" w:cs="Arial"/>
        </w:rPr>
        <w:t>Приложение № 3 -  Образец на Техническо предложение;</w:t>
      </w:r>
    </w:p>
    <w:p w:rsidR="005D6A1A" w:rsidRPr="00C64EEE" w:rsidRDefault="005D6A1A" w:rsidP="005D6A1A">
      <w:pPr>
        <w:keepNext/>
        <w:spacing w:after="0" w:line="240" w:lineRule="auto"/>
        <w:jc w:val="both"/>
        <w:outlineLvl w:val="6"/>
        <w:rPr>
          <w:rFonts w:ascii="Arial" w:eastAsia="Times New Roman" w:hAnsi="Arial" w:cs="Arial"/>
        </w:rPr>
      </w:pPr>
      <w:r w:rsidRPr="00C64EEE">
        <w:rPr>
          <w:rFonts w:ascii="Arial" w:eastAsia="Times New Roman" w:hAnsi="Arial" w:cs="Arial"/>
        </w:rPr>
        <w:t>Приложение № 4 - Образец на Ценово предложение</w:t>
      </w:r>
    </w:p>
    <w:p w:rsidR="005D6A1A" w:rsidRPr="00C64EEE" w:rsidRDefault="005D6A1A" w:rsidP="005D6A1A">
      <w:pPr>
        <w:keepNext/>
        <w:spacing w:after="0" w:line="240" w:lineRule="auto"/>
        <w:jc w:val="both"/>
        <w:outlineLvl w:val="6"/>
        <w:rPr>
          <w:rFonts w:ascii="Arial" w:eastAsia="Times New Roman" w:hAnsi="Arial" w:cs="Arial"/>
        </w:rPr>
      </w:pPr>
      <w:r w:rsidRPr="00C64EEE">
        <w:rPr>
          <w:rFonts w:ascii="Arial" w:eastAsia="Times New Roman" w:hAnsi="Arial" w:cs="Arial"/>
        </w:rPr>
        <w:t>Приложение № 5 – Образец на банкова гаранция;</w:t>
      </w:r>
    </w:p>
    <w:p w:rsidR="005D6A1A" w:rsidRPr="00C64EEE" w:rsidRDefault="005D6A1A" w:rsidP="005D6A1A">
      <w:pPr>
        <w:keepNext/>
        <w:spacing w:after="0" w:line="240" w:lineRule="auto"/>
        <w:jc w:val="both"/>
        <w:outlineLvl w:val="6"/>
        <w:rPr>
          <w:rFonts w:ascii="Arial" w:eastAsia="Times New Roman" w:hAnsi="Arial" w:cs="Arial"/>
        </w:rPr>
      </w:pPr>
      <w:r w:rsidRPr="00C64EEE">
        <w:rPr>
          <w:rFonts w:ascii="Arial" w:eastAsia="Times New Roman" w:hAnsi="Arial" w:cs="Arial"/>
        </w:rPr>
        <w:t xml:space="preserve">Приложение № 6 – Представяне на участника; </w:t>
      </w:r>
    </w:p>
    <w:p w:rsidR="005D6A1A" w:rsidRPr="00C64EEE" w:rsidRDefault="005D6A1A" w:rsidP="005D6A1A">
      <w:pPr>
        <w:keepNext/>
        <w:spacing w:after="0" w:line="240" w:lineRule="auto"/>
        <w:jc w:val="both"/>
        <w:outlineLvl w:val="6"/>
        <w:rPr>
          <w:rFonts w:ascii="Arial" w:eastAsia="Times New Roman" w:hAnsi="Arial" w:cs="Arial"/>
        </w:rPr>
      </w:pPr>
      <w:r w:rsidRPr="00C64EEE">
        <w:rPr>
          <w:rFonts w:ascii="Arial" w:eastAsia="Times New Roman" w:hAnsi="Arial" w:cs="Arial"/>
        </w:rPr>
        <w:t>Приложение № 7 – Декларация за направен оглед на обекта;</w:t>
      </w:r>
    </w:p>
    <w:p w:rsidR="005D6A1A" w:rsidRPr="00C64EEE" w:rsidRDefault="005D6A1A" w:rsidP="005D6A1A">
      <w:pPr>
        <w:keepNext/>
        <w:spacing w:after="0" w:line="240" w:lineRule="auto"/>
        <w:jc w:val="both"/>
        <w:outlineLvl w:val="6"/>
        <w:rPr>
          <w:rFonts w:ascii="Arial" w:eastAsia="Times New Roman" w:hAnsi="Arial" w:cs="Arial"/>
        </w:rPr>
      </w:pPr>
      <w:r w:rsidRPr="00C64EEE">
        <w:rPr>
          <w:rFonts w:ascii="Arial" w:eastAsia="Times New Roman" w:hAnsi="Arial" w:cs="Arial"/>
        </w:rPr>
        <w:t>Приложение № 8 – Декларация съгласие за проучване по реда на чл. 40 от ППЗДАНС</w:t>
      </w:r>
    </w:p>
    <w:p w:rsidR="005D6A1A" w:rsidRPr="00C64EEE" w:rsidRDefault="005D6A1A" w:rsidP="005D6A1A">
      <w:pPr>
        <w:keepNext/>
        <w:spacing w:after="0" w:line="240" w:lineRule="auto"/>
        <w:jc w:val="both"/>
        <w:outlineLvl w:val="6"/>
        <w:rPr>
          <w:rFonts w:ascii="Arial" w:eastAsia="Times New Roman" w:hAnsi="Arial" w:cs="Arial"/>
        </w:rPr>
      </w:pPr>
      <w:r w:rsidRPr="00C64EEE">
        <w:rPr>
          <w:rFonts w:ascii="Arial" w:eastAsia="Times New Roman" w:hAnsi="Arial" w:cs="Arial"/>
        </w:rPr>
        <w:t>Приложение № 9 – Образец на заявк</w:t>
      </w:r>
      <w:r w:rsidR="001E0F58">
        <w:rPr>
          <w:rFonts w:ascii="Arial" w:eastAsia="Times New Roman" w:hAnsi="Arial" w:cs="Arial"/>
        </w:rPr>
        <w:t>а</w:t>
      </w:r>
      <w:r w:rsidRPr="00C64EEE">
        <w:rPr>
          <w:rFonts w:ascii="Arial" w:eastAsia="Times New Roman" w:hAnsi="Arial" w:cs="Arial"/>
        </w:rPr>
        <w:t xml:space="preserve"> за извършване на оглед на стратегически обект</w:t>
      </w:r>
    </w:p>
    <w:p w:rsidR="005D6A1A" w:rsidRPr="00C64EEE" w:rsidRDefault="005D6A1A" w:rsidP="005D6A1A">
      <w:pPr>
        <w:keepNext/>
        <w:spacing w:after="0" w:line="240" w:lineRule="auto"/>
        <w:jc w:val="both"/>
        <w:outlineLvl w:val="6"/>
        <w:rPr>
          <w:rFonts w:ascii="Arial" w:eastAsia="Times New Roman" w:hAnsi="Arial" w:cs="Arial"/>
        </w:rPr>
      </w:pPr>
      <w:r w:rsidRPr="00C64EEE">
        <w:rPr>
          <w:rFonts w:ascii="Arial" w:eastAsia="Times New Roman" w:hAnsi="Arial" w:cs="Arial"/>
        </w:rPr>
        <w:t>Приложение № 10 – Декларация по чл. 3, т. 8 и чл. 4 от ЗИФОДРЮПДРС</w:t>
      </w:r>
    </w:p>
    <w:p w:rsidR="005D6A1A" w:rsidRPr="00C64EEE" w:rsidRDefault="005D6A1A" w:rsidP="005D6A1A">
      <w:pPr>
        <w:spacing w:after="0" w:line="240" w:lineRule="auto"/>
        <w:jc w:val="both"/>
        <w:rPr>
          <w:rFonts w:ascii="Arial" w:eastAsia="Times New Roman" w:hAnsi="Arial" w:cs="Arial"/>
          <w:b/>
          <w:u w:val="single"/>
        </w:rPr>
      </w:pPr>
      <w:r w:rsidRPr="00C64EEE">
        <w:rPr>
          <w:rFonts w:ascii="Arial" w:eastAsia="Times New Roman" w:hAnsi="Arial" w:cs="Arial"/>
        </w:rPr>
        <w:t>Приложение № 11 – Декларация по чл.4,ал.7 и по чл.6, ал.5, т.3 от Закон за мерките срещу изпирането на пари</w:t>
      </w:r>
    </w:p>
    <w:p w:rsidR="005D6A1A" w:rsidRPr="00C64EEE" w:rsidRDefault="005D6A1A" w:rsidP="005D6A1A">
      <w:pPr>
        <w:spacing w:after="0" w:line="240" w:lineRule="auto"/>
        <w:jc w:val="both"/>
        <w:rPr>
          <w:rFonts w:ascii="Arial" w:eastAsia="Times New Roman" w:hAnsi="Arial" w:cs="Arial"/>
          <w:b/>
          <w:u w:val="single"/>
        </w:rPr>
      </w:pPr>
    </w:p>
    <w:p w:rsidR="005D6A1A" w:rsidRPr="00C64EEE" w:rsidRDefault="005D6A1A" w:rsidP="005D6A1A">
      <w:pPr>
        <w:spacing w:after="0" w:line="240" w:lineRule="auto"/>
        <w:jc w:val="both"/>
        <w:rPr>
          <w:rFonts w:ascii="Arial" w:eastAsia="Times New Roman" w:hAnsi="Arial" w:cs="Arial"/>
          <w:b/>
          <w:u w:val="single"/>
        </w:rPr>
      </w:pPr>
    </w:p>
    <w:p w:rsidR="005D6A1A" w:rsidRPr="00C64EEE" w:rsidRDefault="005D6A1A" w:rsidP="005D6A1A">
      <w:pPr>
        <w:spacing w:after="0" w:line="240" w:lineRule="auto"/>
        <w:jc w:val="both"/>
        <w:rPr>
          <w:rFonts w:ascii="Arial" w:eastAsia="Times New Roman" w:hAnsi="Arial" w:cs="Arial"/>
          <w:b/>
          <w:u w:val="single"/>
        </w:rPr>
      </w:pPr>
    </w:p>
    <w:p w:rsidR="005D6A1A" w:rsidRPr="00C64EEE" w:rsidRDefault="005D6A1A" w:rsidP="005D6A1A">
      <w:pPr>
        <w:spacing w:after="0" w:line="240" w:lineRule="auto"/>
        <w:jc w:val="both"/>
        <w:rPr>
          <w:rFonts w:ascii="Arial" w:eastAsia="Times New Roman" w:hAnsi="Arial" w:cs="Arial"/>
          <w:b/>
          <w:u w:val="single"/>
        </w:rPr>
      </w:pPr>
    </w:p>
    <w:p w:rsidR="005D6A1A" w:rsidRPr="00C64EEE" w:rsidRDefault="005D6A1A" w:rsidP="005D6A1A">
      <w:pPr>
        <w:spacing w:after="0" w:line="240" w:lineRule="auto"/>
        <w:jc w:val="both"/>
        <w:rPr>
          <w:rFonts w:ascii="Arial" w:eastAsia="Times New Roman" w:hAnsi="Arial" w:cs="Arial"/>
          <w:b/>
          <w:u w:val="single"/>
        </w:rPr>
      </w:pPr>
    </w:p>
    <w:p w:rsidR="005D6A1A" w:rsidRPr="00C64EEE" w:rsidRDefault="005D6A1A" w:rsidP="005D6A1A">
      <w:pPr>
        <w:spacing w:after="0" w:line="240" w:lineRule="auto"/>
        <w:jc w:val="both"/>
        <w:rPr>
          <w:rFonts w:ascii="Arial" w:eastAsia="Times New Roman" w:hAnsi="Arial" w:cs="Arial"/>
          <w:b/>
          <w:u w:val="single"/>
        </w:rPr>
      </w:pPr>
    </w:p>
    <w:p w:rsidR="005D6A1A" w:rsidRPr="00C64EEE" w:rsidRDefault="005D6A1A" w:rsidP="005D6A1A">
      <w:pPr>
        <w:spacing w:after="0" w:line="240" w:lineRule="auto"/>
        <w:jc w:val="right"/>
        <w:rPr>
          <w:rFonts w:ascii="Arial" w:eastAsia="Times New Roman" w:hAnsi="Arial" w:cs="Arial"/>
          <w:b/>
          <w:u w:val="single"/>
        </w:rPr>
      </w:pPr>
      <w:r w:rsidRPr="00C64EEE">
        <w:rPr>
          <w:rFonts w:ascii="Arial" w:eastAsia="Times New Roman" w:hAnsi="Arial" w:cs="Arial"/>
          <w:b/>
          <w:u w:val="single"/>
        </w:rPr>
        <w:lastRenderedPageBreak/>
        <w:t>Приложение 1</w:t>
      </w:r>
    </w:p>
    <w:p w:rsidR="005D6A1A" w:rsidRPr="00C64EEE" w:rsidRDefault="005D6A1A" w:rsidP="005D6A1A">
      <w:pPr>
        <w:spacing w:after="0" w:line="240" w:lineRule="auto"/>
        <w:jc w:val="both"/>
        <w:rPr>
          <w:rFonts w:ascii="Arial" w:eastAsia="Times New Roman" w:hAnsi="Arial" w:cs="Arial"/>
          <w:b/>
        </w:rPr>
      </w:pPr>
      <w:r w:rsidRPr="00C64EEE">
        <w:rPr>
          <w:rFonts w:ascii="Arial" w:eastAsia="Times New Roman" w:hAnsi="Arial" w:cs="Arial"/>
        </w:rPr>
        <w:t xml:space="preserve">                                                                                                                                              </w:t>
      </w:r>
    </w:p>
    <w:p w:rsidR="005D6A1A" w:rsidRPr="00C64EEE" w:rsidRDefault="005D6A1A" w:rsidP="005D6A1A">
      <w:pPr>
        <w:jc w:val="both"/>
        <w:rPr>
          <w:rFonts w:ascii="Arial" w:eastAsia="Calibri" w:hAnsi="Arial" w:cs="Arial"/>
          <w:b/>
        </w:rPr>
      </w:pPr>
      <w:r w:rsidRPr="00C64EEE">
        <w:rPr>
          <w:rFonts w:ascii="Arial" w:eastAsia="Calibri" w:hAnsi="Arial" w:cs="Arial"/>
          <w:b/>
        </w:rPr>
        <w:t xml:space="preserve">                                             </w:t>
      </w:r>
    </w:p>
    <w:p w:rsidR="00C649DB" w:rsidRPr="00C64EEE" w:rsidRDefault="00C649DB" w:rsidP="00C649DB">
      <w:pPr>
        <w:spacing w:after="0" w:line="240" w:lineRule="auto"/>
        <w:jc w:val="both"/>
        <w:rPr>
          <w:rFonts w:ascii="Arial" w:eastAsia="Times New Roman" w:hAnsi="Arial" w:cs="Arial"/>
          <w:lang w:eastAsia="zh-CN"/>
        </w:rPr>
      </w:pPr>
    </w:p>
    <w:p w:rsidR="00C649DB" w:rsidRPr="00C64EEE" w:rsidRDefault="00C649DB" w:rsidP="00C649DB">
      <w:pPr>
        <w:keepNext/>
        <w:tabs>
          <w:tab w:val="num" w:pos="432"/>
        </w:tabs>
        <w:spacing w:after="0" w:line="240" w:lineRule="auto"/>
        <w:ind w:left="432" w:hanging="432"/>
        <w:jc w:val="center"/>
        <w:outlineLvl w:val="0"/>
        <w:rPr>
          <w:rFonts w:ascii="Arial" w:eastAsia="Times New Roman" w:hAnsi="Arial" w:cs="Arial"/>
          <w:lang w:eastAsia="zh-CN"/>
        </w:rPr>
      </w:pPr>
      <w:r w:rsidRPr="00C64EEE">
        <w:rPr>
          <w:rFonts w:ascii="Arial" w:eastAsia="Times New Roman" w:hAnsi="Arial" w:cs="Arial"/>
          <w:b/>
          <w:lang w:eastAsia="zh-CN"/>
        </w:rPr>
        <w:t>ТЕХНИЧЕСКА СПЕЦИФИКАЦИЯ</w:t>
      </w:r>
      <w:r w:rsidR="005928A2" w:rsidRPr="00C64EEE">
        <w:rPr>
          <w:rFonts w:ascii="Arial" w:eastAsia="Times New Roman" w:hAnsi="Arial" w:cs="Arial"/>
          <w:b/>
          <w:lang w:eastAsia="zh-CN"/>
        </w:rPr>
        <w:t xml:space="preserve"> ЗА ОБОСОБЕНА ПОЗИЦИЯ 1</w:t>
      </w:r>
    </w:p>
    <w:p w:rsidR="00C649DB" w:rsidRPr="00C64EEE" w:rsidRDefault="00C649DB" w:rsidP="00C649DB">
      <w:pPr>
        <w:spacing w:after="0" w:line="240" w:lineRule="auto"/>
        <w:jc w:val="both"/>
        <w:rPr>
          <w:rFonts w:ascii="Arial" w:eastAsia="Times New Roman" w:hAnsi="Arial" w:cs="Arial"/>
          <w:lang w:eastAsia="zh-CN"/>
        </w:rPr>
      </w:pPr>
    </w:p>
    <w:p w:rsidR="00C649DB" w:rsidRPr="00C64EEE" w:rsidRDefault="00C649DB" w:rsidP="00C649DB">
      <w:pPr>
        <w:spacing w:after="0" w:line="240" w:lineRule="auto"/>
        <w:jc w:val="both"/>
        <w:rPr>
          <w:rFonts w:ascii="Arial" w:eastAsia="Times New Roman" w:hAnsi="Arial" w:cs="Arial"/>
          <w:b/>
          <w:lang w:eastAsia="zh-CN"/>
        </w:rPr>
      </w:pPr>
      <w:r w:rsidRPr="00C64EEE">
        <w:rPr>
          <w:rFonts w:ascii="Arial" w:eastAsia="Times New Roman" w:hAnsi="Arial" w:cs="Arial"/>
          <w:b/>
          <w:lang w:eastAsia="zh-CN"/>
        </w:rPr>
        <w:t>1. Цел на изпълнението:</w:t>
      </w:r>
      <w:r w:rsidR="005E41CE" w:rsidRPr="00C64EEE">
        <w:rPr>
          <w:rFonts w:ascii="Arial" w:eastAsia="Times New Roman" w:hAnsi="Arial" w:cs="Arial"/>
          <w:lang w:eastAsia="zh-CN"/>
        </w:rPr>
        <w:t xml:space="preserve"> Доставка и</w:t>
      </w:r>
      <w:r w:rsidRPr="00C64EEE">
        <w:rPr>
          <w:rFonts w:ascii="Arial" w:eastAsia="Times New Roman" w:hAnsi="Arial" w:cs="Arial"/>
          <w:lang w:eastAsia="zh-CN"/>
        </w:rPr>
        <w:t xml:space="preserve"> монтаж</w:t>
      </w:r>
      <w:r w:rsidRPr="00C64EEE">
        <w:rPr>
          <w:rFonts w:ascii="Arial" w:eastAsia="Times New Roman" w:hAnsi="Arial" w:cs="Arial"/>
          <w:color w:val="FF0000"/>
          <w:lang w:eastAsia="zh-CN"/>
        </w:rPr>
        <w:t xml:space="preserve"> </w:t>
      </w:r>
      <w:r w:rsidRPr="00C64EEE">
        <w:rPr>
          <w:rFonts w:ascii="Arial" w:eastAsia="Times New Roman" w:hAnsi="Arial" w:cs="Arial"/>
          <w:lang w:eastAsia="zh-CN"/>
        </w:rPr>
        <w:t xml:space="preserve">на </w:t>
      </w:r>
      <w:proofErr w:type="spellStart"/>
      <w:r w:rsidRPr="00C64EEE">
        <w:rPr>
          <w:rFonts w:ascii="Arial" w:eastAsia="Times New Roman" w:hAnsi="Arial" w:cs="Arial"/>
          <w:lang w:eastAsia="zh-CN"/>
        </w:rPr>
        <w:t>нивомерно</w:t>
      </w:r>
      <w:proofErr w:type="spellEnd"/>
      <w:r w:rsidRPr="00C64EEE">
        <w:rPr>
          <w:rFonts w:ascii="Arial" w:eastAsia="Times New Roman" w:hAnsi="Arial" w:cs="Arial"/>
          <w:lang w:eastAsia="zh-CN"/>
        </w:rPr>
        <w:t xml:space="preserve"> устройство (НУ) за изравнител „Тешел“.</w:t>
      </w:r>
    </w:p>
    <w:p w:rsidR="00C649DB" w:rsidRPr="00C64EEE" w:rsidRDefault="00C649DB" w:rsidP="00C649DB">
      <w:pPr>
        <w:spacing w:before="120" w:after="0" w:line="240" w:lineRule="auto"/>
        <w:jc w:val="both"/>
        <w:rPr>
          <w:rFonts w:ascii="Arial" w:eastAsia="Times New Roman" w:hAnsi="Arial" w:cs="Arial"/>
          <w:b/>
          <w:lang w:eastAsia="zh-CN"/>
        </w:rPr>
      </w:pPr>
      <w:r w:rsidRPr="00C64EEE">
        <w:rPr>
          <w:rFonts w:ascii="Arial" w:eastAsia="Times New Roman" w:hAnsi="Arial" w:cs="Arial"/>
          <w:b/>
          <w:lang w:eastAsia="zh-CN"/>
        </w:rPr>
        <w:t>2. Технически изисквания:</w:t>
      </w:r>
    </w:p>
    <w:p w:rsidR="00C649DB" w:rsidRPr="00C64EEE" w:rsidRDefault="00C649DB" w:rsidP="00C649DB">
      <w:pPr>
        <w:spacing w:after="0" w:line="240" w:lineRule="auto"/>
        <w:jc w:val="both"/>
        <w:rPr>
          <w:rFonts w:ascii="Arial" w:eastAsia="Times New Roman" w:hAnsi="Arial" w:cs="Arial"/>
          <w:lang w:eastAsia="zh-CN"/>
        </w:rPr>
      </w:pPr>
      <w:r w:rsidRPr="00C64EEE">
        <w:rPr>
          <w:rFonts w:ascii="Arial" w:eastAsia="Times New Roman" w:hAnsi="Arial" w:cs="Arial"/>
          <w:lang w:eastAsia="zh-CN"/>
        </w:rPr>
        <w:sym w:font="Symbol" w:char="F02D"/>
      </w:r>
      <w:r w:rsidRPr="00C64EEE">
        <w:rPr>
          <w:rFonts w:ascii="Arial" w:eastAsia="Times New Roman" w:hAnsi="Arial" w:cs="Arial"/>
          <w:lang w:eastAsia="zh-CN"/>
        </w:rPr>
        <w:t xml:space="preserve"> да измерва водното ниво в изравнител „Тешел“;</w:t>
      </w:r>
    </w:p>
    <w:p w:rsidR="00C649DB" w:rsidRPr="00C64EEE" w:rsidRDefault="00C649DB" w:rsidP="00C649DB">
      <w:pPr>
        <w:spacing w:after="0" w:line="240" w:lineRule="auto"/>
        <w:jc w:val="both"/>
        <w:rPr>
          <w:rFonts w:ascii="Arial" w:eastAsia="Times New Roman" w:hAnsi="Arial" w:cs="Arial"/>
          <w:lang w:eastAsia="zh-CN"/>
        </w:rPr>
      </w:pPr>
      <w:r w:rsidRPr="00C64EEE">
        <w:rPr>
          <w:rFonts w:ascii="Arial" w:eastAsia="Times New Roman" w:hAnsi="Arial" w:cs="Arial"/>
          <w:lang w:eastAsia="zh-CN"/>
        </w:rPr>
        <w:sym w:font="Symbol" w:char="F02D"/>
      </w:r>
      <w:r w:rsidRPr="00C64EEE">
        <w:rPr>
          <w:rFonts w:ascii="Arial" w:eastAsia="Times New Roman" w:hAnsi="Arial" w:cs="Arial"/>
          <w:lang w:eastAsia="zh-CN"/>
        </w:rPr>
        <w:t xml:space="preserve"> измервателен обхват 10 метра воден стълб;</w:t>
      </w:r>
    </w:p>
    <w:p w:rsidR="00C649DB" w:rsidRPr="00C64EEE" w:rsidRDefault="00C649DB" w:rsidP="00C649DB">
      <w:pPr>
        <w:spacing w:after="0" w:line="240" w:lineRule="auto"/>
        <w:jc w:val="both"/>
        <w:rPr>
          <w:rFonts w:ascii="Arial" w:eastAsia="Times New Roman" w:hAnsi="Arial" w:cs="Arial"/>
          <w:lang w:eastAsia="zh-CN"/>
        </w:rPr>
      </w:pPr>
      <w:r w:rsidRPr="00C64EEE">
        <w:rPr>
          <w:rFonts w:ascii="Arial" w:eastAsia="Times New Roman" w:hAnsi="Arial" w:cs="Arial"/>
          <w:lang w:eastAsia="zh-CN"/>
        </w:rPr>
        <w:sym w:font="Symbol" w:char="F02D"/>
      </w:r>
      <w:r w:rsidRPr="00C64EEE">
        <w:rPr>
          <w:rFonts w:ascii="Arial" w:eastAsia="Times New Roman" w:hAnsi="Arial" w:cs="Arial"/>
          <w:lang w:eastAsia="zh-CN"/>
        </w:rPr>
        <w:t xml:space="preserve"> относителна грешка на сензора   </w:t>
      </w:r>
      <w:r w:rsidRPr="00C64EEE">
        <w:rPr>
          <w:rFonts w:ascii="Arial" w:eastAsia="Times New Roman" w:hAnsi="Arial" w:cs="Arial"/>
          <w:lang w:eastAsia="zh-CN"/>
        </w:rPr>
        <w:sym w:font="Symbol" w:char="F0B1"/>
      </w:r>
      <w:r w:rsidRPr="00C64EEE">
        <w:rPr>
          <w:rFonts w:ascii="Arial" w:eastAsia="Times New Roman" w:hAnsi="Arial" w:cs="Arial"/>
          <w:lang w:eastAsia="zh-CN"/>
        </w:rPr>
        <w:t>0.1% от обхвата;</w:t>
      </w:r>
    </w:p>
    <w:p w:rsidR="00C649DB" w:rsidRPr="00C64EEE" w:rsidRDefault="00C649DB" w:rsidP="00C649DB">
      <w:pPr>
        <w:spacing w:after="0" w:line="240" w:lineRule="auto"/>
        <w:jc w:val="both"/>
        <w:rPr>
          <w:rFonts w:ascii="Arial" w:eastAsia="Times New Roman" w:hAnsi="Arial" w:cs="Arial"/>
          <w:lang w:eastAsia="zh-CN"/>
        </w:rPr>
      </w:pPr>
      <w:r w:rsidRPr="00C64EEE">
        <w:rPr>
          <w:rFonts w:ascii="Arial" w:eastAsia="Times New Roman" w:hAnsi="Arial" w:cs="Arial"/>
          <w:b/>
          <w:lang w:eastAsia="zh-CN"/>
        </w:rPr>
        <w:sym w:font="Symbol" w:char="F02D"/>
      </w:r>
      <w:r w:rsidRPr="00C64EEE">
        <w:rPr>
          <w:rFonts w:ascii="Arial" w:eastAsia="Times New Roman" w:hAnsi="Arial" w:cs="Arial"/>
          <w:b/>
          <w:lang w:eastAsia="zh-CN"/>
        </w:rPr>
        <w:t xml:space="preserve"> </w:t>
      </w:r>
      <w:r w:rsidRPr="00C64EEE">
        <w:rPr>
          <w:rFonts w:ascii="Arial" w:eastAsia="Times New Roman" w:hAnsi="Arial" w:cs="Arial"/>
          <w:lang w:eastAsia="zh-CN"/>
        </w:rPr>
        <w:t>работен температурен диапазон на сензора за измерване на ниво от 0</w:t>
      </w:r>
      <w:r w:rsidRPr="00C64EEE">
        <w:rPr>
          <w:rFonts w:ascii="Arial" w:eastAsia="Times New Roman" w:hAnsi="Arial" w:cs="Arial"/>
          <w:lang w:eastAsia="zh-CN"/>
        </w:rPr>
        <w:sym w:font="Symbol" w:char="F0B0"/>
      </w:r>
      <w:r w:rsidRPr="00C64EEE">
        <w:rPr>
          <w:rFonts w:ascii="Arial" w:eastAsia="Times New Roman" w:hAnsi="Arial" w:cs="Arial"/>
          <w:lang w:eastAsia="zh-CN"/>
        </w:rPr>
        <w:t>С до +50</w:t>
      </w:r>
      <w:r w:rsidRPr="00C64EEE">
        <w:rPr>
          <w:rFonts w:ascii="Arial" w:eastAsia="Times New Roman" w:hAnsi="Arial" w:cs="Arial"/>
          <w:lang w:eastAsia="zh-CN"/>
        </w:rPr>
        <w:sym w:font="Symbol" w:char="F0B0"/>
      </w:r>
      <w:r w:rsidRPr="00C64EEE">
        <w:rPr>
          <w:rFonts w:ascii="Arial" w:eastAsia="Times New Roman" w:hAnsi="Arial" w:cs="Arial"/>
          <w:lang w:eastAsia="zh-CN"/>
        </w:rPr>
        <w:t>С;</w:t>
      </w:r>
    </w:p>
    <w:p w:rsidR="00C649DB" w:rsidRPr="00C64EEE" w:rsidRDefault="00C649DB" w:rsidP="00C649DB">
      <w:pPr>
        <w:spacing w:after="0" w:line="240" w:lineRule="auto"/>
        <w:jc w:val="both"/>
        <w:rPr>
          <w:rFonts w:ascii="Arial" w:eastAsia="Times New Roman" w:hAnsi="Arial" w:cs="Arial"/>
          <w:lang w:eastAsia="zh-CN"/>
        </w:rPr>
      </w:pPr>
      <w:r w:rsidRPr="00C64EEE">
        <w:rPr>
          <w:rFonts w:ascii="Arial" w:eastAsia="Times New Roman" w:hAnsi="Arial" w:cs="Arial"/>
          <w:b/>
          <w:lang w:eastAsia="zh-CN"/>
        </w:rPr>
        <w:sym w:font="Symbol" w:char="F02D"/>
      </w:r>
      <w:r w:rsidRPr="00C64EEE">
        <w:rPr>
          <w:rFonts w:ascii="Arial" w:eastAsia="Times New Roman" w:hAnsi="Arial" w:cs="Arial"/>
          <w:b/>
          <w:lang w:eastAsia="zh-CN"/>
        </w:rPr>
        <w:t xml:space="preserve"> </w:t>
      </w:r>
      <w:r w:rsidRPr="00C64EEE">
        <w:rPr>
          <w:rFonts w:ascii="Arial" w:eastAsia="Times New Roman" w:hAnsi="Arial" w:cs="Arial"/>
          <w:lang w:eastAsia="zh-CN"/>
        </w:rPr>
        <w:t>захранващо напрежение на сензора за измерване на ниво 12</w:t>
      </w:r>
      <w:r w:rsidRPr="00C64EEE">
        <w:rPr>
          <w:rFonts w:ascii="Arial" w:eastAsia="Times New Roman" w:hAnsi="Arial" w:cs="Arial"/>
          <w:lang w:eastAsia="zh-CN"/>
        </w:rPr>
        <w:sym w:font="Symbol" w:char="F02D"/>
      </w:r>
      <w:r w:rsidRPr="00C64EEE">
        <w:rPr>
          <w:rFonts w:ascii="Arial" w:eastAsia="Times New Roman" w:hAnsi="Arial" w:cs="Arial"/>
          <w:lang w:eastAsia="zh-CN"/>
        </w:rPr>
        <w:t>30VDC;</w:t>
      </w:r>
    </w:p>
    <w:p w:rsidR="00C649DB" w:rsidRPr="00C64EEE" w:rsidRDefault="00C649DB" w:rsidP="00C649DB">
      <w:pPr>
        <w:spacing w:after="0" w:line="240" w:lineRule="auto"/>
        <w:jc w:val="both"/>
        <w:rPr>
          <w:rFonts w:ascii="Arial" w:eastAsia="Times New Roman" w:hAnsi="Arial" w:cs="Arial"/>
          <w:lang w:eastAsia="zh-CN"/>
        </w:rPr>
      </w:pPr>
      <w:r w:rsidRPr="00C64EEE">
        <w:rPr>
          <w:rFonts w:ascii="Arial" w:eastAsia="Times New Roman" w:hAnsi="Arial" w:cs="Arial"/>
          <w:lang w:eastAsia="zh-CN"/>
        </w:rPr>
        <w:sym w:font="Symbol" w:char="F02D"/>
      </w:r>
      <w:r w:rsidRPr="00C64EEE">
        <w:rPr>
          <w:rFonts w:ascii="Arial" w:eastAsia="Times New Roman" w:hAnsi="Arial" w:cs="Arial"/>
          <w:lang w:eastAsia="zh-CN"/>
        </w:rPr>
        <w:t xml:space="preserve"> степен на защита сензора за измерване на ниво IP68;</w:t>
      </w:r>
    </w:p>
    <w:p w:rsidR="00C649DB" w:rsidRPr="00C64EEE" w:rsidRDefault="00C649DB" w:rsidP="00C649DB">
      <w:pPr>
        <w:spacing w:after="0" w:line="240" w:lineRule="auto"/>
        <w:jc w:val="both"/>
        <w:rPr>
          <w:rFonts w:ascii="Arial" w:eastAsia="Times New Roman" w:hAnsi="Arial" w:cs="Arial"/>
          <w:lang w:eastAsia="zh-CN"/>
        </w:rPr>
      </w:pPr>
      <w:r w:rsidRPr="00C64EEE">
        <w:rPr>
          <w:rFonts w:ascii="Arial" w:eastAsia="Times New Roman" w:hAnsi="Arial" w:cs="Arial"/>
          <w:lang w:eastAsia="zh-CN"/>
        </w:rPr>
        <w:sym w:font="Symbol" w:char="F02D"/>
      </w:r>
      <w:r w:rsidRPr="00C64EEE">
        <w:rPr>
          <w:rFonts w:ascii="Arial" w:eastAsia="Times New Roman" w:hAnsi="Arial" w:cs="Arial"/>
          <w:lang w:eastAsia="zh-CN"/>
        </w:rPr>
        <w:t xml:space="preserve"> изходният сигнал от сензора за измерване на ниво да е стандартна цифрова комуникация (например RS485, </w:t>
      </w:r>
      <w:proofErr w:type="spellStart"/>
      <w:r w:rsidRPr="00C64EEE">
        <w:rPr>
          <w:rFonts w:ascii="Arial" w:eastAsia="Times New Roman" w:hAnsi="Arial" w:cs="Arial"/>
          <w:lang w:eastAsia="zh-CN"/>
        </w:rPr>
        <w:t>Ethernet</w:t>
      </w:r>
      <w:proofErr w:type="spellEnd"/>
      <w:r w:rsidRPr="00C64EEE">
        <w:rPr>
          <w:rFonts w:ascii="Arial" w:eastAsia="Times New Roman" w:hAnsi="Arial" w:cs="Arial"/>
          <w:lang w:eastAsia="zh-CN"/>
        </w:rPr>
        <w:t>);</w:t>
      </w:r>
    </w:p>
    <w:p w:rsidR="00C649DB" w:rsidRPr="00C64EEE" w:rsidRDefault="00C649DB" w:rsidP="00C649DB">
      <w:pPr>
        <w:spacing w:after="0" w:line="240" w:lineRule="auto"/>
        <w:jc w:val="both"/>
        <w:rPr>
          <w:rFonts w:ascii="Arial" w:eastAsia="Times New Roman" w:hAnsi="Arial" w:cs="Arial"/>
          <w:lang w:eastAsia="zh-CN"/>
        </w:rPr>
      </w:pPr>
      <w:r w:rsidRPr="00C64EEE">
        <w:rPr>
          <w:rFonts w:ascii="Arial" w:eastAsia="Times New Roman" w:hAnsi="Arial" w:cs="Arial"/>
          <w:lang w:eastAsia="zh-CN"/>
        </w:rPr>
        <w:sym w:font="Symbol" w:char="F02D"/>
      </w:r>
      <w:r w:rsidRPr="00C64EEE">
        <w:rPr>
          <w:rFonts w:ascii="Arial" w:eastAsia="Times New Roman" w:hAnsi="Arial" w:cs="Arial"/>
          <w:lang w:eastAsia="zh-CN"/>
        </w:rPr>
        <w:t xml:space="preserve"> типа на сензора за измерване на водно ниво да е хидростатичен;</w:t>
      </w:r>
    </w:p>
    <w:p w:rsidR="00C649DB" w:rsidRPr="00C64EEE" w:rsidRDefault="00C649DB" w:rsidP="00C649DB">
      <w:pPr>
        <w:spacing w:after="0" w:line="240" w:lineRule="auto"/>
        <w:jc w:val="both"/>
        <w:rPr>
          <w:rFonts w:ascii="Arial" w:eastAsia="Times New Roman" w:hAnsi="Arial" w:cs="Arial"/>
          <w:lang w:eastAsia="zh-CN"/>
        </w:rPr>
      </w:pPr>
      <w:r w:rsidRPr="00C64EEE">
        <w:rPr>
          <w:rFonts w:ascii="Arial" w:eastAsia="Times New Roman" w:hAnsi="Arial" w:cs="Arial"/>
          <w:lang w:eastAsia="zh-CN"/>
        </w:rPr>
        <w:sym w:font="Symbol" w:char="F02D"/>
      </w:r>
      <w:r w:rsidRPr="00C64EEE">
        <w:rPr>
          <w:rFonts w:ascii="Arial" w:eastAsia="Times New Roman" w:hAnsi="Arial" w:cs="Arial"/>
          <w:lang w:eastAsia="zh-CN"/>
        </w:rPr>
        <w:t xml:space="preserve"> сензора да бъде доставен с дължина на кабела 15 метра;</w:t>
      </w:r>
    </w:p>
    <w:p w:rsidR="00C649DB" w:rsidRPr="00C64EEE" w:rsidRDefault="00C649DB" w:rsidP="00C649DB">
      <w:pPr>
        <w:spacing w:after="0" w:line="240" w:lineRule="auto"/>
        <w:jc w:val="both"/>
        <w:rPr>
          <w:rFonts w:ascii="Arial" w:eastAsia="Times New Roman" w:hAnsi="Arial" w:cs="Arial"/>
          <w:color w:val="000000"/>
          <w:lang w:eastAsia="zh-CN"/>
        </w:rPr>
      </w:pPr>
      <w:r w:rsidRPr="00C64EEE">
        <w:rPr>
          <w:rFonts w:ascii="Arial" w:eastAsia="Times New Roman" w:hAnsi="Arial" w:cs="Arial"/>
          <w:lang w:eastAsia="zh-CN"/>
        </w:rPr>
        <w:sym w:font="Symbol" w:char="F02D"/>
      </w:r>
      <w:r w:rsidRPr="00C64EEE">
        <w:rPr>
          <w:rFonts w:ascii="Arial" w:eastAsia="Times New Roman" w:hAnsi="Arial" w:cs="Arial"/>
          <w:lang w:eastAsia="zh-CN"/>
        </w:rPr>
        <w:t xml:space="preserve"> сензора за измерване на водно ниво да бъде монтиран в съществуващата обсадна тръба </w:t>
      </w:r>
      <w:r w:rsidRPr="00C64EEE">
        <w:rPr>
          <w:rFonts w:ascii="Arial" w:eastAsia="Times New Roman" w:hAnsi="Arial" w:cs="Arial"/>
          <w:color w:val="000000"/>
          <w:lang w:eastAsia="zh-CN"/>
        </w:rPr>
        <w:t xml:space="preserve">във </w:t>
      </w:r>
      <w:proofErr w:type="spellStart"/>
      <w:r w:rsidRPr="00C64EEE">
        <w:rPr>
          <w:rFonts w:ascii="Arial" w:eastAsia="Times New Roman" w:hAnsi="Arial" w:cs="Arial"/>
          <w:color w:val="000000"/>
          <w:lang w:eastAsia="zh-CN"/>
        </w:rPr>
        <w:t>водовземна</w:t>
      </w:r>
      <w:proofErr w:type="spellEnd"/>
      <w:r w:rsidRPr="00C64EEE">
        <w:rPr>
          <w:rFonts w:ascii="Arial" w:eastAsia="Times New Roman" w:hAnsi="Arial" w:cs="Arial"/>
          <w:color w:val="000000"/>
          <w:lang w:eastAsia="zh-CN"/>
        </w:rPr>
        <w:t xml:space="preserve"> кула на основния изпускател(ОИ);</w:t>
      </w:r>
    </w:p>
    <w:p w:rsidR="00C649DB" w:rsidRPr="00C64EEE" w:rsidRDefault="00C649DB" w:rsidP="00C649DB">
      <w:pPr>
        <w:spacing w:after="0" w:line="240" w:lineRule="auto"/>
        <w:jc w:val="both"/>
        <w:rPr>
          <w:rFonts w:ascii="Arial" w:eastAsia="Times New Roman" w:hAnsi="Arial" w:cs="Arial"/>
          <w:lang w:eastAsia="zh-CN"/>
        </w:rPr>
      </w:pPr>
      <w:r w:rsidRPr="00C64EEE">
        <w:rPr>
          <w:rFonts w:ascii="Arial" w:eastAsia="Times New Roman" w:hAnsi="Arial" w:cs="Arial"/>
          <w:lang w:eastAsia="zh-CN"/>
        </w:rPr>
        <w:sym w:font="Symbol" w:char="F02D"/>
      </w:r>
      <w:r w:rsidRPr="00C64EEE">
        <w:rPr>
          <w:rFonts w:ascii="Arial" w:eastAsia="Times New Roman" w:hAnsi="Arial" w:cs="Arial"/>
          <w:lang w:eastAsia="zh-CN"/>
        </w:rPr>
        <w:t xml:space="preserve"> за обсадната тръба да бъде предвиден саморегулиращ се отоплителен кабел с дължина 10 метра. Към кабела да бъдат доставени всички необходими консумативи и материали за монтаж;</w:t>
      </w:r>
    </w:p>
    <w:p w:rsidR="00C649DB" w:rsidRPr="00C64EEE" w:rsidRDefault="00C649DB" w:rsidP="00C649DB">
      <w:pPr>
        <w:spacing w:after="0" w:line="240" w:lineRule="auto"/>
        <w:jc w:val="both"/>
        <w:rPr>
          <w:rFonts w:ascii="Arial" w:eastAsia="Times New Roman" w:hAnsi="Arial" w:cs="Arial"/>
          <w:lang w:eastAsia="zh-CN"/>
        </w:rPr>
      </w:pPr>
      <w:r w:rsidRPr="00C64EEE">
        <w:rPr>
          <w:rFonts w:ascii="Arial" w:eastAsia="Times New Roman" w:hAnsi="Arial" w:cs="Arial"/>
          <w:color w:val="000000"/>
          <w:lang w:eastAsia="zh-CN"/>
        </w:rPr>
        <w:sym w:font="Symbol" w:char="F02D"/>
      </w:r>
      <w:r w:rsidRPr="00C64EEE">
        <w:rPr>
          <w:rFonts w:ascii="Arial" w:eastAsia="Times New Roman" w:hAnsi="Arial" w:cs="Arial"/>
          <w:color w:val="000000"/>
          <w:lang w:eastAsia="zh-CN"/>
        </w:rPr>
        <w:t xml:space="preserve"> във </w:t>
      </w:r>
      <w:proofErr w:type="spellStart"/>
      <w:r w:rsidRPr="00C64EEE">
        <w:rPr>
          <w:rFonts w:ascii="Arial" w:eastAsia="Times New Roman" w:hAnsi="Arial" w:cs="Arial"/>
          <w:color w:val="000000"/>
          <w:lang w:eastAsia="zh-CN"/>
        </w:rPr>
        <w:t>водовземна</w:t>
      </w:r>
      <w:proofErr w:type="spellEnd"/>
      <w:r w:rsidRPr="00C64EEE">
        <w:rPr>
          <w:rFonts w:ascii="Arial" w:eastAsia="Times New Roman" w:hAnsi="Arial" w:cs="Arial"/>
          <w:color w:val="000000"/>
          <w:lang w:eastAsia="zh-CN"/>
        </w:rPr>
        <w:t xml:space="preserve"> кула за ОИ да бъде предвидено табло в което да бъдат мон</w:t>
      </w:r>
      <w:r w:rsidRPr="00C64EEE">
        <w:rPr>
          <w:rFonts w:ascii="Arial" w:eastAsia="Times New Roman" w:hAnsi="Arial" w:cs="Arial"/>
          <w:lang w:eastAsia="zh-CN"/>
        </w:rPr>
        <w:t>тирани подходящ предпазител за отоплителния кабел и подходяща защита от пренапрежение за стандартна цифрова комуникация и захранването на сензора за измерване на водно ниво. Таблото да бъде оборудвано с необходимите щуцери;</w:t>
      </w:r>
    </w:p>
    <w:p w:rsidR="00C649DB" w:rsidRPr="00C64EEE" w:rsidRDefault="00C649DB" w:rsidP="00C649DB">
      <w:pPr>
        <w:spacing w:after="0" w:line="240" w:lineRule="auto"/>
        <w:jc w:val="both"/>
        <w:rPr>
          <w:rFonts w:ascii="Arial" w:eastAsia="Times New Roman" w:hAnsi="Arial" w:cs="Arial"/>
          <w:lang w:eastAsia="zh-CN"/>
        </w:rPr>
      </w:pPr>
      <w:r w:rsidRPr="00C64EEE">
        <w:rPr>
          <w:rFonts w:ascii="Arial" w:eastAsia="Times New Roman" w:hAnsi="Arial" w:cs="Arial"/>
          <w:lang w:eastAsia="zh-CN"/>
        </w:rPr>
        <w:sym w:font="Symbol" w:char="F02D"/>
      </w:r>
      <w:r w:rsidRPr="00C64EEE">
        <w:rPr>
          <w:rFonts w:ascii="Arial" w:eastAsia="Times New Roman" w:hAnsi="Arial" w:cs="Arial"/>
          <w:lang w:eastAsia="zh-CN"/>
        </w:rPr>
        <w:t xml:space="preserve"> от таблото за отоплителния кабел във </w:t>
      </w:r>
      <w:proofErr w:type="spellStart"/>
      <w:r w:rsidRPr="00C64EEE">
        <w:rPr>
          <w:rFonts w:ascii="Arial" w:eastAsia="Times New Roman" w:hAnsi="Arial" w:cs="Arial"/>
          <w:lang w:eastAsia="zh-CN"/>
        </w:rPr>
        <w:t>водовземна</w:t>
      </w:r>
      <w:proofErr w:type="spellEnd"/>
      <w:r w:rsidRPr="00C64EEE">
        <w:rPr>
          <w:rFonts w:ascii="Arial" w:eastAsia="Times New Roman" w:hAnsi="Arial" w:cs="Arial"/>
          <w:lang w:eastAsia="zh-CN"/>
        </w:rPr>
        <w:t xml:space="preserve"> кула за ОИ до комуникационно табло  „BCWT-01“ във </w:t>
      </w:r>
      <w:proofErr w:type="spellStart"/>
      <w:r w:rsidRPr="00C64EEE">
        <w:rPr>
          <w:rFonts w:ascii="Arial" w:eastAsia="Times New Roman" w:hAnsi="Arial" w:cs="Arial"/>
          <w:lang w:eastAsia="zh-CN"/>
        </w:rPr>
        <w:t>водовземна</w:t>
      </w:r>
      <w:proofErr w:type="spellEnd"/>
      <w:r w:rsidRPr="00C64EEE">
        <w:rPr>
          <w:rFonts w:ascii="Arial" w:eastAsia="Times New Roman" w:hAnsi="Arial" w:cs="Arial"/>
          <w:lang w:eastAsia="zh-CN"/>
        </w:rPr>
        <w:t xml:space="preserve"> кула за ГНД за ВЕЦ „Девин“ да бъде доставен и монтиран комуникационен и захранващ кабел за сензора за измерване на водно ниво;</w:t>
      </w:r>
    </w:p>
    <w:p w:rsidR="00C649DB" w:rsidRPr="00C64EEE" w:rsidRDefault="00C649DB" w:rsidP="00C649DB">
      <w:pPr>
        <w:spacing w:after="0" w:line="240" w:lineRule="auto"/>
        <w:jc w:val="both"/>
        <w:rPr>
          <w:rFonts w:ascii="Arial" w:eastAsia="Times New Roman" w:hAnsi="Arial" w:cs="Arial"/>
          <w:lang w:eastAsia="zh-CN"/>
        </w:rPr>
      </w:pPr>
      <w:r w:rsidRPr="00C64EEE">
        <w:rPr>
          <w:rFonts w:ascii="Arial" w:eastAsia="Times New Roman" w:hAnsi="Arial" w:cs="Arial"/>
          <w:lang w:eastAsia="zh-CN"/>
        </w:rPr>
        <w:sym w:font="Symbol" w:char="F02D"/>
      </w:r>
      <w:r w:rsidRPr="00C64EEE">
        <w:rPr>
          <w:rFonts w:ascii="Arial" w:eastAsia="Times New Roman" w:hAnsi="Arial" w:cs="Arial"/>
          <w:lang w:eastAsia="zh-CN"/>
        </w:rPr>
        <w:t xml:space="preserve"> в комуникационно </w:t>
      </w:r>
      <w:proofErr w:type="spellStart"/>
      <w:r w:rsidRPr="00C64EEE">
        <w:rPr>
          <w:rFonts w:ascii="Arial" w:eastAsia="Times New Roman" w:hAnsi="Arial" w:cs="Arial"/>
          <w:lang w:eastAsia="zh-CN"/>
        </w:rPr>
        <w:t>табл</w:t>
      </w:r>
      <w:proofErr w:type="spellEnd"/>
      <w:r w:rsidRPr="00C64EEE">
        <w:rPr>
          <w:rFonts w:ascii="Arial" w:eastAsia="Times New Roman" w:hAnsi="Arial" w:cs="Arial"/>
          <w:lang w:eastAsia="zh-CN"/>
        </w:rPr>
        <w:t xml:space="preserve">  „BCWT-01“ да бъдат доставени и монтирани WEB базиран цифров дисплей, 8 портов </w:t>
      </w:r>
      <w:proofErr w:type="spellStart"/>
      <w:r w:rsidRPr="00C64EEE">
        <w:rPr>
          <w:rFonts w:ascii="Arial" w:eastAsia="Times New Roman" w:hAnsi="Arial" w:cs="Arial"/>
          <w:lang w:eastAsia="zh-CN"/>
        </w:rPr>
        <w:t>суич</w:t>
      </w:r>
      <w:proofErr w:type="spellEnd"/>
      <w:r w:rsidRPr="00C64EEE">
        <w:rPr>
          <w:rFonts w:ascii="Arial" w:eastAsia="Times New Roman" w:hAnsi="Arial" w:cs="Arial"/>
          <w:lang w:eastAsia="zh-CN"/>
        </w:rPr>
        <w:t xml:space="preserve">, оптика-мед конвертор, захранващ блок(за цифровия дисплей, 8 портовия </w:t>
      </w:r>
      <w:proofErr w:type="spellStart"/>
      <w:r w:rsidRPr="00C64EEE">
        <w:rPr>
          <w:rFonts w:ascii="Arial" w:eastAsia="Times New Roman" w:hAnsi="Arial" w:cs="Arial"/>
          <w:lang w:eastAsia="zh-CN"/>
        </w:rPr>
        <w:t>суич</w:t>
      </w:r>
      <w:proofErr w:type="spellEnd"/>
      <w:r w:rsidRPr="00C64EEE">
        <w:rPr>
          <w:rFonts w:ascii="Arial" w:eastAsia="Times New Roman" w:hAnsi="Arial" w:cs="Arial"/>
          <w:lang w:eastAsia="zh-CN"/>
        </w:rPr>
        <w:t>, оптика-мед конвертор и сензора за измерване на водно ниво), защита от пренапрежение за цифровата комуникация и захранването за сензора за измерване на водно ниво;</w:t>
      </w:r>
    </w:p>
    <w:p w:rsidR="00C649DB" w:rsidRPr="00C64EEE" w:rsidRDefault="00C649DB" w:rsidP="00C649DB">
      <w:pPr>
        <w:spacing w:after="0" w:line="240" w:lineRule="auto"/>
        <w:jc w:val="both"/>
        <w:rPr>
          <w:rFonts w:ascii="Arial" w:eastAsia="Times New Roman" w:hAnsi="Arial" w:cs="Arial"/>
          <w:lang w:eastAsia="zh-CN"/>
        </w:rPr>
      </w:pPr>
      <w:r w:rsidRPr="00C64EEE">
        <w:rPr>
          <w:rFonts w:ascii="Arial" w:eastAsia="Times New Roman" w:hAnsi="Arial" w:cs="Arial"/>
          <w:lang w:eastAsia="zh-CN"/>
        </w:rPr>
        <w:sym w:font="Symbol" w:char="F02D"/>
      </w:r>
      <w:r w:rsidRPr="00C64EEE">
        <w:rPr>
          <w:rFonts w:ascii="Arial" w:eastAsia="Times New Roman" w:hAnsi="Arial" w:cs="Arial"/>
          <w:lang w:eastAsia="zh-CN"/>
        </w:rPr>
        <w:t xml:space="preserve"> WEB базираният цифров дисплей да има цифров вход за регистриране на релеен сигнал;</w:t>
      </w:r>
    </w:p>
    <w:p w:rsidR="00C649DB" w:rsidRPr="00C64EEE" w:rsidRDefault="00C649DB" w:rsidP="00C649DB">
      <w:pPr>
        <w:spacing w:after="0" w:line="240" w:lineRule="auto"/>
        <w:jc w:val="both"/>
        <w:rPr>
          <w:rFonts w:ascii="Arial" w:eastAsia="Times New Roman" w:hAnsi="Arial" w:cs="Arial"/>
          <w:lang w:eastAsia="zh-CN"/>
        </w:rPr>
      </w:pPr>
      <w:r w:rsidRPr="00C64EEE">
        <w:rPr>
          <w:rFonts w:ascii="Arial" w:eastAsia="Times New Roman" w:hAnsi="Arial" w:cs="Arial"/>
          <w:lang w:eastAsia="zh-CN"/>
        </w:rPr>
        <w:sym w:font="Symbol" w:char="F02D"/>
      </w:r>
      <w:r w:rsidRPr="00C64EEE">
        <w:rPr>
          <w:rFonts w:ascii="Arial" w:eastAsia="Times New Roman" w:hAnsi="Arial" w:cs="Arial"/>
          <w:lang w:eastAsia="zh-CN"/>
        </w:rPr>
        <w:t xml:space="preserve"> от комуникационно табло „BCWT-01“ до бързопадащият </w:t>
      </w:r>
      <w:proofErr w:type="spellStart"/>
      <w:r w:rsidRPr="00C64EEE">
        <w:rPr>
          <w:rFonts w:ascii="Arial" w:eastAsia="Times New Roman" w:hAnsi="Arial" w:cs="Arial"/>
          <w:lang w:eastAsia="zh-CN"/>
        </w:rPr>
        <w:t>савак</w:t>
      </w:r>
      <w:proofErr w:type="spellEnd"/>
      <w:r w:rsidRPr="00C64EEE">
        <w:rPr>
          <w:rFonts w:ascii="Arial" w:eastAsia="Times New Roman" w:hAnsi="Arial" w:cs="Arial"/>
          <w:lang w:eastAsia="zh-CN"/>
        </w:rPr>
        <w:t xml:space="preserve"> да бъдат доставени и монтирани един датчик показващ положението на бързопадащият </w:t>
      </w:r>
      <w:proofErr w:type="spellStart"/>
      <w:r w:rsidRPr="00C64EEE">
        <w:rPr>
          <w:rFonts w:ascii="Arial" w:eastAsia="Times New Roman" w:hAnsi="Arial" w:cs="Arial"/>
          <w:lang w:eastAsia="zh-CN"/>
        </w:rPr>
        <w:t>савак</w:t>
      </w:r>
      <w:proofErr w:type="spellEnd"/>
      <w:r w:rsidRPr="00C64EEE">
        <w:rPr>
          <w:rFonts w:ascii="Arial" w:eastAsia="Times New Roman" w:hAnsi="Arial" w:cs="Arial"/>
          <w:lang w:eastAsia="zh-CN"/>
        </w:rPr>
        <w:t xml:space="preserve"> и 20 метра подходящ контролен кабел за предаването на сигнала от датчика до WEB базираният цифров дисплей;</w:t>
      </w:r>
    </w:p>
    <w:p w:rsidR="00C649DB" w:rsidRPr="00C64EEE" w:rsidRDefault="00C649DB" w:rsidP="00C649DB">
      <w:pPr>
        <w:spacing w:after="0" w:line="240" w:lineRule="auto"/>
        <w:jc w:val="both"/>
        <w:rPr>
          <w:rFonts w:ascii="Arial" w:eastAsia="Times New Roman" w:hAnsi="Arial" w:cs="Arial"/>
          <w:lang w:eastAsia="zh-CN"/>
        </w:rPr>
      </w:pPr>
      <w:r w:rsidRPr="00C64EEE">
        <w:rPr>
          <w:rFonts w:ascii="Arial" w:eastAsia="Times New Roman" w:hAnsi="Arial" w:cs="Arial"/>
          <w:lang w:eastAsia="zh-CN"/>
        </w:rPr>
        <w:sym w:font="Symbol" w:char="F02D"/>
      </w:r>
      <w:r w:rsidRPr="00C64EEE">
        <w:rPr>
          <w:rFonts w:ascii="Arial" w:eastAsia="Times New Roman" w:hAnsi="Arial" w:cs="Arial"/>
          <w:lang w:eastAsia="zh-CN"/>
        </w:rPr>
        <w:t xml:space="preserve"> към WEB базираният цифров дисплей да бъде включен GSM модем за изпращане на SMS до определени абонати при задействане на датчика показващ положението на бързопадащият </w:t>
      </w:r>
      <w:proofErr w:type="spellStart"/>
      <w:r w:rsidRPr="00C64EEE">
        <w:rPr>
          <w:rFonts w:ascii="Arial" w:eastAsia="Times New Roman" w:hAnsi="Arial" w:cs="Arial"/>
          <w:lang w:eastAsia="zh-CN"/>
        </w:rPr>
        <w:t>савак</w:t>
      </w:r>
      <w:proofErr w:type="spellEnd"/>
      <w:r w:rsidRPr="00C64EEE">
        <w:rPr>
          <w:rFonts w:ascii="Arial" w:eastAsia="Times New Roman" w:hAnsi="Arial" w:cs="Arial"/>
          <w:lang w:eastAsia="zh-CN"/>
        </w:rPr>
        <w:t>;</w:t>
      </w:r>
    </w:p>
    <w:p w:rsidR="00C649DB" w:rsidRPr="00C64EEE" w:rsidRDefault="00C649DB" w:rsidP="00C649DB">
      <w:pPr>
        <w:spacing w:after="0" w:line="240" w:lineRule="auto"/>
        <w:jc w:val="both"/>
        <w:rPr>
          <w:rFonts w:ascii="Arial" w:eastAsia="Times New Roman" w:hAnsi="Arial" w:cs="Arial"/>
          <w:lang w:eastAsia="zh-CN"/>
        </w:rPr>
      </w:pPr>
      <w:r w:rsidRPr="00C64EEE">
        <w:rPr>
          <w:rFonts w:ascii="Arial" w:eastAsia="Times New Roman" w:hAnsi="Arial" w:cs="Arial"/>
          <w:lang w:eastAsia="zh-CN"/>
        </w:rPr>
        <w:t xml:space="preserve">- WEB базираният цифров дисплей да поддържа WEB страница за визуализация на </w:t>
      </w:r>
      <w:proofErr w:type="spellStart"/>
      <w:r w:rsidRPr="00C64EEE">
        <w:rPr>
          <w:rFonts w:ascii="Arial" w:eastAsia="Times New Roman" w:hAnsi="Arial" w:cs="Arial"/>
          <w:lang w:eastAsia="zh-CN"/>
        </w:rPr>
        <w:t>котата</w:t>
      </w:r>
      <w:proofErr w:type="spellEnd"/>
      <w:r w:rsidRPr="00C64EEE">
        <w:rPr>
          <w:rFonts w:ascii="Arial" w:eastAsia="Times New Roman" w:hAnsi="Arial" w:cs="Arial"/>
          <w:lang w:eastAsia="zh-CN"/>
        </w:rPr>
        <w:t xml:space="preserve"> на водното ниво и положението на бързопадащият </w:t>
      </w:r>
      <w:proofErr w:type="spellStart"/>
      <w:r w:rsidRPr="00C64EEE">
        <w:rPr>
          <w:rFonts w:ascii="Arial" w:eastAsia="Times New Roman" w:hAnsi="Arial" w:cs="Arial"/>
          <w:lang w:eastAsia="zh-CN"/>
        </w:rPr>
        <w:t>савак</w:t>
      </w:r>
      <w:proofErr w:type="spellEnd"/>
      <w:r w:rsidRPr="00C64EEE">
        <w:rPr>
          <w:rFonts w:ascii="Arial" w:eastAsia="Times New Roman" w:hAnsi="Arial" w:cs="Arial"/>
          <w:lang w:eastAsia="zh-CN"/>
        </w:rPr>
        <w:t>;</w:t>
      </w:r>
    </w:p>
    <w:p w:rsidR="00C649DB" w:rsidRPr="00C64EEE" w:rsidRDefault="00C649DB" w:rsidP="00C649DB">
      <w:pPr>
        <w:spacing w:after="0" w:line="240" w:lineRule="exact"/>
        <w:jc w:val="both"/>
        <w:rPr>
          <w:rFonts w:ascii="Arial" w:eastAsia="Times New Roman" w:hAnsi="Arial" w:cs="Arial"/>
          <w:color w:val="000000"/>
          <w:lang w:eastAsia="zh-CN"/>
        </w:rPr>
      </w:pPr>
      <w:r w:rsidRPr="00C64EEE">
        <w:rPr>
          <w:rFonts w:ascii="Arial" w:eastAsia="Arial" w:hAnsi="Arial" w:cs="Arial"/>
          <w:color w:val="000000"/>
          <w:lang w:eastAsia="zh-CN"/>
        </w:rPr>
        <w:t xml:space="preserve">− в </w:t>
      </w:r>
      <w:r w:rsidRPr="00C64EEE">
        <w:rPr>
          <w:rFonts w:ascii="Arial" w:eastAsia="Times New Roman" w:hAnsi="Arial" w:cs="Arial"/>
          <w:color w:val="000000"/>
          <w:lang w:eastAsia="zh-CN"/>
        </w:rPr>
        <w:t xml:space="preserve">WEB страницата за визуализация  да се влиза през </w:t>
      </w:r>
      <w:r w:rsidRPr="00C64EEE">
        <w:rPr>
          <w:rFonts w:ascii="Arial" w:eastAsia="Times New Roman" w:hAnsi="Arial" w:cs="Arial"/>
          <w:lang w:eastAsia="zh-CN"/>
        </w:rPr>
        <w:t>WEB браузър</w:t>
      </w:r>
      <w:r w:rsidRPr="00C64EEE">
        <w:rPr>
          <w:rFonts w:ascii="Arial" w:eastAsia="Times New Roman" w:hAnsi="Arial" w:cs="Arial"/>
          <w:color w:val="000000"/>
          <w:lang w:eastAsia="zh-CN"/>
        </w:rPr>
        <w:t xml:space="preserve"> на клиентски компютър;</w:t>
      </w:r>
    </w:p>
    <w:p w:rsidR="00C649DB" w:rsidRPr="00C64EEE" w:rsidRDefault="00C649DB" w:rsidP="00C649DB">
      <w:pPr>
        <w:spacing w:after="0" w:line="240" w:lineRule="exact"/>
        <w:jc w:val="both"/>
        <w:rPr>
          <w:rFonts w:ascii="Arial" w:eastAsia="Times New Roman" w:hAnsi="Arial" w:cs="Arial"/>
          <w:color w:val="000000"/>
          <w:lang w:eastAsia="zh-CN"/>
        </w:rPr>
      </w:pPr>
      <w:r w:rsidRPr="00C64EEE">
        <w:rPr>
          <w:rFonts w:ascii="Arial" w:eastAsia="Arial" w:hAnsi="Arial" w:cs="Arial"/>
          <w:color w:val="000000"/>
          <w:lang w:eastAsia="zh-CN"/>
        </w:rPr>
        <w:t xml:space="preserve">− </w:t>
      </w:r>
      <w:r w:rsidRPr="00C64EEE">
        <w:rPr>
          <w:rFonts w:ascii="Arial" w:eastAsia="Times New Roman" w:hAnsi="Arial" w:cs="Arial"/>
          <w:color w:val="000000"/>
          <w:lang w:eastAsia="zh-CN"/>
        </w:rPr>
        <w:t xml:space="preserve">показанието на </w:t>
      </w:r>
      <w:proofErr w:type="spellStart"/>
      <w:r w:rsidRPr="00C64EEE">
        <w:rPr>
          <w:rFonts w:ascii="Arial" w:eastAsia="Times New Roman" w:hAnsi="Arial" w:cs="Arial"/>
          <w:color w:val="000000"/>
          <w:lang w:eastAsia="zh-CN"/>
        </w:rPr>
        <w:t>котата</w:t>
      </w:r>
      <w:proofErr w:type="spellEnd"/>
      <w:r w:rsidRPr="00C64EEE">
        <w:rPr>
          <w:rFonts w:ascii="Arial" w:eastAsia="Times New Roman" w:hAnsi="Arial" w:cs="Arial"/>
          <w:color w:val="000000"/>
          <w:lang w:eastAsia="zh-CN"/>
        </w:rPr>
        <w:t xml:space="preserve"> на водното ниво да е в надморска височина в (м) с два знака след десетичната запетая и времето на отчет;</w:t>
      </w:r>
    </w:p>
    <w:p w:rsidR="00C649DB" w:rsidRPr="00C64EEE" w:rsidRDefault="00C649DB" w:rsidP="00C649DB">
      <w:pPr>
        <w:tabs>
          <w:tab w:val="center" w:pos="5179"/>
        </w:tabs>
        <w:spacing w:after="0" w:line="240" w:lineRule="auto"/>
        <w:jc w:val="both"/>
        <w:rPr>
          <w:rFonts w:ascii="Arial" w:eastAsia="Times New Roman" w:hAnsi="Arial" w:cs="Arial"/>
          <w:color w:val="000000"/>
          <w:lang w:eastAsia="zh-CN"/>
        </w:rPr>
      </w:pPr>
      <w:r w:rsidRPr="00C64EEE">
        <w:rPr>
          <w:rFonts w:ascii="Arial" w:eastAsia="Arial" w:hAnsi="Arial" w:cs="Arial"/>
          <w:color w:val="000000"/>
          <w:lang w:eastAsia="zh-CN"/>
        </w:rPr>
        <w:t xml:space="preserve">− </w:t>
      </w:r>
      <w:r w:rsidRPr="00C64EEE">
        <w:rPr>
          <w:rFonts w:ascii="Arial" w:eastAsia="Times New Roman" w:hAnsi="Arial" w:cs="Arial"/>
          <w:color w:val="000000"/>
          <w:lang w:eastAsia="zh-CN"/>
        </w:rPr>
        <w:t xml:space="preserve">през </w:t>
      </w:r>
      <w:r w:rsidRPr="00C64EEE">
        <w:rPr>
          <w:rFonts w:ascii="Arial" w:eastAsia="Times New Roman" w:hAnsi="Arial" w:cs="Arial"/>
          <w:lang w:eastAsia="zh-CN"/>
        </w:rPr>
        <w:t xml:space="preserve">WEB браузър </w:t>
      </w:r>
      <w:r w:rsidRPr="00C64EEE">
        <w:rPr>
          <w:rFonts w:ascii="Arial" w:eastAsia="Times New Roman" w:hAnsi="Arial" w:cs="Arial"/>
          <w:color w:val="000000"/>
          <w:lang w:eastAsia="zh-CN"/>
        </w:rPr>
        <w:t xml:space="preserve">на клиентски компютър с парола да се настройва </w:t>
      </w:r>
      <w:proofErr w:type="spellStart"/>
      <w:r w:rsidRPr="00C64EEE">
        <w:rPr>
          <w:rFonts w:ascii="Arial" w:eastAsia="Times New Roman" w:hAnsi="Arial" w:cs="Arial"/>
          <w:color w:val="000000"/>
          <w:lang w:eastAsia="zh-CN"/>
        </w:rPr>
        <w:t>котата</w:t>
      </w:r>
      <w:proofErr w:type="spellEnd"/>
      <w:r w:rsidRPr="00C64EEE">
        <w:rPr>
          <w:rFonts w:ascii="Arial" w:eastAsia="Times New Roman" w:hAnsi="Arial" w:cs="Arial"/>
          <w:color w:val="000000"/>
          <w:lang w:eastAsia="zh-CN"/>
        </w:rPr>
        <w:t xml:space="preserve"> на водното ниво;</w:t>
      </w:r>
    </w:p>
    <w:p w:rsidR="00C649DB" w:rsidRPr="00C64EEE" w:rsidRDefault="00C649DB" w:rsidP="00C649DB">
      <w:pPr>
        <w:tabs>
          <w:tab w:val="center" w:pos="5179"/>
        </w:tabs>
        <w:spacing w:after="0" w:line="240" w:lineRule="auto"/>
        <w:jc w:val="both"/>
        <w:rPr>
          <w:rFonts w:ascii="Arial" w:eastAsia="Times New Roman" w:hAnsi="Arial" w:cs="Arial"/>
          <w:b/>
          <w:lang w:eastAsia="zh-CN"/>
        </w:rPr>
      </w:pPr>
      <w:r w:rsidRPr="00C64EEE">
        <w:rPr>
          <w:rFonts w:ascii="Arial" w:eastAsia="Arial" w:hAnsi="Arial" w:cs="Arial"/>
          <w:color w:val="000000"/>
          <w:lang w:eastAsia="zh-CN"/>
        </w:rPr>
        <w:t xml:space="preserve">− комуникацията между </w:t>
      </w:r>
      <w:r w:rsidRPr="00C64EEE">
        <w:rPr>
          <w:rFonts w:ascii="Arial" w:eastAsia="Times New Roman" w:hAnsi="Arial" w:cs="Arial"/>
          <w:lang w:eastAsia="zh-CN"/>
        </w:rPr>
        <w:t xml:space="preserve">WEB базираният цифров дисплей и местния LAN да е </w:t>
      </w:r>
      <w:proofErr w:type="spellStart"/>
      <w:r w:rsidRPr="00C64EEE">
        <w:rPr>
          <w:rFonts w:ascii="Arial" w:eastAsia="Times New Roman" w:hAnsi="Arial" w:cs="Arial"/>
          <w:lang w:eastAsia="zh-CN"/>
        </w:rPr>
        <w:t>Ethernet</w:t>
      </w:r>
      <w:proofErr w:type="spellEnd"/>
      <w:r w:rsidRPr="00C64EEE">
        <w:rPr>
          <w:rFonts w:ascii="Arial" w:eastAsia="Times New Roman" w:hAnsi="Arial" w:cs="Arial"/>
          <w:lang w:eastAsia="zh-CN"/>
        </w:rPr>
        <w:t xml:space="preserve"> комуникация;</w:t>
      </w:r>
    </w:p>
    <w:p w:rsidR="00C649DB" w:rsidRPr="00C64EEE" w:rsidRDefault="00C649DB" w:rsidP="00C649DB">
      <w:pPr>
        <w:tabs>
          <w:tab w:val="center" w:pos="5179"/>
        </w:tabs>
        <w:spacing w:after="0" w:line="240" w:lineRule="auto"/>
        <w:jc w:val="both"/>
        <w:rPr>
          <w:rFonts w:ascii="Arial" w:eastAsia="Arial" w:hAnsi="Arial" w:cs="Arial"/>
          <w:color w:val="000000"/>
          <w:lang w:eastAsia="zh-CN"/>
        </w:rPr>
      </w:pPr>
      <w:r w:rsidRPr="00C64EEE">
        <w:rPr>
          <w:rFonts w:ascii="Arial" w:eastAsia="Arial" w:hAnsi="Arial" w:cs="Arial"/>
          <w:color w:val="000000"/>
          <w:lang w:eastAsia="zh-CN"/>
        </w:rPr>
        <w:lastRenderedPageBreak/>
        <w:t xml:space="preserve">− за връзка с местният LAN да се използва изградената оптична кабелна линия. За тази цел да бъдат доставени 4 броя оптични </w:t>
      </w:r>
      <w:proofErr w:type="spellStart"/>
      <w:r w:rsidRPr="00C64EEE">
        <w:rPr>
          <w:rFonts w:ascii="Arial" w:eastAsia="Arial" w:hAnsi="Arial" w:cs="Arial"/>
          <w:color w:val="000000"/>
          <w:lang w:eastAsia="zh-CN"/>
        </w:rPr>
        <w:t>пач</w:t>
      </w:r>
      <w:proofErr w:type="spellEnd"/>
      <w:r w:rsidRPr="00C64EEE">
        <w:rPr>
          <w:rFonts w:ascii="Arial" w:eastAsia="Arial" w:hAnsi="Arial" w:cs="Arial"/>
          <w:color w:val="000000"/>
          <w:lang w:eastAsia="zh-CN"/>
        </w:rPr>
        <w:t xml:space="preserve"> корди и един брой оптика-мед конвертор за сървърния шкаф в административната сграда;</w:t>
      </w:r>
    </w:p>
    <w:p w:rsidR="00C649DB" w:rsidRPr="00C64EEE" w:rsidRDefault="00C649DB" w:rsidP="00C649DB">
      <w:pPr>
        <w:tabs>
          <w:tab w:val="center" w:pos="5179"/>
        </w:tabs>
        <w:spacing w:after="0" w:line="240" w:lineRule="auto"/>
        <w:jc w:val="both"/>
        <w:rPr>
          <w:rFonts w:ascii="Arial" w:eastAsia="Times New Roman" w:hAnsi="Arial" w:cs="Arial"/>
          <w:lang w:eastAsia="zh-CN"/>
        </w:rPr>
      </w:pPr>
      <w:r w:rsidRPr="00C64EEE">
        <w:rPr>
          <w:rFonts w:ascii="Arial" w:eastAsia="Arial" w:hAnsi="Arial" w:cs="Arial"/>
          <w:color w:val="000000"/>
          <w:lang w:eastAsia="zh-CN"/>
        </w:rPr>
        <w:t>−</w:t>
      </w:r>
      <w:r w:rsidRPr="00C64EEE">
        <w:rPr>
          <w:rFonts w:ascii="Arial" w:eastAsia="Times New Roman" w:hAnsi="Arial" w:cs="Arial"/>
          <w:lang w:eastAsia="zh-CN"/>
        </w:rPr>
        <w:t>WEB базираният цифров дисплей и GSM модема да имат включено автономно акумулаторна захранване осигуряващо 1 час автономна работа без външно захранване.</w:t>
      </w:r>
    </w:p>
    <w:p w:rsidR="00C649DB" w:rsidRPr="00C64EEE" w:rsidRDefault="00C649DB" w:rsidP="00C649DB">
      <w:pPr>
        <w:tabs>
          <w:tab w:val="center" w:pos="5179"/>
        </w:tabs>
        <w:spacing w:after="0" w:line="240" w:lineRule="auto"/>
        <w:jc w:val="both"/>
        <w:rPr>
          <w:rFonts w:ascii="Arial" w:eastAsia="Times New Roman" w:hAnsi="Arial" w:cs="Arial"/>
          <w:b/>
          <w:lang w:eastAsia="zh-CN"/>
        </w:rPr>
      </w:pPr>
      <w:r w:rsidRPr="00C64EEE">
        <w:rPr>
          <w:rFonts w:ascii="Arial" w:eastAsia="Arial" w:hAnsi="Arial" w:cs="Arial"/>
          <w:color w:val="000000"/>
          <w:lang w:eastAsia="zh-CN"/>
        </w:rPr>
        <w:t xml:space="preserve">−за защита от пренапрежения на кабелния модем към ВЕЦ „Тешел“ да бъдат доставени 4 броя </w:t>
      </w:r>
      <w:proofErr w:type="spellStart"/>
      <w:r w:rsidRPr="00C64EEE">
        <w:rPr>
          <w:rFonts w:ascii="Arial" w:eastAsia="Arial" w:hAnsi="Arial" w:cs="Arial"/>
          <w:color w:val="000000"/>
          <w:lang w:eastAsia="zh-CN"/>
        </w:rPr>
        <w:t>разрядници</w:t>
      </w:r>
      <w:proofErr w:type="spellEnd"/>
      <w:r w:rsidRPr="00C64EEE">
        <w:rPr>
          <w:rFonts w:ascii="Arial" w:eastAsia="Arial" w:hAnsi="Arial" w:cs="Arial"/>
          <w:color w:val="000000"/>
          <w:lang w:eastAsia="zh-CN"/>
        </w:rPr>
        <w:t xml:space="preserve"> за 75V;</w:t>
      </w:r>
    </w:p>
    <w:p w:rsidR="00C649DB" w:rsidRPr="00C64EEE" w:rsidRDefault="00C649DB" w:rsidP="00C649DB">
      <w:pPr>
        <w:spacing w:before="120" w:after="0" w:line="240" w:lineRule="auto"/>
        <w:ind w:firstLine="720"/>
        <w:jc w:val="both"/>
        <w:rPr>
          <w:rFonts w:ascii="Arial" w:eastAsia="Times New Roman" w:hAnsi="Arial" w:cs="Arial"/>
          <w:b/>
          <w:lang w:eastAsia="zh-CN"/>
        </w:rPr>
      </w:pPr>
      <w:r w:rsidRPr="00C64EEE">
        <w:rPr>
          <w:rFonts w:ascii="Arial" w:eastAsia="Times New Roman" w:hAnsi="Arial" w:cs="Arial"/>
          <w:b/>
          <w:lang w:eastAsia="zh-CN"/>
        </w:rPr>
        <w:t>3. Изисквания към документацията</w:t>
      </w:r>
    </w:p>
    <w:p w:rsidR="00C649DB" w:rsidRPr="00C64EEE" w:rsidRDefault="00C649DB" w:rsidP="00C649DB">
      <w:pPr>
        <w:spacing w:after="0" w:line="240" w:lineRule="auto"/>
        <w:jc w:val="both"/>
        <w:rPr>
          <w:rFonts w:ascii="Arial" w:eastAsia="Times New Roman" w:hAnsi="Arial" w:cs="Arial"/>
          <w:lang w:eastAsia="zh-CN"/>
        </w:rPr>
      </w:pPr>
      <w:r w:rsidRPr="00C64EEE">
        <w:rPr>
          <w:rFonts w:ascii="Arial" w:eastAsia="Times New Roman" w:hAnsi="Arial" w:cs="Arial"/>
          <w:b/>
          <w:lang w:eastAsia="zh-CN"/>
        </w:rPr>
        <w:sym w:font="Symbol" w:char="F02D"/>
      </w:r>
      <w:r w:rsidRPr="00C64EEE">
        <w:rPr>
          <w:rFonts w:ascii="Arial" w:eastAsia="Times New Roman" w:hAnsi="Arial" w:cs="Arial"/>
          <w:b/>
          <w:lang w:eastAsia="zh-CN"/>
        </w:rPr>
        <w:t xml:space="preserve"> </w:t>
      </w:r>
      <w:r w:rsidRPr="00C64EEE">
        <w:rPr>
          <w:rFonts w:ascii="Arial" w:eastAsia="Times New Roman" w:hAnsi="Arial" w:cs="Arial"/>
          <w:lang w:eastAsia="zh-CN"/>
        </w:rPr>
        <w:t>ръководство за потребителя;</w:t>
      </w:r>
    </w:p>
    <w:p w:rsidR="00C649DB" w:rsidRPr="00C64EEE" w:rsidRDefault="00C649DB" w:rsidP="00C649DB">
      <w:pPr>
        <w:spacing w:after="0" w:line="240" w:lineRule="auto"/>
        <w:jc w:val="both"/>
        <w:rPr>
          <w:rFonts w:ascii="Arial" w:eastAsia="Times New Roman" w:hAnsi="Arial" w:cs="Arial"/>
          <w:bCs/>
          <w:lang w:eastAsia="zh-CN"/>
        </w:rPr>
      </w:pPr>
      <w:r w:rsidRPr="00C64EEE">
        <w:rPr>
          <w:rFonts w:ascii="Arial" w:eastAsia="Times New Roman" w:hAnsi="Arial" w:cs="Arial"/>
          <w:b/>
          <w:lang w:eastAsia="zh-CN"/>
        </w:rPr>
        <w:sym w:font="Symbol" w:char="F02D"/>
      </w:r>
      <w:r w:rsidRPr="00C64EEE">
        <w:rPr>
          <w:rFonts w:ascii="Arial" w:eastAsia="Times New Roman" w:hAnsi="Arial" w:cs="Arial"/>
          <w:b/>
          <w:lang w:eastAsia="zh-CN"/>
        </w:rPr>
        <w:t xml:space="preserve"> </w:t>
      </w:r>
      <w:r w:rsidRPr="00C64EEE">
        <w:rPr>
          <w:rFonts w:ascii="Arial" w:eastAsia="Times New Roman" w:hAnsi="Arial" w:cs="Arial"/>
          <w:bCs/>
          <w:lang w:eastAsia="zh-CN"/>
        </w:rPr>
        <w:t>инструкция за експлоатация;</w:t>
      </w:r>
    </w:p>
    <w:p w:rsidR="00C649DB" w:rsidRPr="00C64EEE" w:rsidRDefault="00C649DB" w:rsidP="00C649DB">
      <w:pPr>
        <w:spacing w:after="0" w:line="240" w:lineRule="auto"/>
        <w:jc w:val="both"/>
        <w:rPr>
          <w:rFonts w:ascii="Arial" w:eastAsia="Times New Roman" w:hAnsi="Arial" w:cs="Arial"/>
          <w:lang w:eastAsia="zh-CN"/>
        </w:rPr>
      </w:pPr>
      <w:r w:rsidRPr="00C64EEE">
        <w:rPr>
          <w:rFonts w:ascii="Arial" w:eastAsia="Times New Roman" w:hAnsi="Arial" w:cs="Arial"/>
          <w:b/>
          <w:lang w:eastAsia="zh-CN"/>
        </w:rPr>
        <w:sym w:font="Symbol" w:char="F02D"/>
      </w:r>
      <w:r w:rsidRPr="00C64EEE">
        <w:rPr>
          <w:rFonts w:ascii="Arial" w:eastAsia="Times New Roman" w:hAnsi="Arial" w:cs="Arial"/>
          <w:b/>
          <w:lang w:eastAsia="zh-CN"/>
        </w:rPr>
        <w:t xml:space="preserve"> </w:t>
      </w:r>
      <w:r w:rsidRPr="00C64EEE">
        <w:rPr>
          <w:rFonts w:ascii="Arial" w:eastAsia="Times New Roman" w:hAnsi="Arial" w:cs="Arial"/>
          <w:lang w:eastAsia="zh-CN"/>
        </w:rPr>
        <w:t>гаранционна карта;</w:t>
      </w:r>
    </w:p>
    <w:p w:rsidR="00C649DB" w:rsidRPr="00C64EEE" w:rsidRDefault="00C649DB" w:rsidP="00C649DB">
      <w:pPr>
        <w:spacing w:after="0" w:line="240" w:lineRule="exact"/>
        <w:jc w:val="both"/>
        <w:rPr>
          <w:rFonts w:ascii="Arial" w:eastAsia="Times New Roman" w:hAnsi="Arial" w:cs="Arial"/>
          <w:b/>
          <w:lang w:eastAsia="zh-CN"/>
        </w:rPr>
      </w:pPr>
      <w:r w:rsidRPr="00C64EEE">
        <w:rPr>
          <w:rFonts w:ascii="Arial" w:eastAsia="Times New Roman" w:hAnsi="Arial" w:cs="Arial"/>
          <w:b/>
          <w:lang w:eastAsia="zh-CN"/>
        </w:rPr>
        <w:t></w:t>
      </w:r>
      <w:r w:rsidRPr="00C64EEE">
        <w:rPr>
          <w:rFonts w:ascii="Arial" w:eastAsia="Times New Roman" w:hAnsi="Arial" w:cs="Arial"/>
          <w:lang w:eastAsia="zh-CN"/>
        </w:rPr>
        <w:t xml:space="preserve"> софтуерната конфигурация на системата на оптичен носител.</w:t>
      </w:r>
    </w:p>
    <w:p w:rsidR="00C649DB" w:rsidRPr="00C64EEE" w:rsidRDefault="00C649DB" w:rsidP="00C649DB">
      <w:pPr>
        <w:spacing w:before="120" w:after="0" w:line="240" w:lineRule="auto"/>
        <w:ind w:firstLine="720"/>
        <w:jc w:val="both"/>
        <w:rPr>
          <w:rFonts w:ascii="Arial" w:eastAsia="Times New Roman" w:hAnsi="Arial" w:cs="Arial"/>
          <w:b/>
          <w:lang w:eastAsia="zh-CN"/>
        </w:rPr>
      </w:pPr>
      <w:r w:rsidRPr="00C64EEE">
        <w:rPr>
          <w:rFonts w:ascii="Arial" w:eastAsia="Times New Roman" w:hAnsi="Arial" w:cs="Arial"/>
          <w:b/>
          <w:lang w:eastAsia="zh-CN"/>
        </w:rPr>
        <w:t>4.Изискване към гаранционното обслужване.</w:t>
      </w:r>
    </w:p>
    <w:p w:rsidR="00C649DB" w:rsidRPr="00C64EEE" w:rsidRDefault="00C649DB" w:rsidP="00C649DB">
      <w:pPr>
        <w:spacing w:after="0" w:line="240" w:lineRule="auto"/>
        <w:jc w:val="both"/>
        <w:rPr>
          <w:rFonts w:ascii="Arial" w:eastAsia="Times New Roman" w:hAnsi="Arial" w:cs="Arial"/>
          <w:lang w:eastAsia="zh-CN"/>
        </w:rPr>
      </w:pPr>
      <w:r w:rsidRPr="00C64EEE">
        <w:rPr>
          <w:rFonts w:ascii="Arial" w:eastAsia="Times New Roman" w:hAnsi="Arial" w:cs="Arial"/>
          <w:b/>
          <w:lang w:eastAsia="zh-CN"/>
        </w:rPr>
        <w:sym w:font="Symbol" w:char="F02D"/>
      </w:r>
      <w:r w:rsidRPr="00C64EEE">
        <w:rPr>
          <w:rFonts w:ascii="Arial" w:eastAsia="Times New Roman" w:hAnsi="Arial" w:cs="Arial"/>
          <w:b/>
          <w:lang w:eastAsia="zh-CN"/>
        </w:rPr>
        <w:t xml:space="preserve"> </w:t>
      </w:r>
      <w:r w:rsidRPr="00C64EEE">
        <w:rPr>
          <w:rFonts w:ascii="Arial" w:eastAsia="Times New Roman" w:hAnsi="Arial" w:cs="Arial"/>
          <w:lang w:eastAsia="zh-CN"/>
        </w:rPr>
        <w:t>минимално 2 години.</w:t>
      </w:r>
    </w:p>
    <w:p w:rsidR="00C649DB" w:rsidRPr="00C64EEE" w:rsidRDefault="00C649DB" w:rsidP="00C649DB">
      <w:pPr>
        <w:spacing w:before="120" w:after="0" w:line="240" w:lineRule="auto"/>
        <w:ind w:firstLine="720"/>
        <w:jc w:val="both"/>
        <w:rPr>
          <w:rFonts w:ascii="Arial" w:eastAsia="Times New Roman" w:hAnsi="Arial" w:cs="Arial"/>
          <w:b/>
          <w:lang w:eastAsia="zh-CN"/>
        </w:rPr>
      </w:pPr>
      <w:r w:rsidRPr="00C64EEE">
        <w:rPr>
          <w:rFonts w:ascii="Arial" w:eastAsia="Times New Roman" w:hAnsi="Arial" w:cs="Arial"/>
          <w:b/>
          <w:lang w:eastAsia="zh-CN"/>
        </w:rPr>
        <w:t>5.Срок за изпълнение.</w:t>
      </w:r>
    </w:p>
    <w:p w:rsidR="00C649DB" w:rsidRPr="00C64EEE" w:rsidRDefault="00C649DB" w:rsidP="00C649DB">
      <w:pPr>
        <w:spacing w:after="0" w:line="240" w:lineRule="auto"/>
        <w:jc w:val="both"/>
        <w:rPr>
          <w:rFonts w:ascii="Arial" w:eastAsia="Times New Roman" w:hAnsi="Arial" w:cs="Arial"/>
          <w:lang w:eastAsia="zh-CN"/>
        </w:rPr>
      </w:pPr>
      <w:r w:rsidRPr="00C64EEE">
        <w:rPr>
          <w:rFonts w:ascii="Arial" w:eastAsia="Times New Roman" w:hAnsi="Arial" w:cs="Arial"/>
          <w:b/>
          <w:lang w:eastAsia="zh-CN"/>
        </w:rPr>
        <w:sym w:font="Symbol" w:char="F02D"/>
      </w:r>
      <w:r w:rsidRPr="00C64EEE">
        <w:rPr>
          <w:rFonts w:ascii="Arial" w:eastAsia="Times New Roman" w:hAnsi="Arial" w:cs="Arial"/>
          <w:b/>
          <w:lang w:eastAsia="zh-CN"/>
        </w:rPr>
        <w:t xml:space="preserve"> </w:t>
      </w:r>
      <w:r w:rsidR="009A179C" w:rsidRPr="00C64EEE">
        <w:rPr>
          <w:rFonts w:ascii="Arial" w:eastAsia="Times New Roman" w:hAnsi="Arial" w:cs="Arial"/>
          <w:lang w:eastAsia="zh-CN"/>
        </w:rPr>
        <w:t>не повече от 60 календарни дни, считано от дата на протокола за предаване на обекта от Възложителя на Изпълнителя.</w:t>
      </w:r>
    </w:p>
    <w:p w:rsidR="00C649DB" w:rsidRPr="00C64EEE" w:rsidRDefault="00C649DB" w:rsidP="00C649DB">
      <w:pPr>
        <w:tabs>
          <w:tab w:val="center" w:pos="5179"/>
        </w:tabs>
        <w:spacing w:after="0" w:line="240" w:lineRule="auto"/>
        <w:jc w:val="both"/>
        <w:rPr>
          <w:rFonts w:ascii="Arial" w:eastAsia="Times New Roman" w:hAnsi="Arial" w:cs="Arial"/>
          <w:b/>
          <w:lang w:eastAsia="zh-CN"/>
        </w:rPr>
      </w:pPr>
    </w:p>
    <w:p w:rsidR="005D6A1A" w:rsidRPr="00C64EEE" w:rsidRDefault="005D6A1A" w:rsidP="005D6A1A">
      <w:pPr>
        <w:suppressAutoHyphens/>
        <w:spacing w:after="0" w:line="240" w:lineRule="auto"/>
        <w:jc w:val="both"/>
        <w:rPr>
          <w:rFonts w:ascii="Arial" w:eastAsia="Calibri" w:hAnsi="Arial" w:cs="Arial"/>
          <w:color w:val="00000A"/>
          <w:kern w:val="1"/>
          <w:lang w:eastAsia="zh-CN"/>
        </w:rPr>
      </w:pPr>
    </w:p>
    <w:p w:rsidR="005D6A1A" w:rsidRPr="00C64EEE" w:rsidRDefault="005D6A1A" w:rsidP="005D6A1A">
      <w:pPr>
        <w:suppressAutoHyphens/>
        <w:spacing w:after="0" w:line="240" w:lineRule="auto"/>
        <w:jc w:val="both"/>
        <w:rPr>
          <w:rFonts w:ascii="Arial" w:eastAsia="Calibri" w:hAnsi="Arial" w:cs="Arial"/>
          <w:color w:val="00000A"/>
          <w:kern w:val="1"/>
          <w:lang w:eastAsia="zh-CN"/>
        </w:rPr>
      </w:pPr>
    </w:p>
    <w:p w:rsidR="005D6A1A" w:rsidRPr="00C64EEE" w:rsidRDefault="005D6A1A"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C649DB" w:rsidRPr="00C64EEE" w:rsidRDefault="00C649DB" w:rsidP="00C649DB">
      <w:pPr>
        <w:spacing w:before="240" w:after="60" w:line="240" w:lineRule="auto"/>
        <w:jc w:val="center"/>
        <w:outlineLvl w:val="8"/>
        <w:rPr>
          <w:rFonts w:ascii="Arial" w:eastAsia="Times New Roman" w:hAnsi="Arial" w:cs="Arial"/>
          <w:b/>
        </w:rPr>
      </w:pPr>
      <w:r w:rsidRPr="00C64EEE">
        <w:rPr>
          <w:rFonts w:ascii="Arial" w:eastAsia="Times New Roman" w:hAnsi="Arial" w:cs="Arial"/>
          <w:b/>
        </w:rPr>
        <w:t>ТЕХНИЧЕСКА СПЕЦИФИКАЦИЯ</w:t>
      </w:r>
      <w:r w:rsidR="005928A2" w:rsidRPr="00C64EEE">
        <w:rPr>
          <w:rFonts w:ascii="Arial" w:eastAsia="Times New Roman" w:hAnsi="Arial" w:cs="Arial"/>
          <w:b/>
        </w:rPr>
        <w:t xml:space="preserve"> ЗА ОБОСОБЕНА ПОЗИЦИЯ 2</w:t>
      </w:r>
    </w:p>
    <w:p w:rsidR="00C649DB" w:rsidRPr="00C64EEE" w:rsidRDefault="00C649DB" w:rsidP="00C649DB">
      <w:pPr>
        <w:spacing w:after="0" w:line="240" w:lineRule="auto"/>
        <w:rPr>
          <w:rFonts w:ascii="Arial" w:eastAsia="Times New Roman" w:hAnsi="Arial" w:cs="Arial"/>
        </w:rPr>
      </w:pPr>
    </w:p>
    <w:p w:rsidR="00C649DB" w:rsidRPr="00C64EEE" w:rsidRDefault="00C649DB" w:rsidP="00C649DB">
      <w:pPr>
        <w:spacing w:after="0" w:line="240" w:lineRule="auto"/>
        <w:rPr>
          <w:rFonts w:ascii="Arial" w:eastAsia="Times New Roman" w:hAnsi="Arial" w:cs="Arial"/>
          <w:b/>
        </w:rPr>
      </w:pPr>
    </w:p>
    <w:p w:rsidR="00C649DB" w:rsidRPr="00C64EEE" w:rsidRDefault="00C649DB" w:rsidP="00C649DB">
      <w:pPr>
        <w:spacing w:after="0" w:line="240" w:lineRule="auto"/>
        <w:ind w:left="1080" w:hanging="1080"/>
        <w:jc w:val="both"/>
        <w:rPr>
          <w:rFonts w:ascii="Arial" w:eastAsia="Times New Roman" w:hAnsi="Arial" w:cs="Arial"/>
          <w:b/>
        </w:rPr>
      </w:pPr>
      <w:r w:rsidRPr="00C64EEE">
        <w:rPr>
          <w:rFonts w:ascii="Arial" w:eastAsia="Times New Roman" w:hAnsi="Arial" w:cs="Arial"/>
          <w:b/>
        </w:rPr>
        <w:t xml:space="preserve">Относно: Доставка на </w:t>
      </w:r>
      <w:proofErr w:type="spellStart"/>
      <w:r w:rsidRPr="00C64EEE">
        <w:rPr>
          <w:rFonts w:ascii="Arial" w:eastAsia="Times New Roman" w:hAnsi="Arial" w:cs="Arial"/>
          <w:b/>
        </w:rPr>
        <w:t>нивомерна</w:t>
      </w:r>
      <w:proofErr w:type="spellEnd"/>
      <w:r w:rsidRPr="00C64EEE">
        <w:rPr>
          <w:rFonts w:ascii="Arial" w:eastAsia="Times New Roman" w:hAnsi="Arial" w:cs="Arial"/>
          <w:b/>
        </w:rPr>
        <w:t xml:space="preserve"> система за дневен изравнител във ВЕЦ "Бели Искър"</w:t>
      </w:r>
    </w:p>
    <w:p w:rsidR="00C649DB" w:rsidRPr="00C64EEE" w:rsidRDefault="00C649DB" w:rsidP="00C649DB">
      <w:pPr>
        <w:spacing w:after="0" w:line="240" w:lineRule="auto"/>
        <w:rPr>
          <w:rFonts w:ascii="Arial" w:eastAsia="Times New Roman" w:hAnsi="Arial" w:cs="Arial"/>
        </w:rPr>
      </w:pPr>
    </w:p>
    <w:p w:rsidR="00C649DB" w:rsidRPr="00C64EEE" w:rsidRDefault="00C649DB" w:rsidP="00C649DB">
      <w:pPr>
        <w:spacing w:after="0" w:line="240" w:lineRule="auto"/>
        <w:jc w:val="both"/>
        <w:rPr>
          <w:rFonts w:ascii="Arial" w:eastAsia="Times New Roman" w:hAnsi="Arial" w:cs="Arial"/>
          <w:b/>
        </w:rPr>
      </w:pPr>
      <w:r w:rsidRPr="00C64EEE">
        <w:rPr>
          <w:rFonts w:ascii="Arial" w:eastAsia="Times New Roman" w:hAnsi="Arial" w:cs="Arial"/>
          <w:b/>
        </w:rPr>
        <w:t>І. Общи данни</w:t>
      </w:r>
      <w:r w:rsidRPr="00C64EEE">
        <w:rPr>
          <w:rFonts w:ascii="Arial" w:eastAsia="Times New Roman" w:hAnsi="Arial" w:cs="Arial"/>
        </w:rPr>
        <w:t xml:space="preserve"> - ВЕЦ “Бели Искър” е изграден в долината на река Бели Искър - в централната част на Рила планина, на 9 км. от село Бели Искър, общ. </w:t>
      </w:r>
      <w:proofErr w:type="spellStart"/>
      <w:r w:rsidRPr="00C64EEE">
        <w:rPr>
          <w:rFonts w:ascii="Arial" w:eastAsia="Times New Roman" w:hAnsi="Arial" w:cs="Arial"/>
        </w:rPr>
        <w:t>Самоков</w:t>
      </w:r>
      <w:proofErr w:type="spellEnd"/>
      <w:r w:rsidRPr="00C64EEE">
        <w:rPr>
          <w:rFonts w:ascii="Arial" w:eastAsia="Times New Roman" w:hAnsi="Arial" w:cs="Arial"/>
        </w:rPr>
        <w:t xml:space="preserve">. Въведена е в експлоатация през 1956 година и в нея са монтирани два хидрогенератора с хоризонтални </w:t>
      </w:r>
      <w:proofErr w:type="spellStart"/>
      <w:r w:rsidRPr="00C64EEE">
        <w:rPr>
          <w:rFonts w:ascii="Arial" w:eastAsia="Times New Roman" w:hAnsi="Arial" w:cs="Arial"/>
        </w:rPr>
        <w:t>Пелтон</w:t>
      </w:r>
      <w:proofErr w:type="spellEnd"/>
      <w:r w:rsidRPr="00C64EEE">
        <w:rPr>
          <w:rFonts w:ascii="Arial" w:eastAsia="Times New Roman" w:hAnsi="Arial" w:cs="Arial"/>
        </w:rPr>
        <w:t xml:space="preserve"> турбини. Централата е върхова, а отработените води се използват за питейни нужди на столицата. </w:t>
      </w:r>
    </w:p>
    <w:p w:rsidR="00C649DB" w:rsidRPr="00C64EEE" w:rsidRDefault="00C649DB" w:rsidP="00C649DB">
      <w:pPr>
        <w:spacing w:after="0" w:line="240" w:lineRule="auto"/>
        <w:jc w:val="both"/>
        <w:rPr>
          <w:rFonts w:ascii="Arial" w:eastAsia="Times New Roman" w:hAnsi="Arial" w:cs="Arial"/>
          <w:b/>
        </w:rPr>
      </w:pPr>
    </w:p>
    <w:p w:rsidR="00C649DB" w:rsidRPr="00C64EEE" w:rsidRDefault="00C649DB" w:rsidP="00C649DB">
      <w:pPr>
        <w:spacing w:after="0" w:line="240" w:lineRule="auto"/>
        <w:jc w:val="both"/>
        <w:rPr>
          <w:rFonts w:ascii="Arial" w:eastAsia="Times New Roman" w:hAnsi="Arial" w:cs="Arial"/>
        </w:rPr>
      </w:pPr>
      <w:r w:rsidRPr="00C64EEE">
        <w:rPr>
          <w:rFonts w:ascii="Arial" w:eastAsia="Times New Roman" w:hAnsi="Arial" w:cs="Arial"/>
          <w:b/>
        </w:rPr>
        <w:t>ІІ. Съществуващо положение</w:t>
      </w:r>
      <w:r w:rsidRPr="00C64EEE">
        <w:rPr>
          <w:rFonts w:ascii="Arial" w:eastAsia="Times New Roman" w:hAnsi="Arial" w:cs="Arial"/>
        </w:rPr>
        <w:t xml:space="preserve"> – Дневният изравнител е с общ обем от 63000 м</w:t>
      </w:r>
      <w:r w:rsidRPr="00C64EEE">
        <w:rPr>
          <w:rFonts w:ascii="Arial" w:eastAsia="Times New Roman" w:hAnsi="Arial" w:cs="Arial"/>
          <w:vertAlign w:val="superscript"/>
        </w:rPr>
        <w:t>3</w:t>
      </w:r>
      <w:r w:rsidRPr="00C64EEE">
        <w:rPr>
          <w:rFonts w:ascii="Arial" w:eastAsia="Times New Roman" w:hAnsi="Arial" w:cs="Arial"/>
        </w:rPr>
        <w:t xml:space="preserve">. При този обем нивото на водата е 3.8 м. До момента измерването се осъществява с </w:t>
      </w:r>
      <w:proofErr w:type="spellStart"/>
      <w:r w:rsidRPr="00C64EEE">
        <w:rPr>
          <w:rFonts w:ascii="Arial" w:eastAsia="Times New Roman" w:hAnsi="Arial" w:cs="Arial"/>
        </w:rPr>
        <w:t>нивомерна</w:t>
      </w:r>
      <w:proofErr w:type="spellEnd"/>
      <w:r w:rsidRPr="00C64EEE">
        <w:rPr>
          <w:rFonts w:ascii="Arial" w:eastAsia="Times New Roman" w:hAnsi="Arial" w:cs="Arial"/>
        </w:rPr>
        <w:t xml:space="preserve"> </w:t>
      </w:r>
      <w:proofErr w:type="spellStart"/>
      <w:r w:rsidRPr="00C64EEE">
        <w:rPr>
          <w:rFonts w:ascii="Arial" w:eastAsia="Times New Roman" w:hAnsi="Arial" w:cs="Arial"/>
        </w:rPr>
        <w:t>селсинна</w:t>
      </w:r>
      <w:proofErr w:type="spellEnd"/>
      <w:r w:rsidRPr="00C64EEE">
        <w:rPr>
          <w:rFonts w:ascii="Arial" w:eastAsia="Times New Roman" w:hAnsi="Arial" w:cs="Arial"/>
        </w:rPr>
        <w:t xml:space="preserve"> система. </w:t>
      </w:r>
      <w:proofErr w:type="spellStart"/>
      <w:r w:rsidRPr="00C64EEE">
        <w:rPr>
          <w:rFonts w:ascii="Arial" w:eastAsia="Times New Roman" w:hAnsi="Arial" w:cs="Arial"/>
        </w:rPr>
        <w:t>Селсинната</w:t>
      </w:r>
      <w:proofErr w:type="spellEnd"/>
      <w:r w:rsidRPr="00C64EEE">
        <w:rPr>
          <w:rFonts w:ascii="Arial" w:eastAsia="Times New Roman" w:hAnsi="Arial" w:cs="Arial"/>
        </w:rPr>
        <w:t xml:space="preserve"> система е доста остаряла и не отговаря на съвременните изисквания за работа, трудно се поддържа поради липса на резервни части и </w:t>
      </w:r>
      <w:proofErr w:type="spellStart"/>
      <w:r w:rsidRPr="00C64EEE">
        <w:rPr>
          <w:rFonts w:ascii="Arial" w:eastAsia="Times New Roman" w:hAnsi="Arial" w:cs="Arial"/>
        </w:rPr>
        <w:t>дефектира</w:t>
      </w:r>
      <w:proofErr w:type="spellEnd"/>
      <w:r w:rsidRPr="00C64EEE">
        <w:rPr>
          <w:rFonts w:ascii="Arial" w:eastAsia="Times New Roman" w:hAnsi="Arial" w:cs="Arial"/>
        </w:rPr>
        <w:t xml:space="preserve"> често при гръмотевична дейност.</w:t>
      </w:r>
    </w:p>
    <w:p w:rsidR="00C649DB" w:rsidRPr="00C64EEE" w:rsidRDefault="00C649DB" w:rsidP="00C649DB">
      <w:pPr>
        <w:spacing w:after="0" w:line="240" w:lineRule="auto"/>
        <w:jc w:val="both"/>
        <w:rPr>
          <w:rFonts w:ascii="Arial" w:eastAsia="Times New Roman" w:hAnsi="Arial" w:cs="Arial"/>
        </w:rPr>
      </w:pPr>
    </w:p>
    <w:p w:rsidR="00C649DB" w:rsidRPr="00C64EEE" w:rsidRDefault="00C649DB" w:rsidP="00C649DB">
      <w:pPr>
        <w:spacing w:after="0" w:line="240" w:lineRule="auto"/>
        <w:jc w:val="both"/>
        <w:rPr>
          <w:rFonts w:ascii="Arial" w:eastAsia="Times New Roman" w:hAnsi="Arial" w:cs="Arial"/>
          <w:b/>
        </w:rPr>
      </w:pPr>
      <w:r w:rsidRPr="00C64EEE">
        <w:rPr>
          <w:rFonts w:ascii="Arial" w:eastAsia="Times New Roman" w:hAnsi="Arial" w:cs="Arial"/>
          <w:b/>
        </w:rPr>
        <w:t>III. Обем на доставката, задължение на Изпълнителя</w:t>
      </w:r>
    </w:p>
    <w:p w:rsidR="00C649DB" w:rsidRPr="00C64EEE" w:rsidRDefault="00C649DB" w:rsidP="00C649DB">
      <w:pPr>
        <w:spacing w:after="0" w:line="240" w:lineRule="auto"/>
        <w:jc w:val="both"/>
        <w:rPr>
          <w:rFonts w:ascii="Arial" w:eastAsia="Times New Roman" w:hAnsi="Arial" w:cs="Arial"/>
        </w:rPr>
      </w:pPr>
      <w:r w:rsidRPr="00C64EEE">
        <w:rPr>
          <w:rFonts w:ascii="Arial" w:eastAsia="Times New Roman" w:hAnsi="Arial" w:cs="Arial"/>
        </w:rPr>
        <w:t xml:space="preserve">Доставка на </w:t>
      </w:r>
      <w:proofErr w:type="spellStart"/>
      <w:r w:rsidRPr="00C64EEE">
        <w:rPr>
          <w:rFonts w:ascii="Arial" w:eastAsia="Times New Roman" w:hAnsi="Arial" w:cs="Arial"/>
        </w:rPr>
        <w:t>нивомерна</w:t>
      </w:r>
      <w:proofErr w:type="spellEnd"/>
      <w:r w:rsidRPr="00C64EEE">
        <w:rPr>
          <w:rFonts w:ascii="Arial" w:eastAsia="Times New Roman" w:hAnsi="Arial" w:cs="Arial"/>
        </w:rPr>
        <w:t xml:space="preserve"> система за измерване водното ниво в дневен изравнител във ВЕЦ "Б. Искър</w:t>
      </w:r>
      <w:r w:rsidRPr="00C64EEE">
        <w:rPr>
          <w:rFonts w:ascii="Arial" w:eastAsia="Times New Roman" w:hAnsi="Arial" w:cs="Arial"/>
          <w:b/>
        </w:rPr>
        <w:t>"</w:t>
      </w:r>
      <w:r w:rsidRPr="00C64EEE">
        <w:rPr>
          <w:rFonts w:ascii="Arial" w:eastAsia="Times New Roman" w:hAnsi="Arial" w:cs="Arial"/>
        </w:rPr>
        <w:t xml:space="preserve"> - 1 бр.</w:t>
      </w:r>
    </w:p>
    <w:p w:rsidR="00C649DB" w:rsidRPr="00C64EEE" w:rsidRDefault="00C649DB" w:rsidP="00C649DB">
      <w:pPr>
        <w:spacing w:after="0" w:line="240" w:lineRule="auto"/>
        <w:jc w:val="both"/>
        <w:rPr>
          <w:rFonts w:ascii="Arial" w:eastAsia="Times New Roman" w:hAnsi="Arial" w:cs="Arial"/>
          <w:color w:val="FF0000"/>
        </w:rPr>
      </w:pPr>
    </w:p>
    <w:p w:rsidR="00C649DB" w:rsidRPr="00C64EEE" w:rsidRDefault="00C649DB" w:rsidP="00C649DB">
      <w:pPr>
        <w:spacing w:after="0" w:line="240" w:lineRule="auto"/>
        <w:ind w:left="-540"/>
        <w:jc w:val="both"/>
        <w:rPr>
          <w:rFonts w:ascii="Arial" w:eastAsia="Times New Roman" w:hAnsi="Arial" w:cs="Arial"/>
          <w:b/>
        </w:rPr>
      </w:pPr>
      <w:r w:rsidRPr="00C64EEE">
        <w:rPr>
          <w:rFonts w:ascii="Arial" w:eastAsia="Times New Roman" w:hAnsi="Arial" w:cs="Arial"/>
          <w:b/>
        </w:rPr>
        <w:t xml:space="preserve">         IV. Технически изисквания към </w:t>
      </w:r>
      <w:proofErr w:type="spellStart"/>
      <w:r w:rsidRPr="00C64EEE">
        <w:rPr>
          <w:rFonts w:ascii="Arial" w:eastAsia="Times New Roman" w:hAnsi="Arial" w:cs="Arial"/>
          <w:b/>
        </w:rPr>
        <w:t>нивомерната</w:t>
      </w:r>
      <w:proofErr w:type="spellEnd"/>
      <w:r w:rsidRPr="00C64EEE">
        <w:rPr>
          <w:rFonts w:ascii="Arial" w:eastAsia="Times New Roman" w:hAnsi="Arial" w:cs="Arial"/>
          <w:b/>
        </w:rPr>
        <w:t xml:space="preserve"> система:</w:t>
      </w:r>
    </w:p>
    <w:p w:rsidR="008416CF" w:rsidRPr="00C64EEE" w:rsidRDefault="00C649DB" w:rsidP="00C649DB">
      <w:pPr>
        <w:spacing w:after="0" w:line="240" w:lineRule="auto"/>
        <w:jc w:val="both"/>
        <w:rPr>
          <w:rFonts w:ascii="Arial" w:eastAsia="Times New Roman" w:hAnsi="Arial" w:cs="Arial"/>
        </w:rPr>
      </w:pPr>
      <w:r w:rsidRPr="00C64EEE">
        <w:rPr>
          <w:rFonts w:ascii="Arial" w:eastAsia="Times New Roman" w:hAnsi="Arial" w:cs="Arial"/>
        </w:rPr>
        <w:sym w:font="Symbol" w:char="F02D"/>
      </w:r>
      <w:r w:rsidR="008416CF" w:rsidRPr="00C64EEE">
        <w:t xml:space="preserve"> </w:t>
      </w:r>
      <w:r w:rsidR="008416CF" w:rsidRPr="00C64EEE">
        <w:rPr>
          <w:rFonts w:ascii="Arial" w:eastAsia="Times New Roman" w:hAnsi="Arial" w:cs="Arial"/>
        </w:rPr>
        <w:t xml:space="preserve">да измерва водното ниво на дневен изравнител във ВЕЦ „Бели </w:t>
      </w:r>
      <w:proofErr w:type="spellStart"/>
      <w:r w:rsidR="008416CF" w:rsidRPr="00C64EEE">
        <w:rPr>
          <w:rFonts w:ascii="Arial" w:eastAsia="Times New Roman" w:hAnsi="Arial" w:cs="Arial"/>
        </w:rPr>
        <w:t>искър</w:t>
      </w:r>
      <w:proofErr w:type="spellEnd"/>
      <w:r w:rsidR="008416CF" w:rsidRPr="00C64EEE">
        <w:rPr>
          <w:rFonts w:ascii="Arial" w:eastAsia="Times New Roman" w:hAnsi="Arial" w:cs="Arial"/>
        </w:rPr>
        <w:t>“;</w:t>
      </w:r>
    </w:p>
    <w:p w:rsidR="00C649DB" w:rsidRPr="00C64EEE" w:rsidRDefault="00C649DB" w:rsidP="00C649DB">
      <w:pPr>
        <w:spacing w:after="0" w:line="240" w:lineRule="auto"/>
        <w:jc w:val="both"/>
        <w:rPr>
          <w:rFonts w:ascii="Arial" w:eastAsia="Times New Roman" w:hAnsi="Arial" w:cs="Arial"/>
        </w:rPr>
      </w:pPr>
      <w:r w:rsidRPr="00C64EEE">
        <w:rPr>
          <w:rFonts w:ascii="Arial" w:eastAsia="Times New Roman" w:hAnsi="Arial" w:cs="Arial"/>
        </w:rPr>
        <w:sym w:font="Symbol" w:char="F02D"/>
      </w:r>
      <w:r w:rsidRPr="00C64EEE">
        <w:rPr>
          <w:rFonts w:ascii="Arial" w:eastAsia="Times New Roman" w:hAnsi="Arial" w:cs="Arial"/>
        </w:rPr>
        <w:t xml:space="preserve"> да прави архив от данни на </w:t>
      </w:r>
      <w:proofErr w:type="spellStart"/>
      <w:r w:rsidRPr="00C64EEE">
        <w:rPr>
          <w:rFonts w:ascii="Arial" w:eastAsia="Times New Roman" w:hAnsi="Arial" w:cs="Arial"/>
        </w:rPr>
        <w:t>data</w:t>
      </w:r>
      <w:proofErr w:type="spellEnd"/>
      <w:r w:rsidRPr="00C64EEE">
        <w:rPr>
          <w:rFonts w:ascii="Arial" w:eastAsia="Times New Roman" w:hAnsi="Arial" w:cs="Arial"/>
        </w:rPr>
        <w:t xml:space="preserve"> </w:t>
      </w:r>
      <w:proofErr w:type="spellStart"/>
      <w:r w:rsidRPr="00C64EEE">
        <w:rPr>
          <w:rFonts w:ascii="Arial" w:eastAsia="Times New Roman" w:hAnsi="Arial" w:cs="Arial"/>
        </w:rPr>
        <w:t>logger</w:t>
      </w:r>
      <w:proofErr w:type="spellEnd"/>
      <w:r w:rsidRPr="00C64EEE">
        <w:rPr>
          <w:rFonts w:ascii="Arial" w:eastAsia="Times New Roman" w:hAnsi="Arial" w:cs="Arial"/>
        </w:rPr>
        <w:t xml:space="preserve">, </w:t>
      </w:r>
    </w:p>
    <w:p w:rsidR="00C649DB" w:rsidRPr="00C64EEE" w:rsidRDefault="00C649DB" w:rsidP="00C649DB">
      <w:pPr>
        <w:spacing w:after="0" w:line="240" w:lineRule="auto"/>
        <w:jc w:val="both"/>
        <w:rPr>
          <w:rFonts w:ascii="Arial" w:eastAsia="Times New Roman" w:hAnsi="Arial" w:cs="Arial"/>
        </w:rPr>
      </w:pPr>
      <w:r w:rsidRPr="00C64EEE">
        <w:rPr>
          <w:rFonts w:ascii="Arial" w:eastAsia="Times New Roman" w:hAnsi="Arial" w:cs="Arial"/>
        </w:rPr>
        <w:sym w:font="Symbol" w:char="F02D"/>
      </w:r>
      <w:r w:rsidRPr="00C64EEE">
        <w:rPr>
          <w:rFonts w:ascii="Arial" w:eastAsia="Times New Roman" w:hAnsi="Arial" w:cs="Arial"/>
        </w:rPr>
        <w:t xml:space="preserve"> към </w:t>
      </w:r>
      <w:proofErr w:type="spellStart"/>
      <w:r w:rsidRPr="00C64EEE">
        <w:rPr>
          <w:rFonts w:ascii="Arial" w:eastAsia="Times New Roman" w:hAnsi="Arial" w:cs="Arial"/>
        </w:rPr>
        <w:t>data</w:t>
      </w:r>
      <w:proofErr w:type="spellEnd"/>
      <w:r w:rsidRPr="00C64EEE">
        <w:rPr>
          <w:rFonts w:ascii="Arial" w:eastAsia="Times New Roman" w:hAnsi="Arial" w:cs="Arial"/>
        </w:rPr>
        <w:t xml:space="preserve"> </w:t>
      </w:r>
      <w:proofErr w:type="spellStart"/>
      <w:r w:rsidRPr="00C64EEE">
        <w:rPr>
          <w:rFonts w:ascii="Arial" w:eastAsia="Times New Roman" w:hAnsi="Arial" w:cs="Arial"/>
        </w:rPr>
        <w:t>logger</w:t>
      </w:r>
      <w:proofErr w:type="spellEnd"/>
      <w:r w:rsidRPr="00C64EEE">
        <w:rPr>
          <w:rFonts w:ascii="Arial" w:eastAsia="Times New Roman" w:hAnsi="Arial" w:cs="Arial"/>
        </w:rPr>
        <w:t xml:space="preserve"> да е включен цифров дисплей, на който да се показват текущите стойности на водните нива и </w:t>
      </w:r>
      <w:r w:rsidRPr="00C64EEE">
        <w:rPr>
          <w:rFonts w:ascii="Arial" w:eastAsia="Times New Roman" w:hAnsi="Arial" w:cs="Arial"/>
          <w:color w:val="000000"/>
        </w:rPr>
        <w:t>текущия обем.</w:t>
      </w:r>
      <w:r w:rsidRPr="00C64EEE">
        <w:rPr>
          <w:rFonts w:ascii="Arial" w:eastAsia="Times New Roman" w:hAnsi="Arial" w:cs="Arial"/>
        </w:rPr>
        <w:t>;</w:t>
      </w:r>
    </w:p>
    <w:p w:rsidR="00C649DB" w:rsidRPr="00C64EEE" w:rsidRDefault="00C649DB" w:rsidP="00C649DB">
      <w:pPr>
        <w:spacing w:after="0" w:line="240" w:lineRule="auto"/>
        <w:jc w:val="both"/>
        <w:rPr>
          <w:rFonts w:ascii="Arial" w:eastAsia="Times New Roman" w:hAnsi="Arial" w:cs="Arial"/>
        </w:rPr>
      </w:pPr>
      <w:r w:rsidRPr="00C64EEE">
        <w:rPr>
          <w:rFonts w:ascii="Arial" w:eastAsia="Times New Roman" w:hAnsi="Arial" w:cs="Arial"/>
        </w:rPr>
        <w:sym w:font="Symbol" w:char="F02D"/>
      </w:r>
      <w:proofErr w:type="spellStart"/>
      <w:r w:rsidRPr="00C64EEE">
        <w:rPr>
          <w:rFonts w:ascii="Arial" w:eastAsia="Times New Roman" w:hAnsi="Arial" w:cs="Arial"/>
        </w:rPr>
        <w:t>data</w:t>
      </w:r>
      <w:proofErr w:type="spellEnd"/>
      <w:r w:rsidRPr="00C64EEE">
        <w:rPr>
          <w:rFonts w:ascii="Arial" w:eastAsia="Times New Roman" w:hAnsi="Arial" w:cs="Arial"/>
        </w:rPr>
        <w:t xml:space="preserve"> </w:t>
      </w:r>
      <w:proofErr w:type="spellStart"/>
      <w:r w:rsidRPr="00C64EEE">
        <w:rPr>
          <w:rFonts w:ascii="Arial" w:eastAsia="Times New Roman" w:hAnsi="Arial" w:cs="Arial"/>
        </w:rPr>
        <w:t>logger</w:t>
      </w:r>
      <w:proofErr w:type="spellEnd"/>
      <w:r w:rsidRPr="00C64EEE">
        <w:rPr>
          <w:rFonts w:ascii="Arial" w:eastAsia="Times New Roman" w:hAnsi="Arial" w:cs="Arial"/>
        </w:rPr>
        <w:t xml:space="preserve"> да има възможност за настройване текущите показания спрямо  показанията от </w:t>
      </w:r>
      <w:proofErr w:type="spellStart"/>
      <w:r w:rsidRPr="00C64EEE">
        <w:rPr>
          <w:rFonts w:ascii="Arial" w:eastAsia="Times New Roman" w:hAnsi="Arial" w:cs="Arial"/>
        </w:rPr>
        <w:t>нивомерните</w:t>
      </w:r>
      <w:proofErr w:type="spellEnd"/>
      <w:r w:rsidRPr="00C64EEE">
        <w:rPr>
          <w:rFonts w:ascii="Arial" w:eastAsia="Times New Roman" w:hAnsi="Arial" w:cs="Arial"/>
        </w:rPr>
        <w:t xml:space="preserve"> рейки; </w:t>
      </w:r>
    </w:p>
    <w:p w:rsidR="00C649DB" w:rsidRPr="00C64EEE" w:rsidRDefault="00C649DB" w:rsidP="00C649DB">
      <w:pPr>
        <w:spacing w:after="0" w:line="240" w:lineRule="auto"/>
        <w:jc w:val="both"/>
        <w:rPr>
          <w:rFonts w:ascii="Arial" w:eastAsia="Times New Roman" w:hAnsi="Arial" w:cs="Arial"/>
        </w:rPr>
      </w:pPr>
      <w:r w:rsidRPr="00C64EEE">
        <w:rPr>
          <w:rFonts w:ascii="Arial" w:eastAsia="Times New Roman" w:hAnsi="Arial" w:cs="Arial"/>
        </w:rPr>
        <w:sym w:font="Symbol" w:char="F02D"/>
      </w:r>
      <w:r w:rsidRPr="00C64EEE">
        <w:rPr>
          <w:rFonts w:ascii="Arial" w:eastAsia="Times New Roman" w:hAnsi="Arial" w:cs="Arial"/>
        </w:rPr>
        <w:t xml:space="preserve"> измервателен обхват 0÷10 метра воден стълб;</w:t>
      </w:r>
    </w:p>
    <w:p w:rsidR="00C649DB" w:rsidRPr="00C64EEE" w:rsidRDefault="00C649DB" w:rsidP="00C649DB">
      <w:pPr>
        <w:spacing w:after="0" w:line="240" w:lineRule="auto"/>
        <w:jc w:val="both"/>
        <w:rPr>
          <w:rFonts w:ascii="Arial" w:eastAsia="Times New Roman" w:hAnsi="Arial" w:cs="Arial"/>
        </w:rPr>
      </w:pPr>
      <w:r w:rsidRPr="00C64EEE">
        <w:rPr>
          <w:rFonts w:ascii="Arial" w:eastAsia="Times New Roman" w:hAnsi="Arial" w:cs="Arial"/>
        </w:rPr>
        <w:sym w:font="Symbol" w:char="F02D"/>
      </w:r>
      <w:r w:rsidRPr="00C64EEE">
        <w:rPr>
          <w:rFonts w:ascii="Arial" w:eastAsia="Times New Roman" w:hAnsi="Arial" w:cs="Arial"/>
        </w:rPr>
        <w:t xml:space="preserve"> относителна грешка на сензора  не по голяма от  </w:t>
      </w:r>
      <w:r w:rsidRPr="00C64EEE">
        <w:rPr>
          <w:rFonts w:ascii="Arial" w:eastAsia="Times New Roman" w:hAnsi="Arial" w:cs="Arial"/>
        </w:rPr>
        <w:sym w:font="Symbol" w:char="F0B1"/>
      </w:r>
      <w:r w:rsidRPr="00C64EEE">
        <w:rPr>
          <w:rFonts w:ascii="Arial" w:eastAsia="Times New Roman" w:hAnsi="Arial" w:cs="Arial"/>
        </w:rPr>
        <w:t xml:space="preserve"> 0.1 % от обхвата;</w:t>
      </w:r>
    </w:p>
    <w:p w:rsidR="00C649DB" w:rsidRPr="00C64EEE" w:rsidRDefault="00C649DB" w:rsidP="00C649DB">
      <w:pPr>
        <w:spacing w:after="0" w:line="240" w:lineRule="auto"/>
        <w:jc w:val="both"/>
        <w:rPr>
          <w:rFonts w:ascii="Arial" w:eastAsia="Times New Roman" w:hAnsi="Arial" w:cs="Arial"/>
        </w:rPr>
      </w:pPr>
      <w:r w:rsidRPr="00C64EEE">
        <w:rPr>
          <w:rFonts w:ascii="Arial" w:eastAsia="Times New Roman" w:hAnsi="Arial" w:cs="Arial"/>
          <w:b/>
        </w:rPr>
        <w:sym w:font="Symbol" w:char="F02D"/>
      </w:r>
      <w:r w:rsidRPr="00C64EEE">
        <w:rPr>
          <w:rFonts w:ascii="Arial" w:eastAsia="Times New Roman" w:hAnsi="Arial" w:cs="Arial"/>
          <w:b/>
        </w:rPr>
        <w:t xml:space="preserve"> </w:t>
      </w:r>
      <w:r w:rsidRPr="00C64EEE">
        <w:rPr>
          <w:rFonts w:ascii="Arial" w:eastAsia="Times New Roman" w:hAnsi="Arial" w:cs="Arial"/>
        </w:rPr>
        <w:t xml:space="preserve">работен температурен диапазон на сензора за измерване на ниво от -5 </w:t>
      </w:r>
      <w:r w:rsidRPr="00C64EEE">
        <w:rPr>
          <w:rFonts w:ascii="Arial" w:eastAsia="Times New Roman" w:hAnsi="Arial" w:cs="Arial"/>
        </w:rPr>
        <w:sym w:font="Symbol" w:char="F0B0"/>
      </w:r>
      <w:r w:rsidRPr="00C64EEE">
        <w:rPr>
          <w:rFonts w:ascii="Arial" w:eastAsia="Times New Roman" w:hAnsi="Arial" w:cs="Arial"/>
        </w:rPr>
        <w:t xml:space="preserve">С до +50 </w:t>
      </w:r>
      <w:r w:rsidRPr="00C64EEE">
        <w:rPr>
          <w:rFonts w:ascii="Arial" w:eastAsia="Times New Roman" w:hAnsi="Arial" w:cs="Arial"/>
        </w:rPr>
        <w:sym w:font="Symbol" w:char="F0B0"/>
      </w:r>
      <w:r w:rsidRPr="00C64EEE">
        <w:rPr>
          <w:rFonts w:ascii="Arial" w:eastAsia="Times New Roman" w:hAnsi="Arial" w:cs="Arial"/>
        </w:rPr>
        <w:t>С;</w:t>
      </w:r>
    </w:p>
    <w:p w:rsidR="00C649DB" w:rsidRPr="00C64EEE" w:rsidRDefault="00C649DB" w:rsidP="00C649DB">
      <w:pPr>
        <w:spacing w:after="0" w:line="240" w:lineRule="auto"/>
        <w:jc w:val="both"/>
        <w:rPr>
          <w:rFonts w:ascii="Arial" w:eastAsia="Times New Roman" w:hAnsi="Arial" w:cs="Arial"/>
        </w:rPr>
      </w:pPr>
      <w:r w:rsidRPr="00C64EEE">
        <w:rPr>
          <w:rFonts w:ascii="Arial" w:eastAsia="Times New Roman" w:hAnsi="Arial" w:cs="Arial"/>
          <w:b/>
        </w:rPr>
        <w:sym w:font="Symbol" w:char="F02D"/>
      </w:r>
      <w:r w:rsidRPr="00C64EEE">
        <w:rPr>
          <w:rFonts w:ascii="Arial" w:eastAsia="Times New Roman" w:hAnsi="Arial" w:cs="Arial"/>
          <w:b/>
        </w:rPr>
        <w:t xml:space="preserve"> </w:t>
      </w:r>
      <w:r w:rsidRPr="00C64EEE">
        <w:rPr>
          <w:rFonts w:ascii="Arial" w:eastAsia="Times New Roman" w:hAnsi="Arial" w:cs="Arial"/>
        </w:rPr>
        <w:t>захранващо напрежение на сензора за измерване на ниво 12</w:t>
      </w:r>
      <w:r w:rsidRPr="00C64EEE">
        <w:rPr>
          <w:rFonts w:ascii="Arial" w:eastAsia="Times New Roman" w:hAnsi="Arial" w:cs="Arial"/>
        </w:rPr>
        <w:sym w:font="Symbol" w:char="F02D"/>
      </w:r>
      <w:r w:rsidRPr="00C64EEE">
        <w:rPr>
          <w:rFonts w:ascii="Arial" w:eastAsia="Times New Roman" w:hAnsi="Arial" w:cs="Arial"/>
        </w:rPr>
        <w:t>30 VDC;</w:t>
      </w:r>
    </w:p>
    <w:p w:rsidR="00C649DB" w:rsidRPr="00C64EEE" w:rsidRDefault="00C649DB" w:rsidP="00C649DB">
      <w:pPr>
        <w:spacing w:after="0" w:line="240" w:lineRule="auto"/>
        <w:jc w:val="both"/>
        <w:rPr>
          <w:rFonts w:ascii="Arial" w:eastAsia="Times New Roman" w:hAnsi="Arial" w:cs="Arial"/>
        </w:rPr>
      </w:pPr>
      <w:r w:rsidRPr="00C64EEE">
        <w:rPr>
          <w:rFonts w:ascii="Arial" w:eastAsia="Times New Roman" w:hAnsi="Arial" w:cs="Arial"/>
        </w:rPr>
        <w:sym w:font="Symbol" w:char="F02D"/>
      </w:r>
      <w:r w:rsidRPr="00C64EEE">
        <w:rPr>
          <w:rFonts w:ascii="Arial" w:eastAsia="Times New Roman" w:hAnsi="Arial" w:cs="Arial"/>
        </w:rPr>
        <w:t xml:space="preserve"> степен на защита на сензора за измерване на ниво - IP68;</w:t>
      </w:r>
    </w:p>
    <w:p w:rsidR="00C649DB" w:rsidRPr="00C64EEE" w:rsidRDefault="00C649DB" w:rsidP="00C649DB">
      <w:pPr>
        <w:spacing w:after="0" w:line="240" w:lineRule="auto"/>
        <w:jc w:val="both"/>
        <w:rPr>
          <w:rFonts w:ascii="Arial" w:eastAsia="Times New Roman" w:hAnsi="Arial" w:cs="Arial"/>
        </w:rPr>
      </w:pPr>
      <w:r w:rsidRPr="00C64EEE">
        <w:rPr>
          <w:rFonts w:ascii="Arial" w:eastAsia="Times New Roman" w:hAnsi="Arial" w:cs="Arial"/>
        </w:rPr>
        <w:sym w:font="Symbol" w:char="F02D"/>
      </w:r>
      <w:r w:rsidRPr="00C64EEE">
        <w:rPr>
          <w:rFonts w:ascii="Arial" w:eastAsia="Times New Roman" w:hAnsi="Arial" w:cs="Arial"/>
        </w:rPr>
        <w:t xml:space="preserve">изходния сигнал от сензорите за измерване на ниво да е стандартна цифрова комуникация (например RS485, </w:t>
      </w:r>
      <w:proofErr w:type="spellStart"/>
      <w:r w:rsidRPr="00C64EEE">
        <w:rPr>
          <w:rFonts w:ascii="Arial" w:eastAsia="Times New Roman" w:hAnsi="Arial" w:cs="Arial"/>
        </w:rPr>
        <w:t>Ethernet</w:t>
      </w:r>
      <w:proofErr w:type="spellEnd"/>
      <w:r w:rsidRPr="00C64EEE">
        <w:rPr>
          <w:rFonts w:ascii="Arial" w:eastAsia="Times New Roman" w:hAnsi="Arial" w:cs="Arial"/>
        </w:rPr>
        <w:t>);</w:t>
      </w:r>
    </w:p>
    <w:p w:rsidR="00C649DB" w:rsidRPr="00C64EEE" w:rsidRDefault="00C649DB" w:rsidP="00C649DB">
      <w:pPr>
        <w:spacing w:after="0" w:line="240" w:lineRule="auto"/>
        <w:jc w:val="both"/>
        <w:rPr>
          <w:rFonts w:ascii="Arial" w:eastAsia="Times New Roman" w:hAnsi="Arial" w:cs="Arial"/>
        </w:rPr>
      </w:pPr>
      <w:r w:rsidRPr="00C64EEE">
        <w:rPr>
          <w:rFonts w:ascii="Arial" w:eastAsia="Times New Roman" w:hAnsi="Arial" w:cs="Arial"/>
        </w:rPr>
        <w:sym w:font="Symbol" w:char="F02D"/>
      </w:r>
      <w:r w:rsidRPr="00C64EEE">
        <w:rPr>
          <w:rFonts w:ascii="Arial" w:eastAsia="Times New Roman" w:hAnsi="Arial" w:cs="Arial"/>
        </w:rPr>
        <w:t xml:space="preserve"> сензорът да бъде доставен с кабел, с дължина 10 метра;</w:t>
      </w:r>
    </w:p>
    <w:p w:rsidR="00C649DB" w:rsidRPr="00C64EEE" w:rsidRDefault="00C649DB" w:rsidP="00C649DB">
      <w:pPr>
        <w:spacing w:after="0" w:line="240" w:lineRule="auto"/>
        <w:jc w:val="both"/>
        <w:rPr>
          <w:rFonts w:ascii="Arial" w:eastAsia="Times New Roman" w:hAnsi="Arial" w:cs="Arial"/>
        </w:rPr>
      </w:pPr>
      <w:r w:rsidRPr="00C64EEE">
        <w:rPr>
          <w:rFonts w:ascii="Arial" w:eastAsia="Times New Roman" w:hAnsi="Arial" w:cs="Arial"/>
        </w:rPr>
        <w:sym w:font="Symbol" w:char="F02D"/>
      </w:r>
      <w:r w:rsidRPr="00C64EEE">
        <w:rPr>
          <w:rFonts w:ascii="Arial" w:eastAsia="Times New Roman" w:hAnsi="Arial" w:cs="Arial"/>
        </w:rPr>
        <w:t xml:space="preserve"> Да бъде предвиден саморегулиращ се отоплителен кабел с дължина 5 метра. Към кабела да бъдат доставени всички необходими консумативи и материали за монтаж;</w:t>
      </w:r>
    </w:p>
    <w:p w:rsidR="00C649DB" w:rsidRPr="00C64EEE" w:rsidRDefault="00C649DB" w:rsidP="00C649DB">
      <w:pPr>
        <w:spacing w:after="0" w:line="240" w:lineRule="auto"/>
        <w:jc w:val="both"/>
        <w:rPr>
          <w:rFonts w:ascii="Arial" w:eastAsia="Times New Roman" w:hAnsi="Arial" w:cs="Arial"/>
        </w:rPr>
      </w:pPr>
      <w:r w:rsidRPr="00C64EEE">
        <w:rPr>
          <w:rFonts w:ascii="Arial" w:eastAsia="Times New Roman" w:hAnsi="Arial" w:cs="Arial"/>
          <w:color w:val="000000"/>
        </w:rPr>
        <w:sym w:font="Symbol" w:char="F02D"/>
      </w:r>
      <w:r w:rsidRPr="00C64EEE">
        <w:rPr>
          <w:rFonts w:ascii="Arial" w:eastAsia="Times New Roman" w:hAnsi="Arial" w:cs="Arial"/>
          <w:color w:val="000000"/>
        </w:rPr>
        <w:t xml:space="preserve"> Да бъде доставено </w:t>
      </w:r>
      <w:r w:rsidRPr="00C64EEE">
        <w:rPr>
          <w:rFonts w:ascii="Arial" w:eastAsia="Times New Roman" w:hAnsi="Arial" w:cs="Arial"/>
        </w:rPr>
        <w:t xml:space="preserve">пластмасово табло с IP65 и с подходящо отопление, в което да бъдат монтирани подходящ предпазител за отоплителния кабел,както и необходимите защити. Освен това да бъде доставена и монтирана подходяща защита от пренапрежение за захранването на сензора за измерване на водно ниво и за изходен сигнал. </w:t>
      </w:r>
    </w:p>
    <w:p w:rsidR="00C649DB" w:rsidRPr="00C64EEE" w:rsidRDefault="00C649DB" w:rsidP="00C649DB">
      <w:pPr>
        <w:spacing w:after="0" w:line="240" w:lineRule="auto"/>
        <w:jc w:val="both"/>
        <w:rPr>
          <w:rFonts w:ascii="Arial" w:eastAsia="Times New Roman" w:hAnsi="Arial" w:cs="Arial"/>
        </w:rPr>
      </w:pPr>
      <w:r w:rsidRPr="00C64EEE">
        <w:rPr>
          <w:rFonts w:ascii="Arial" w:eastAsia="Times New Roman" w:hAnsi="Arial" w:cs="Arial"/>
        </w:rPr>
        <w:sym w:font="Symbol" w:char="F02D"/>
      </w:r>
      <w:r w:rsidRPr="00C64EEE">
        <w:rPr>
          <w:rFonts w:ascii="Arial" w:eastAsia="Times New Roman" w:hAnsi="Arial" w:cs="Arial"/>
        </w:rPr>
        <w:t xml:space="preserve"> от таблото за отоплителния кабел до таблото  в командна зала на ВЕЦ „Б. Искър“ (около 50 метра) да бъде доставен комуникационен и захранващ кабел за сензора за измерване на водно ниво. Кабелите ще се положат от персонала на ВЕЦ по съществуващо трасе; </w:t>
      </w:r>
    </w:p>
    <w:p w:rsidR="00C649DB" w:rsidRPr="00C64EEE" w:rsidRDefault="00C649DB" w:rsidP="00C649DB">
      <w:pPr>
        <w:spacing w:after="0" w:line="240" w:lineRule="auto"/>
        <w:jc w:val="both"/>
        <w:rPr>
          <w:rFonts w:ascii="Arial" w:eastAsia="Times New Roman" w:hAnsi="Arial" w:cs="Arial"/>
        </w:rPr>
      </w:pPr>
      <w:r w:rsidRPr="00C64EEE">
        <w:rPr>
          <w:rFonts w:ascii="Arial" w:eastAsia="Times New Roman" w:hAnsi="Arial" w:cs="Arial"/>
        </w:rPr>
        <w:sym w:font="Symbol" w:char="F02D"/>
      </w:r>
      <w:r w:rsidRPr="00C64EEE">
        <w:rPr>
          <w:rFonts w:ascii="Arial" w:eastAsia="Times New Roman" w:hAnsi="Arial" w:cs="Arial"/>
        </w:rPr>
        <w:t xml:space="preserve"> В командна зала на ВЕЦ „Б. Искър“ ще се монтират </w:t>
      </w:r>
      <w:proofErr w:type="spellStart"/>
      <w:r w:rsidRPr="00C64EEE">
        <w:rPr>
          <w:rFonts w:ascii="Arial" w:eastAsia="Times New Roman" w:hAnsi="Arial" w:cs="Arial"/>
        </w:rPr>
        <w:t>data</w:t>
      </w:r>
      <w:proofErr w:type="spellEnd"/>
      <w:r w:rsidRPr="00C64EEE">
        <w:rPr>
          <w:rFonts w:ascii="Arial" w:eastAsia="Times New Roman" w:hAnsi="Arial" w:cs="Arial"/>
        </w:rPr>
        <w:t xml:space="preserve"> </w:t>
      </w:r>
      <w:proofErr w:type="spellStart"/>
      <w:r w:rsidRPr="00C64EEE">
        <w:rPr>
          <w:rFonts w:ascii="Arial" w:eastAsia="Times New Roman" w:hAnsi="Arial" w:cs="Arial"/>
        </w:rPr>
        <w:t>logger</w:t>
      </w:r>
      <w:proofErr w:type="spellEnd"/>
      <w:r w:rsidRPr="00C64EEE">
        <w:rPr>
          <w:rFonts w:ascii="Arial" w:eastAsia="Times New Roman" w:hAnsi="Arial" w:cs="Arial"/>
        </w:rPr>
        <w:t xml:space="preserve"> със цифров дисплей, захранващ блок и защита от пренапрежение за входния сигнал;</w:t>
      </w:r>
    </w:p>
    <w:p w:rsidR="00C649DB" w:rsidRPr="00C64EEE" w:rsidRDefault="00C649DB" w:rsidP="00C649DB">
      <w:pPr>
        <w:numPr>
          <w:ilvl w:val="0"/>
          <w:numId w:val="42"/>
        </w:numPr>
        <w:spacing w:after="0" w:line="240" w:lineRule="auto"/>
        <w:ind w:hanging="720"/>
        <w:jc w:val="both"/>
        <w:rPr>
          <w:rFonts w:ascii="Arial" w:eastAsia="Arial" w:hAnsi="Arial" w:cs="Arial"/>
        </w:rPr>
      </w:pPr>
      <w:r w:rsidRPr="00C64EEE">
        <w:rPr>
          <w:rFonts w:ascii="Arial" w:eastAsia="Times New Roman" w:hAnsi="Arial" w:cs="Arial"/>
        </w:rPr>
        <w:t xml:space="preserve"> цифров дисплей </w:t>
      </w:r>
      <w:r w:rsidRPr="00C64EEE">
        <w:rPr>
          <w:rFonts w:ascii="Arial" w:eastAsia="Times New Roman" w:hAnsi="Arial" w:cs="Arial"/>
          <w:color w:val="000000"/>
        </w:rPr>
        <w:t xml:space="preserve">да визуализира по подходящ начин </w:t>
      </w:r>
      <w:proofErr w:type="spellStart"/>
      <w:r w:rsidRPr="00C64EEE">
        <w:rPr>
          <w:rFonts w:ascii="Arial" w:eastAsia="Times New Roman" w:hAnsi="Arial" w:cs="Arial"/>
          <w:color w:val="000000"/>
        </w:rPr>
        <w:t>котата</w:t>
      </w:r>
      <w:proofErr w:type="spellEnd"/>
      <w:r w:rsidRPr="00C64EEE">
        <w:rPr>
          <w:rFonts w:ascii="Arial" w:eastAsia="Times New Roman" w:hAnsi="Arial" w:cs="Arial"/>
          <w:color w:val="000000"/>
        </w:rPr>
        <w:t xml:space="preserve"> на водното ниво и текущия обем. Таблица, показваща връзката </w:t>
      </w:r>
      <w:proofErr w:type="spellStart"/>
      <w:r w:rsidRPr="00C64EEE">
        <w:rPr>
          <w:rFonts w:ascii="Arial" w:eastAsia="Times New Roman" w:hAnsi="Arial" w:cs="Arial"/>
          <w:color w:val="000000"/>
        </w:rPr>
        <w:t>кота</w:t>
      </w:r>
      <w:proofErr w:type="spellEnd"/>
      <w:r w:rsidRPr="00C64EEE">
        <w:rPr>
          <w:rFonts w:ascii="Arial" w:eastAsia="Times New Roman" w:hAnsi="Arial" w:cs="Arial"/>
          <w:color w:val="000000"/>
        </w:rPr>
        <w:t xml:space="preserve"> – обем е предоставена от ръководител ВЕЦ;</w:t>
      </w:r>
    </w:p>
    <w:p w:rsidR="00C649DB" w:rsidRPr="00C64EEE" w:rsidRDefault="00C649DB" w:rsidP="00C649DB">
      <w:pPr>
        <w:spacing w:after="0" w:line="240" w:lineRule="exact"/>
        <w:jc w:val="both"/>
        <w:rPr>
          <w:rFonts w:ascii="Arial" w:eastAsia="Times New Roman" w:hAnsi="Arial" w:cs="Arial"/>
          <w:color w:val="000000"/>
          <w:lang w:eastAsia="zh-CN"/>
        </w:rPr>
      </w:pPr>
      <w:r w:rsidRPr="00C64EEE">
        <w:rPr>
          <w:rFonts w:ascii="Arial" w:eastAsia="Arial" w:hAnsi="Arial" w:cs="Arial"/>
          <w:color w:val="000000"/>
          <w:lang w:eastAsia="zh-CN"/>
        </w:rPr>
        <w:t xml:space="preserve">− </w:t>
      </w:r>
      <w:r w:rsidRPr="00C64EEE">
        <w:rPr>
          <w:rFonts w:ascii="Arial" w:eastAsia="Times New Roman" w:hAnsi="Arial" w:cs="Arial"/>
          <w:color w:val="000000"/>
          <w:lang w:eastAsia="zh-CN"/>
        </w:rPr>
        <w:t>показанието на водното ниво да е в (м) с два знака след десетичната запетая. Освен показанието на водното ниво да се визуализира и обема на изравнителя в м</w:t>
      </w:r>
      <w:r w:rsidRPr="00C64EEE">
        <w:rPr>
          <w:rFonts w:ascii="Arial" w:eastAsia="Times New Roman" w:hAnsi="Arial" w:cs="Arial"/>
          <w:color w:val="000000"/>
          <w:vertAlign w:val="superscript"/>
          <w:lang w:eastAsia="zh-CN"/>
        </w:rPr>
        <w:t xml:space="preserve">3 </w:t>
      </w:r>
      <w:r w:rsidRPr="00C64EEE">
        <w:rPr>
          <w:rFonts w:ascii="Arial" w:eastAsia="Times New Roman" w:hAnsi="Arial" w:cs="Arial"/>
          <w:color w:val="000000"/>
          <w:lang w:eastAsia="zh-CN"/>
        </w:rPr>
        <w:t>;</w:t>
      </w:r>
    </w:p>
    <w:p w:rsidR="00C649DB" w:rsidRPr="00C64EEE" w:rsidRDefault="00C649DB" w:rsidP="00C649DB">
      <w:pPr>
        <w:spacing w:after="0" w:line="240" w:lineRule="auto"/>
        <w:jc w:val="both"/>
        <w:rPr>
          <w:rFonts w:ascii="Arial" w:eastAsia="Times New Roman" w:hAnsi="Arial" w:cs="Arial"/>
        </w:rPr>
      </w:pPr>
      <w:r w:rsidRPr="00C64EEE">
        <w:rPr>
          <w:rFonts w:ascii="Arial" w:eastAsia="Arial" w:hAnsi="Arial" w:cs="Arial"/>
          <w:color w:val="000000"/>
        </w:rPr>
        <w:t>− ц</w:t>
      </w:r>
      <w:r w:rsidRPr="00C64EEE">
        <w:rPr>
          <w:rFonts w:ascii="Arial" w:eastAsia="Times New Roman" w:hAnsi="Arial" w:cs="Arial"/>
        </w:rPr>
        <w:t>ифровият дисплей да има включено автономно акумулаторно захранване, осигуряващо 1 час автономна работа без външно захранване.</w:t>
      </w:r>
    </w:p>
    <w:p w:rsidR="00C649DB" w:rsidRPr="00C64EEE" w:rsidRDefault="00C649DB" w:rsidP="00C649DB">
      <w:pPr>
        <w:spacing w:after="0" w:line="240" w:lineRule="auto"/>
        <w:jc w:val="both"/>
        <w:rPr>
          <w:rFonts w:ascii="Arial" w:eastAsia="Times New Roman" w:hAnsi="Arial" w:cs="Arial"/>
        </w:rPr>
      </w:pPr>
    </w:p>
    <w:p w:rsidR="004E04EA" w:rsidRPr="00C64EEE" w:rsidRDefault="004E04EA" w:rsidP="00C649DB">
      <w:pPr>
        <w:spacing w:after="0" w:line="240" w:lineRule="auto"/>
        <w:jc w:val="both"/>
        <w:rPr>
          <w:rFonts w:ascii="Arial" w:eastAsia="Times New Roman" w:hAnsi="Arial" w:cs="Arial"/>
          <w:b/>
        </w:rPr>
      </w:pPr>
    </w:p>
    <w:p w:rsidR="00C649DB" w:rsidRPr="00C64EEE" w:rsidRDefault="00C649DB" w:rsidP="00C649DB">
      <w:pPr>
        <w:spacing w:after="0" w:line="240" w:lineRule="auto"/>
        <w:jc w:val="both"/>
        <w:rPr>
          <w:rFonts w:ascii="Arial" w:eastAsia="Times New Roman" w:hAnsi="Arial" w:cs="Arial"/>
          <w:b/>
        </w:rPr>
      </w:pPr>
      <w:r w:rsidRPr="00C64EEE">
        <w:rPr>
          <w:rFonts w:ascii="Arial" w:eastAsia="Times New Roman" w:hAnsi="Arial" w:cs="Arial"/>
          <w:b/>
        </w:rPr>
        <w:t>V. Изисквания към участниците.</w:t>
      </w:r>
    </w:p>
    <w:p w:rsidR="00C649DB" w:rsidRPr="00C64EEE" w:rsidRDefault="00C649DB" w:rsidP="00C649DB">
      <w:pPr>
        <w:spacing w:after="0" w:line="240" w:lineRule="auto"/>
        <w:jc w:val="both"/>
        <w:rPr>
          <w:rFonts w:ascii="Arial" w:eastAsia="Times New Roman" w:hAnsi="Arial" w:cs="Arial"/>
        </w:rPr>
      </w:pPr>
    </w:p>
    <w:p w:rsidR="00C649DB" w:rsidRPr="00C64EEE" w:rsidRDefault="00C649DB" w:rsidP="00C649DB">
      <w:pPr>
        <w:spacing w:after="0" w:line="240" w:lineRule="auto"/>
        <w:jc w:val="both"/>
        <w:rPr>
          <w:rFonts w:ascii="Arial" w:eastAsia="Times New Roman" w:hAnsi="Arial" w:cs="Arial"/>
        </w:rPr>
      </w:pPr>
      <w:r w:rsidRPr="00C64EEE">
        <w:rPr>
          <w:rFonts w:ascii="Arial" w:eastAsia="Times New Roman" w:hAnsi="Arial" w:cs="Arial"/>
        </w:rPr>
        <w:t>1. На етап техническо предложение за участие, Участниците следва да представят:</w:t>
      </w:r>
    </w:p>
    <w:p w:rsidR="00C649DB" w:rsidRPr="00C64EEE" w:rsidRDefault="00C649DB" w:rsidP="00C649DB">
      <w:pPr>
        <w:spacing w:after="0" w:line="240" w:lineRule="auto"/>
        <w:jc w:val="both"/>
        <w:rPr>
          <w:rFonts w:ascii="Arial" w:eastAsia="Times New Roman" w:hAnsi="Arial" w:cs="Arial"/>
        </w:rPr>
      </w:pPr>
      <w:r w:rsidRPr="00C64EEE">
        <w:rPr>
          <w:rFonts w:ascii="Arial" w:eastAsia="Times New Roman" w:hAnsi="Arial" w:cs="Arial"/>
        </w:rPr>
        <w:t>- каталог на изделия, предмет на поръчката;</w:t>
      </w:r>
    </w:p>
    <w:p w:rsidR="00C649DB" w:rsidRPr="00C64EEE" w:rsidRDefault="00C649DB" w:rsidP="00C649DB">
      <w:pPr>
        <w:spacing w:after="0" w:line="240" w:lineRule="auto"/>
        <w:jc w:val="both"/>
        <w:rPr>
          <w:rFonts w:ascii="Arial" w:eastAsia="Times New Roman" w:hAnsi="Arial" w:cs="Arial"/>
        </w:rPr>
      </w:pPr>
      <w:r w:rsidRPr="00C64EEE">
        <w:rPr>
          <w:rFonts w:ascii="Arial" w:eastAsia="Times New Roman" w:hAnsi="Arial" w:cs="Arial"/>
        </w:rPr>
        <w:t>- Сертификат по ISO 9001:2008 или еквивалент от производителя;</w:t>
      </w:r>
    </w:p>
    <w:p w:rsidR="00C649DB" w:rsidRPr="00C64EEE" w:rsidRDefault="00C649DB" w:rsidP="00C649DB">
      <w:pPr>
        <w:spacing w:after="0" w:line="240" w:lineRule="auto"/>
        <w:ind w:left="851" w:hanging="851"/>
        <w:jc w:val="both"/>
        <w:rPr>
          <w:rFonts w:ascii="Arial" w:eastAsia="Times New Roman" w:hAnsi="Arial" w:cs="Arial"/>
        </w:rPr>
      </w:pPr>
    </w:p>
    <w:p w:rsidR="00C649DB" w:rsidRPr="00C64EEE" w:rsidRDefault="00C649DB" w:rsidP="00C649DB">
      <w:pPr>
        <w:spacing w:after="0" w:line="240" w:lineRule="auto"/>
        <w:ind w:left="284" w:hanging="284"/>
        <w:jc w:val="both"/>
        <w:rPr>
          <w:rFonts w:ascii="Arial" w:eastAsia="Times New Roman" w:hAnsi="Arial" w:cs="Arial"/>
          <w:lang w:eastAsia="bg-BG"/>
        </w:rPr>
      </w:pPr>
      <w:r w:rsidRPr="00C64EEE">
        <w:rPr>
          <w:rFonts w:ascii="Arial" w:eastAsia="Times New Roman" w:hAnsi="Arial" w:cs="Arial"/>
          <w:b/>
        </w:rPr>
        <w:t>VII. Срок за доставка</w:t>
      </w:r>
      <w:r w:rsidRPr="00C64EEE">
        <w:rPr>
          <w:rFonts w:ascii="Arial" w:eastAsia="Times New Roman" w:hAnsi="Arial" w:cs="Arial"/>
        </w:rPr>
        <w:t xml:space="preserve"> – </w:t>
      </w:r>
      <w:r w:rsidRPr="00C64EEE">
        <w:rPr>
          <w:rFonts w:ascii="Arial" w:eastAsia="Times New Roman" w:hAnsi="Arial" w:cs="Arial"/>
          <w:lang w:eastAsia="bg-BG"/>
        </w:rPr>
        <w:t>не повече от 45 (</w:t>
      </w:r>
      <w:proofErr w:type="spellStart"/>
      <w:r w:rsidRPr="00C64EEE">
        <w:rPr>
          <w:rFonts w:ascii="Arial" w:eastAsia="Times New Roman" w:hAnsi="Arial" w:cs="Arial"/>
          <w:lang w:eastAsia="bg-BG"/>
        </w:rPr>
        <w:t>четиредесет</w:t>
      </w:r>
      <w:proofErr w:type="spellEnd"/>
      <w:r w:rsidRPr="00C64EEE">
        <w:rPr>
          <w:rFonts w:ascii="Arial" w:eastAsia="Times New Roman" w:hAnsi="Arial" w:cs="Arial"/>
          <w:lang w:eastAsia="bg-BG"/>
        </w:rPr>
        <w:t xml:space="preserve"> и пет) календарни дни считано от датата на получаване на </w:t>
      </w:r>
      <w:proofErr w:type="spellStart"/>
      <w:r w:rsidRPr="00C64EEE">
        <w:rPr>
          <w:rFonts w:ascii="Arial" w:eastAsia="Times New Roman" w:hAnsi="Arial" w:cs="Arial"/>
          <w:lang w:eastAsia="bg-BG"/>
        </w:rPr>
        <w:t>възлагателното</w:t>
      </w:r>
      <w:proofErr w:type="spellEnd"/>
      <w:r w:rsidRPr="00C64EEE">
        <w:rPr>
          <w:rFonts w:ascii="Arial" w:eastAsia="Times New Roman" w:hAnsi="Arial" w:cs="Arial"/>
          <w:lang w:eastAsia="bg-BG"/>
        </w:rPr>
        <w:t xml:space="preserve"> писмо.</w:t>
      </w:r>
    </w:p>
    <w:p w:rsidR="00C649DB" w:rsidRPr="00C64EEE" w:rsidRDefault="00C649DB" w:rsidP="00C649DB">
      <w:pPr>
        <w:spacing w:after="0" w:line="240" w:lineRule="auto"/>
        <w:jc w:val="both"/>
        <w:rPr>
          <w:rFonts w:ascii="Arial" w:eastAsia="Times New Roman" w:hAnsi="Arial" w:cs="Arial"/>
        </w:rPr>
      </w:pPr>
      <w:r w:rsidRPr="00C64EEE">
        <w:rPr>
          <w:rFonts w:ascii="Arial" w:eastAsia="Times New Roman" w:hAnsi="Arial" w:cs="Arial"/>
        </w:rPr>
        <w:t>Доставката на системата да бъде съпроводена с:</w:t>
      </w:r>
    </w:p>
    <w:p w:rsidR="00C649DB" w:rsidRPr="00C64EEE" w:rsidRDefault="00C649DB" w:rsidP="00C649DB">
      <w:pPr>
        <w:numPr>
          <w:ilvl w:val="0"/>
          <w:numId w:val="43"/>
        </w:numPr>
        <w:tabs>
          <w:tab w:val="center" w:pos="142"/>
        </w:tabs>
        <w:spacing w:after="0" w:line="240" w:lineRule="auto"/>
        <w:ind w:hanging="720"/>
        <w:jc w:val="both"/>
        <w:rPr>
          <w:rFonts w:ascii="Arial" w:eastAsia="Times New Roman" w:hAnsi="Arial" w:cs="Arial"/>
        </w:rPr>
      </w:pPr>
      <w:r w:rsidRPr="00C64EEE">
        <w:rPr>
          <w:rFonts w:ascii="Arial" w:eastAsia="Times New Roman" w:hAnsi="Arial" w:cs="Arial"/>
        </w:rPr>
        <w:t>Инструкция за експлоатация и монтаж на системата на български език;</w:t>
      </w:r>
    </w:p>
    <w:p w:rsidR="00C649DB" w:rsidRPr="00C64EEE" w:rsidRDefault="00C649DB" w:rsidP="00C649DB">
      <w:pPr>
        <w:numPr>
          <w:ilvl w:val="0"/>
          <w:numId w:val="43"/>
        </w:numPr>
        <w:spacing w:after="0" w:line="240" w:lineRule="auto"/>
        <w:ind w:hanging="720"/>
        <w:jc w:val="both"/>
        <w:rPr>
          <w:rFonts w:ascii="Arial" w:eastAsia="Times New Roman" w:hAnsi="Arial" w:cs="Arial"/>
        </w:rPr>
      </w:pPr>
      <w:r w:rsidRPr="00C64EEE">
        <w:rPr>
          <w:rFonts w:ascii="Arial" w:eastAsia="Times New Roman" w:hAnsi="Arial" w:cs="Arial"/>
        </w:rPr>
        <w:t xml:space="preserve"> Декларация за съответствие;</w:t>
      </w:r>
    </w:p>
    <w:p w:rsidR="00C649DB" w:rsidRPr="00C64EEE" w:rsidRDefault="00C649DB" w:rsidP="00C649DB">
      <w:pPr>
        <w:numPr>
          <w:ilvl w:val="0"/>
          <w:numId w:val="43"/>
        </w:numPr>
        <w:spacing w:after="0" w:line="240" w:lineRule="auto"/>
        <w:ind w:hanging="720"/>
        <w:jc w:val="both"/>
        <w:rPr>
          <w:rFonts w:ascii="Arial" w:eastAsia="Times New Roman" w:hAnsi="Arial" w:cs="Arial"/>
        </w:rPr>
      </w:pPr>
      <w:r w:rsidRPr="00C64EEE">
        <w:rPr>
          <w:rFonts w:ascii="Arial" w:eastAsia="Times New Roman" w:hAnsi="Arial" w:cs="Arial"/>
        </w:rPr>
        <w:t xml:space="preserve"> Декларация за произход;</w:t>
      </w:r>
    </w:p>
    <w:p w:rsidR="00C649DB" w:rsidRPr="00C64EEE" w:rsidRDefault="00C649DB" w:rsidP="00C649DB">
      <w:pPr>
        <w:spacing w:after="0" w:line="240" w:lineRule="auto"/>
        <w:jc w:val="both"/>
        <w:rPr>
          <w:rFonts w:ascii="Arial" w:eastAsia="Times New Roman" w:hAnsi="Arial" w:cs="Arial"/>
        </w:rPr>
      </w:pPr>
    </w:p>
    <w:p w:rsidR="00C649DB" w:rsidRPr="00C64EEE" w:rsidRDefault="00C649DB" w:rsidP="00C649DB">
      <w:pPr>
        <w:keepNext/>
        <w:tabs>
          <w:tab w:val="left" w:pos="-2127"/>
        </w:tabs>
        <w:spacing w:before="240" w:after="60" w:line="0" w:lineRule="atLeast"/>
        <w:outlineLvl w:val="2"/>
        <w:rPr>
          <w:rFonts w:ascii="Arial" w:eastAsia="Times New Roman" w:hAnsi="Arial" w:cs="Arial"/>
          <w:b/>
          <w:bCs/>
        </w:rPr>
      </w:pPr>
      <w:r w:rsidRPr="00C64EEE">
        <w:rPr>
          <w:rFonts w:ascii="Arial" w:eastAsia="Times New Roman" w:hAnsi="Arial" w:cs="Arial"/>
          <w:b/>
          <w:bCs/>
        </w:rPr>
        <w:t>VIII. Място на доставка</w:t>
      </w:r>
    </w:p>
    <w:p w:rsidR="00C649DB" w:rsidRPr="00C64EEE" w:rsidRDefault="00C649DB" w:rsidP="00C649DB">
      <w:pPr>
        <w:spacing w:after="120" w:line="0" w:lineRule="atLeast"/>
        <w:rPr>
          <w:rFonts w:ascii="Arial" w:eastAsia="Times New Roman" w:hAnsi="Arial" w:cs="Arial"/>
        </w:rPr>
      </w:pPr>
      <w:r w:rsidRPr="00C64EEE">
        <w:rPr>
          <w:rFonts w:ascii="Arial" w:eastAsia="Times New Roman" w:hAnsi="Arial" w:cs="Arial"/>
        </w:rPr>
        <w:t xml:space="preserve"> Доставката да се извърши в Централен склад на НЕК-ЕАД, Предприятие „Водноелектрически централи”- Пловдив.</w:t>
      </w:r>
    </w:p>
    <w:p w:rsidR="00C649DB" w:rsidRPr="00C64EEE" w:rsidRDefault="00C649DB" w:rsidP="00C649DB">
      <w:pPr>
        <w:spacing w:after="0" w:line="240" w:lineRule="auto"/>
        <w:rPr>
          <w:rFonts w:ascii="Arial" w:eastAsia="Times New Roman" w:hAnsi="Arial" w:cs="Arial"/>
        </w:rPr>
      </w:pPr>
      <w:r w:rsidRPr="00C64EEE">
        <w:rPr>
          <w:rFonts w:ascii="Arial" w:eastAsia="Times New Roman" w:hAnsi="Arial" w:cs="Arial"/>
          <w:b/>
        </w:rPr>
        <w:t xml:space="preserve">        </w:t>
      </w:r>
    </w:p>
    <w:p w:rsidR="00C649DB" w:rsidRPr="00C64EEE" w:rsidRDefault="00C649DB" w:rsidP="00C649DB">
      <w:pPr>
        <w:spacing w:after="0" w:line="240" w:lineRule="auto"/>
        <w:rPr>
          <w:rFonts w:ascii="Arial" w:eastAsia="Times New Roman" w:hAnsi="Arial" w:cs="Arial"/>
        </w:rPr>
      </w:pPr>
    </w:p>
    <w:p w:rsidR="00C649DB" w:rsidRPr="00C64EEE" w:rsidRDefault="00C649DB" w:rsidP="00C649DB">
      <w:pPr>
        <w:spacing w:after="0" w:line="240" w:lineRule="auto"/>
        <w:jc w:val="both"/>
        <w:rPr>
          <w:rFonts w:ascii="Arial" w:eastAsia="Times New Roman" w:hAnsi="Arial" w:cs="Arial"/>
        </w:rPr>
      </w:pPr>
      <w:r w:rsidRPr="00C64EEE">
        <w:rPr>
          <w:rFonts w:ascii="Arial" w:eastAsia="Times New Roman" w:hAnsi="Arial" w:cs="Arial"/>
          <w:b/>
        </w:rPr>
        <w:t xml:space="preserve">VІІI. Гаранционен срок </w:t>
      </w:r>
      <w:r w:rsidRPr="00C64EEE">
        <w:rPr>
          <w:rFonts w:ascii="Arial" w:eastAsia="Times New Roman" w:hAnsi="Arial" w:cs="Arial"/>
        </w:rPr>
        <w:t xml:space="preserve">– не по-малко от 24 месеца от датата на </w:t>
      </w:r>
      <w:proofErr w:type="spellStart"/>
      <w:r w:rsidRPr="00C64EEE">
        <w:rPr>
          <w:rFonts w:ascii="Arial" w:eastAsia="Times New Roman" w:hAnsi="Arial" w:cs="Arial"/>
        </w:rPr>
        <w:t>приемо-предавателния</w:t>
      </w:r>
      <w:proofErr w:type="spellEnd"/>
      <w:r w:rsidRPr="00C64EEE">
        <w:rPr>
          <w:rFonts w:ascii="Arial" w:eastAsia="Times New Roman" w:hAnsi="Arial" w:cs="Arial"/>
        </w:rPr>
        <w:t xml:space="preserve"> протокол без забележки.</w:t>
      </w:r>
    </w:p>
    <w:p w:rsidR="00C649DB" w:rsidRPr="00C64EEE" w:rsidRDefault="00C649DB" w:rsidP="00C649DB">
      <w:pPr>
        <w:spacing w:after="0" w:line="240" w:lineRule="auto"/>
        <w:rPr>
          <w:rFonts w:ascii="Arial" w:eastAsia="Times New Roman" w:hAnsi="Arial" w:cs="Arial"/>
          <w:color w:val="000000"/>
        </w:rPr>
      </w:pPr>
    </w:p>
    <w:p w:rsidR="005D6A1A" w:rsidRPr="00C64EEE" w:rsidRDefault="005D6A1A" w:rsidP="005D6A1A">
      <w:pPr>
        <w:suppressAutoHyphens/>
        <w:spacing w:after="0" w:line="240" w:lineRule="auto"/>
        <w:jc w:val="both"/>
        <w:rPr>
          <w:rFonts w:ascii="Arial" w:eastAsia="Calibri" w:hAnsi="Arial" w:cs="Arial"/>
          <w:color w:val="00000A"/>
          <w:kern w:val="1"/>
          <w:lang w:eastAsia="zh-CN"/>
        </w:rPr>
      </w:pPr>
    </w:p>
    <w:p w:rsidR="005D6A1A" w:rsidRPr="00C64EEE" w:rsidRDefault="005D6A1A" w:rsidP="005D6A1A">
      <w:pPr>
        <w:suppressAutoHyphens/>
        <w:spacing w:after="0" w:line="240" w:lineRule="auto"/>
        <w:jc w:val="both"/>
        <w:rPr>
          <w:rFonts w:ascii="Arial" w:eastAsia="Calibri" w:hAnsi="Arial" w:cs="Arial"/>
          <w:color w:val="00000A"/>
          <w:kern w:val="1"/>
          <w:lang w:eastAsia="zh-CN"/>
        </w:rPr>
      </w:pPr>
    </w:p>
    <w:p w:rsidR="005D6A1A" w:rsidRPr="00C64EEE" w:rsidRDefault="005D6A1A" w:rsidP="005D6A1A">
      <w:pPr>
        <w:suppressAutoHyphens/>
        <w:spacing w:after="0" w:line="240" w:lineRule="auto"/>
        <w:jc w:val="both"/>
        <w:rPr>
          <w:rFonts w:ascii="Arial" w:eastAsia="Calibri" w:hAnsi="Arial" w:cs="Arial"/>
          <w:color w:val="00000A"/>
          <w:kern w:val="1"/>
          <w:lang w:eastAsia="zh-CN"/>
        </w:rPr>
      </w:pPr>
    </w:p>
    <w:p w:rsidR="00C649DB" w:rsidRPr="00C64EEE" w:rsidRDefault="00C649DB" w:rsidP="005D6A1A">
      <w:pPr>
        <w:suppressAutoHyphens/>
        <w:spacing w:after="0" w:line="240" w:lineRule="auto"/>
        <w:jc w:val="both"/>
        <w:rPr>
          <w:rFonts w:ascii="Arial" w:eastAsia="Calibri" w:hAnsi="Arial" w:cs="Arial"/>
          <w:color w:val="00000A"/>
          <w:kern w:val="1"/>
          <w:lang w:eastAsia="zh-CN"/>
        </w:rPr>
      </w:pPr>
    </w:p>
    <w:p w:rsidR="00C649DB" w:rsidRPr="00C64EEE" w:rsidRDefault="00C649DB" w:rsidP="005D6A1A">
      <w:pPr>
        <w:suppressAutoHyphens/>
        <w:spacing w:after="0" w:line="240" w:lineRule="auto"/>
        <w:jc w:val="both"/>
        <w:rPr>
          <w:rFonts w:ascii="Arial" w:eastAsia="Calibri" w:hAnsi="Arial" w:cs="Arial"/>
          <w:color w:val="00000A"/>
          <w:kern w:val="1"/>
          <w:lang w:eastAsia="zh-CN"/>
        </w:rPr>
      </w:pPr>
    </w:p>
    <w:p w:rsidR="00C649DB" w:rsidRPr="00C64EEE" w:rsidRDefault="00C649DB" w:rsidP="005D6A1A">
      <w:pPr>
        <w:suppressAutoHyphens/>
        <w:spacing w:after="0" w:line="240" w:lineRule="auto"/>
        <w:jc w:val="both"/>
        <w:rPr>
          <w:rFonts w:ascii="Arial" w:eastAsia="Calibri" w:hAnsi="Arial" w:cs="Arial"/>
          <w:color w:val="00000A"/>
          <w:kern w:val="1"/>
          <w:lang w:eastAsia="zh-CN"/>
        </w:rPr>
      </w:pPr>
    </w:p>
    <w:p w:rsidR="00C649DB" w:rsidRPr="00C64EEE" w:rsidRDefault="00C649DB"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5928A2" w:rsidRPr="00C64EEE" w:rsidRDefault="005928A2" w:rsidP="005D6A1A">
      <w:pPr>
        <w:suppressAutoHyphens/>
        <w:spacing w:after="0" w:line="240" w:lineRule="auto"/>
        <w:jc w:val="both"/>
        <w:rPr>
          <w:rFonts w:ascii="Arial" w:eastAsia="Calibri" w:hAnsi="Arial" w:cs="Arial"/>
          <w:color w:val="00000A"/>
          <w:kern w:val="1"/>
          <w:lang w:eastAsia="zh-CN"/>
        </w:rPr>
      </w:pPr>
    </w:p>
    <w:p w:rsidR="00C649DB" w:rsidRDefault="00C649DB" w:rsidP="005D6A1A">
      <w:pPr>
        <w:suppressAutoHyphens/>
        <w:spacing w:after="0" w:line="240" w:lineRule="auto"/>
        <w:jc w:val="both"/>
        <w:rPr>
          <w:rFonts w:ascii="Arial" w:eastAsia="Calibri" w:hAnsi="Arial" w:cs="Arial"/>
          <w:color w:val="00000A"/>
          <w:kern w:val="1"/>
          <w:lang w:eastAsia="zh-CN"/>
        </w:rPr>
      </w:pPr>
    </w:p>
    <w:p w:rsidR="004B6C79" w:rsidRDefault="004B6C79" w:rsidP="005D6A1A">
      <w:pPr>
        <w:suppressAutoHyphens/>
        <w:spacing w:after="0" w:line="240" w:lineRule="auto"/>
        <w:jc w:val="both"/>
        <w:rPr>
          <w:rFonts w:ascii="Arial" w:eastAsia="Calibri" w:hAnsi="Arial" w:cs="Arial"/>
          <w:color w:val="00000A"/>
          <w:kern w:val="1"/>
          <w:lang w:eastAsia="zh-CN"/>
        </w:rPr>
      </w:pPr>
    </w:p>
    <w:p w:rsidR="004B6C79" w:rsidRDefault="004B6C79" w:rsidP="005D6A1A">
      <w:pPr>
        <w:suppressAutoHyphens/>
        <w:spacing w:after="0" w:line="240" w:lineRule="auto"/>
        <w:jc w:val="both"/>
        <w:rPr>
          <w:rFonts w:ascii="Arial" w:eastAsia="Calibri" w:hAnsi="Arial" w:cs="Arial"/>
          <w:color w:val="00000A"/>
          <w:kern w:val="1"/>
          <w:lang w:eastAsia="zh-CN"/>
        </w:rPr>
      </w:pPr>
    </w:p>
    <w:p w:rsidR="004B6C79" w:rsidRPr="00C64EEE" w:rsidRDefault="004B6C79" w:rsidP="005D6A1A">
      <w:pPr>
        <w:suppressAutoHyphens/>
        <w:spacing w:after="0" w:line="240" w:lineRule="auto"/>
        <w:jc w:val="both"/>
        <w:rPr>
          <w:rFonts w:ascii="Arial" w:eastAsia="Calibri" w:hAnsi="Arial" w:cs="Arial"/>
          <w:color w:val="00000A"/>
          <w:kern w:val="1"/>
          <w:lang w:eastAsia="zh-CN"/>
        </w:rPr>
      </w:pPr>
    </w:p>
    <w:p w:rsidR="00C649DB" w:rsidRPr="00C64EEE" w:rsidRDefault="00C649DB" w:rsidP="005D6A1A">
      <w:pPr>
        <w:suppressAutoHyphens/>
        <w:spacing w:after="0" w:line="240" w:lineRule="auto"/>
        <w:jc w:val="both"/>
        <w:rPr>
          <w:rFonts w:ascii="Arial" w:eastAsia="Calibri" w:hAnsi="Arial" w:cs="Arial"/>
          <w:color w:val="00000A"/>
          <w:kern w:val="1"/>
          <w:lang w:eastAsia="zh-CN"/>
        </w:rPr>
      </w:pPr>
    </w:p>
    <w:p w:rsidR="00243D75" w:rsidRPr="00C64EEE" w:rsidRDefault="00243D75" w:rsidP="00243D75">
      <w:pPr>
        <w:tabs>
          <w:tab w:val="left" w:pos="851"/>
        </w:tabs>
        <w:spacing w:after="0" w:line="240" w:lineRule="auto"/>
        <w:jc w:val="right"/>
        <w:rPr>
          <w:rFonts w:ascii="Arial" w:eastAsia="Calibri" w:hAnsi="Arial" w:cs="Arial"/>
          <w:b/>
          <w:color w:val="000000"/>
          <w:u w:val="single"/>
        </w:rPr>
      </w:pPr>
      <w:r w:rsidRPr="00C64EEE">
        <w:rPr>
          <w:rFonts w:ascii="Arial" w:eastAsia="Calibri" w:hAnsi="Arial" w:cs="Arial"/>
          <w:b/>
          <w:color w:val="000000"/>
          <w:u w:val="single"/>
        </w:rPr>
        <w:lastRenderedPageBreak/>
        <w:t>Приложение № 2</w:t>
      </w:r>
    </w:p>
    <w:p w:rsidR="00243D75" w:rsidRPr="00C64EEE" w:rsidRDefault="00243D75" w:rsidP="00243D75">
      <w:pPr>
        <w:tabs>
          <w:tab w:val="left" w:pos="851"/>
        </w:tabs>
        <w:spacing w:after="0" w:line="240" w:lineRule="auto"/>
        <w:jc w:val="right"/>
        <w:rPr>
          <w:rFonts w:ascii="Arial" w:eastAsia="Calibri" w:hAnsi="Arial" w:cs="Arial"/>
          <w:color w:val="000000"/>
        </w:rPr>
      </w:pPr>
      <w:r w:rsidRPr="00C64EEE">
        <w:rPr>
          <w:rFonts w:ascii="Arial" w:eastAsia="Calibri" w:hAnsi="Arial" w:cs="Arial"/>
          <w:color w:val="000000"/>
        </w:rPr>
        <w:t>Проект</w:t>
      </w:r>
    </w:p>
    <w:p w:rsidR="00243D75" w:rsidRPr="00C64EEE" w:rsidRDefault="00243D75" w:rsidP="00243D75">
      <w:pPr>
        <w:spacing w:after="0" w:line="240" w:lineRule="auto"/>
        <w:jc w:val="center"/>
        <w:rPr>
          <w:rFonts w:ascii="Arial" w:eastAsia="Times New Roman" w:hAnsi="Arial" w:cs="Arial"/>
          <w:b/>
          <w:bCs/>
        </w:rPr>
      </w:pPr>
      <w:r w:rsidRPr="00C64EEE">
        <w:rPr>
          <w:rFonts w:ascii="Arial" w:eastAsia="Times New Roman" w:hAnsi="Arial" w:cs="Arial"/>
          <w:b/>
          <w:bCs/>
        </w:rPr>
        <w:t>ДОГОВОР( за обособена позиция 1)</w:t>
      </w:r>
    </w:p>
    <w:p w:rsidR="00243D75" w:rsidRPr="00C64EEE" w:rsidRDefault="00243D75" w:rsidP="00243D75">
      <w:pPr>
        <w:suppressAutoHyphens/>
        <w:spacing w:after="0" w:line="240" w:lineRule="auto"/>
        <w:rPr>
          <w:rFonts w:ascii="Arial" w:eastAsia="Times New Roman" w:hAnsi="Arial" w:cs="Arial"/>
          <w:bCs/>
          <w:lang w:eastAsia="ar-SA"/>
        </w:rPr>
      </w:pPr>
    </w:p>
    <w:p w:rsidR="00243D75" w:rsidRPr="00C64EEE" w:rsidRDefault="00243D75" w:rsidP="00243D75">
      <w:pPr>
        <w:suppressAutoHyphens/>
        <w:spacing w:after="0" w:line="240" w:lineRule="auto"/>
        <w:rPr>
          <w:rFonts w:ascii="Arial" w:eastAsia="Times New Roman" w:hAnsi="Arial" w:cs="Arial"/>
          <w:bCs/>
          <w:lang w:eastAsia="ar-SA"/>
        </w:rPr>
      </w:pPr>
      <w:r w:rsidRPr="00C64EEE">
        <w:rPr>
          <w:rFonts w:ascii="Arial" w:eastAsia="Times New Roman" w:hAnsi="Arial" w:cs="Arial"/>
          <w:bCs/>
          <w:lang w:eastAsia="ar-SA"/>
        </w:rPr>
        <w:t>Днес,..................... 2015 г. в гр. София между:</w:t>
      </w:r>
    </w:p>
    <w:p w:rsidR="00243D75" w:rsidRPr="00C64EEE" w:rsidRDefault="00243D75" w:rsidP="00243D75">
      <w:pPr>
        <w:suppressAutoHyphens/>
        <w:spacing w:after="0" w:line="240" w:lineRule="auto"/>
        <w:jc w:val="both"/>
        <w:rPr>
          <w:rFonts w:ascii="Arial" w:eastAsia="Times New Roman" w:hAnsi="Arial" w:cs="Arial"/>
          <w:bCs/>
          <w:lang w:eastAsia="ar-SA"/>
        </w:rPr>
      </w:pPr>
    </w:p>
    <w:p w:rsidR="00243D75" w:rsidRPr="00C64EEE" w:rsidRDefault="00243D75" w:rsidP="00243D75">
      <w:pPr>
        <w:suppressAutoHyphens/>
        <w:spacing w:after="0" w:line="240" w:lineRule="auto"/>
        <w:jc w:val="both"/>
        <w:rPr>
          <w:rFonts w:ascii="Arial" w:eastAsia="Times New Roman" w:hAnsi="Arial" w:cs="Arial"/>
          <w:lang w:eastAsia="ar-SA"/>
        </w:rPr>
      </w:pPr>
      <w:r w:rsidRPr="00C64EEE">
        <w:rPr>
          <w:rFonts w:ascii="Arial" w:eastAsia="Times New Roman" w:hAnsi="Arial" w:cs="Arial"/>
          <w:b/>
          <w:lang w:eastAsia="ar-SA"/>
        </w:rPr>
        <w:t>„НАЦИОНАЛНА ЕЛЕКТРИЧЕСКА КОМПАНИЯ” ЕАД</w:t>
      </w:r>
      <w:r w:rsidRPr="00C64EEE">
        <w:rPr>
          <w:rFonts w:ascii="Arial" w:eastAsia="Times New Roman" w:hAnsi="Arial" w:cs="Arial"/>
          <w:lang w:eastAsia="ar-SA"/>
        </w:rPr>
        <w:t xml:space="preserve">, със седалище и адрес на управление гр. София, ул.”Триадица” N 8, вписано в Търговския регистър към Агенция по вписванията с ЕИК 000649348, представлявана от Петър Асенов Илиев - Изпълнителен директор, наричан за краткост </w:t>
      </w:r>
      <w:r w:rsidRPr="00C64EEE">
        <w:rPr>
          <w:rFonts w:ascii="Arial" w:eastAsia="Times New Roman" w:hAnsi="Arial" w:cs="Arial"/>
          <w:b/>
          <w:lang w:eastAsia="ar-SA"/>
        </w:rPr>
        <w:t>Възложител</w:t>
      </w:r>
      <w:r w:rsidRPr="00C64EEE">
        <w:rPr>
          <w:rFonts w:ascii="Arial" w:eastAsia="Times New Roman" w:hAnsi="Arial" w:cs="Arial"/>
          <w:lang w:eastAsia="ar-SA"/>
        </w:rPr>
        <w:t xml:space="preserve">, от една страна  </w:t>
      </w:r>
    </w:p>
    <w:p w:rsidR="00243D75" w:rsidRPr="00C64EEE" w:rsidRDefault="00243D75" w:rsidP="00243D75">
      <w:pPr>
        <w:suppressAutoHyphens/>
        <w:spacing w:after="0" w:line="240" w:lineRule="auto"/>
        <w:jc w:val="both"/>
        <w:rPr>
          <w:rFonts w:ascii="Arial" w:eastAsia="Times New Roman" w:hAnsi="Arial" w:cs="Arial"/>
          <w:lang w:eastAsia="ar-SA"/>
        </w:rPr>
      </w:pPr>
    </w:p>
    <w:p w:rsidR="00243D75" w:rsidRPr="00C64EEE" w:rsidRDefault="00243D75" w:rsidP="00243D75">
      <w:pPr>
        <w:suppressAutoHyphens/>
        <w:spacing w:after="0" w:line="240" w:lineRule="auto"/>
        <w:jc w:val="both"/>
        <w:rPr>
          <w:rFonts w:ascii="Arial" w:eastAsia="Times New Roman" w:hAnsi="Arial" w:cs="Arial"/>
          <w:lang w:eastAsia="ar-SA"/>
        </w:rPr>
      </w:pPr>
      <w:r w:rsidRPr="00C64EEE">
        <w:rPr>
          <w:rFonts w:ascii="Arial" w:eastAsia="Times New Roman" w:hAnsi="Arial" w:cs="Arial"/>
          <w:lang w:eastAsia="ar-SA"/>
        </w:rPr>
        <w:t xml:space="preserve">и </w:t>
      </w:r>
    </w:p>
    <w:p w:rsidR="00243D75" w:rsidRPr="00C64EEE" w:rsidRDefault="00243D75" w:rsidP="00243D75">
      <w:pPr>
        <w:suppressAutoHyphens/>
        <w:spacing w:after="0" w:line="240" w:lineRule="auto"/>
        <w:jc w:val="both"/>
        <w:rPr>
          <w:rFonts w:ascii="Arial" w:eastAsia="Times New Roman" w:hAnsi="Arial" w:cs="Arial"/>
          <w:lang w:eastAsia="ar-SA"/>
        </w:rPr>
      </w:pPr>
    </w:p>
    <w:p w:rsidR="00243D75" w:rsidRPr="00C64EEE" w:rsidRDefault="00243D75" w:rsidP="00243D75">
      <w:pPr>
        <w:suppressAutoHyphens/>
        <w:spacing w:after="0" w:line="240" w:lineRule="auto"/>
        <w:jc w:val="both"/>
        <w:rPr>
          <w:rFonts w:ascii="Arial" w:eastAsia="Times New Roman" w:hAnsi="Arial" w:cs="Arial"/>
          <w:lang w:eastAsia="ar-SA"/>
        </w:rPr>
      </w:pPr>
      <w:r w:rsidRPr="00C64EEE">
        <w:rPr>
          <w:rFonts w:ascii="Arial" w:eastAsia="Times New Roman" w:hAnsi="Arial" w:cs="Arial"/>
          <w:lang w:eastAsia="ar-SA"/>
        </w:rPr>
        <w:t xml:space="preserve">....................................................................................................................................., със седалище и адрес на управление гр. ……......…...…… ул. ……........………. № …, вписано в Търговския регистър към Агенция по вписванията с ЕИК …………, представлявано от ….............…………… - ……………………………...……, наричан за краткост </w:t>
      </w:r>
      <w:r w:rsidRPr="00C64EEE">
        <w:rPr>
          <w:rFonts w:ascii="Arial" w:eastAsia="Times New Roman" w:hAnsi="Arial" w:cs="Arial"/>
          <w:b/>
          <w:lang w:eastAsia="ar-SA"/>
        </w:rPr>
        <w:t>Изпълнител</w:t>
      </w:r>
      <w:r w:rsidRPr="00C64EEE">
        <w:rPr>
          <w:rFonts w:ascii="Arial" w:eastAsia="Times New Roman" w:hAnsi="Arial" w:cs="Arial"/>
          <w:lang w:eastAsia="ar-SA"/>
        </w:rPr>
        <w:t>, от друга страна,</w:t>
      </w:r>
    </w:p>
    <w:p w:rsidR="00243D75" w:rsidRPr="00C64EEE" w:rsidRDefault="00243D75" w:rsidP="00243D75">
      <w:pPr>
        <w:suppressAutoHyphens/>
        <w:spacing w:after="0" w:line="240" w:lineRule="auto"/>
        <w:jc w:val="both"/>
        <w:rPr>
          <w:rFonts w:ascii="Arial" w:eastAsia="Times New Roman" w:hAnsi="Arial" w:cs="Arial"/>
        </w:rPr>
      </w:pPr>
    </w:p>
    <w:p w:rsidR="00243D75" w:rsidRPr="00C64EEE" w:rsidRDefault="00243D75" w:rsidP="00243D75">
      <w:pPr>
        <w:suppressAutoHyphens/>
        <w:spacing w:after="0" w:line="240" w:lineRule="auto"/>
        <w:jc w:val="both"/>
        <w:rPr>
          <w:rFonts w:ascii="Arial" w:eastAsia="Times New Roman" w:hAnsi="Arial" w:cs="Arial"/>
        </w:rPr>
      </w:pPr>
      <w:r w:rsidRPr="00C64EEE">
        <w:rPr>
          <w:rFonts w:ascii="Arial" w:eastAsia="Times New Roman" w:hAnsi="Arial" w:cs="Arial"/>
        </w:rPr>
        <w:t xml:space="preserve">на основание чл. </w:t>
      </w:r>
      <w:r>
        <w:rPr>
          <w:rFonts w:ascii="Arial" w:eastAsia="Times New Roman" w:hAnsi="Arial" w:cs="Arial"/>
        </w:rPr>
        <w:t> 101е</w:t>
      </w:r>
      <w:r w:rsidRPr="00C64EEE">
        <w:rPr>
          <w:rFonts w:ascii="Arial" w:eastAsia="Times New Roman" w:hAnsi="Arial" w:cs="Arial"/>
        </w:rPr>
        <w:t xml:space="preserve"> от ЗОП</w:t>
      </w:r>
      <w:r w:rsidRPr="00C64EEE" w:rsidDel="00FB1175">
        <w:rPr>
          <w:rFonts w:ascii="Arial" w:eastAsia="Times New Roman" w:hAnsi="Arial" w:cs="Arial"/>
        </w:rPr>
        <w:t xml:space="preserve"> </w:t>
      </w:r>
      <w:r w:rsidRPr="00C64EEE">
        <w:rPr>
          <w:rFonts w:ascii="Arial" w:eastAsia="Times New Roman" w:hAnsi="Arial" w:cs="Arial"/>
        </w:rPr>
        <w:t xml:space="preserve">и </w:t>
      </w:r>
      <w:r>
        <w:rPr>
          <w:rFonts w:ascii="Arial" w:eastAsia="Times New Roman" w:hAnsi="Arial" w:cs="Arial"/>
        </w:rPr>
        <w:t xml:space="preserve">утвърден от Изпълнителния директор на НЕК ЕАД Протокол за избор на изпълнител по обществена поръчка, възлагана чрез публична покана с предмет: ……………………………….. </w:t>
      </w:r>
      <w:r w:rsidRPr="00C64EEE">
        <w:rPr>
          <w:rFonts w:ascii="Arial" w:eastAsia="Times New Roman" w:hAnsi="Arial" w:cs="Arial"/>
        </w:rPr>
        <w:t>се сключи настоящият договор за следното:</w:t>
      </w:r>
    </w:p>
    <w:p w:rsidR="00243D75" w:rsidRPr="00C64EEE" w:rsidRDefault="00243D75" w:rsidP="00243D75">
      <w:pPr>
        <w:numPr>
          <w:ilvl w:val="12"/>
          <w:numId w:val="0"/>
        </w:numPr>
        <w:tabs>
          <w:tab w:val="left" w:pos="1418"/>
        </w:tabs>
        <w:spacing w:after="0" w:line="240" w:lineRule="auto"/>
        <w:rPr>
          <w:rFonts w:ascii="Arial" w:eastAsia="Batang" w:hAnsi="Arial" w:cs="Arial"/>
          <w:color w:val="000000"/>
          <w:highlight w:val="yellow"/>
          <w:lang w:eastAsia="bg-BG"/>
        </w:rPr>
      </w:pPr>
    </w:p>
    <w:p w:rsidR="00243D75" w:rsidRPr="00C64EEE" w:rsidRDefault="00243D75" w:rsidP="00243D75">
      <w:pPr>
        <w:numPr>
          <w:ilvl w:val="12"/>
          <w:numId w:val="0"/>
        </w:numPr>
        <w:tabs>
          <w:tab w:val="left" w:pos="1418"/>
        </w:tabs>
        <w:spacing w:before="120" w:after="120" w:line="240" w:lineRule="auto"/>
        <w:rPr>
          <w:rFonts w:ascii="Arial" w:eastAsia="Batang" w:hAnsi="Arial" w:cs="Arial"/>
          <w:b/>
          <w:color w:val="000000"/>
          <w:lang w:eastAsia="bg-BG"/>
        </w:rPr>
      </w:pPr>
      <w:r w:rsidRPr="00C64EEE">
        <w:rPr>
          <w:rFonts w:ascii="Arial" w:eastAsia="Batang" w:hAnsi="Arial" w:cs="Arial"/>
          <w:b/>
          <w:color w:val="000000"/>
          <w:lang w:eastAsia="bg-BG"/>
        </w:rPr>
        <w:t>1. ПРЕДМЕТ НА ДОГОВОРА</w:t>
      </w:r>
    </w:p>
    <w:p w:rsidR="00243D75" w:rsidRPr="00C64EEE" w:rsidRDefault="00243D75" w:rsidP="00243D75">
      <w:pPr>
        <w:spacing w:after="0" w:line="240" w:lineRule="auto"/>
        <w:jc w:val="both"/>
        <w:rPr>
          <w:rFonts w:ascii="Arial" w:eastAsia="Times New Roman" w:hAnsi="Arial" w:cs="Arial"/>
          <w:bCs/>
        </w:rPr>
      </w:pPr>
      <w:r w:rsidRPr="00C64EEE">
        <w:rPr>
          <w:rFonts w:ascii="Arial" w:eastAsia="Times New Roman" w:hAnsi="Arial" w:cs="Arial"/>
          <w:lang w:eastAsia="bg-BG"/>
        </w:rPr>
        <w:t>1.1</w:t>
      </w:r>
      <w:r w:rsidRPr="00C64EEE">
        <w:rPr>
          <w:rFonts w:ascii="Arial" w:eastAsia="Times New Roman" w:hAnsi="Arial" w:cs="Arial"/>
          <w:bCs/>
        </w:rPr>
        <w:t xml:space="preserve"> Възложителят възлага, а Изпълнителят приема да извърши срещу заплащане доставка и монтаж на </w:t>
      </w:r>
      <w:proofErr w:type="spellStart"/>
      <w:r w:rsidRPr="00C64EEE">
        <w:rPr>
          <w:rFonts w:ascii="Arial" w:eastAsia="Times New Roman" w:hAnsi="Arial" w:cs="Arial"/>
          <w:bCs/>
        </w:rPr>
        <w:t>нивомерн</w:t>
      </w:r>
      <w:r>
        <w:rPr>
          <w:rFonts w:ascii="Arial" w:eastAsia="Times New Roman" w:hAnsi="Arial" w:cs="Arial"/>
          <w:bCs/>
        </w:rPr>
        <w:t>о</w:t>
      </w:r>
      <w:proofErr w:type="spellEnd"/>
      <w:r w:rsidRPr="00C64EEE">
        <w:rPr>
          <w:rFonts w:ascii="Arial" w:eastAsia="Times New Roman" w:hAnsi="Arial" w:cs="Arial"/>
          <w:bCs/>
        </w:rPr>
        <w:t xml:space="preserve"> </w:t>
      </w:r>
      <w:r>
        <w:rPr>
          <w:rFonts w:ascii="Arial" w:eastAsia="Times New Roman" w:hAnsi="Arial" w:cs="Arial"/>
          <w:bCs/>
        </w:rPr>
        <w:t xml:space="preserve">устройство за </w:t>
      </w:r>
      <w:proofErr w:type="spellStart"/>
      <w:r>
        <w:rPr>
          <w:rFonts w:ascii="Arial" w:eastAsia="Times New Roman" w:hAnsi="Arial" w:cs="Arial"/>
          <w:lang w:eastAsia="zh-CN"/>
        </w:rPr>
        <w:t>за</w:t>
      </w:r>
      <w:proofErr w:type="spellEnd"/>
      <w:r>
        <w:rPr>
          <w:rFonts w:ascii="Arial" w:eastAsia="Times New Roman" w:hAnsi="Arial" w:cs="Arial"/>
          <w:lang w:eastAsia="zh-CN"/>
        </w:rPr>
        <w:t xml:space="preserve"> изравнител „Тешел“</w:t>
      </w:r>
      <w:r>
        <w:rPr>
          <w:rFonts w:ascii="Arial" w:eastAsia="Times New Roman" w:hAnsi="Arial" w:cs="Arial"/>
          <w:bCs/>
        </w:rPr>
        <w:t xml:space="preserve"> </w:t>
      </w:r>
      <w:r w:rsidRPr="00C64EEE">
        <w:rPr>
          <w:rFonts w:ascii="Arial" w:eastAsia="Times New Roman" w:hAnsi="Arial" w:cs="Arial"/>
          <w:bCs/>
        </w:rPr>
        <w:t>, в съответствие с Техническата спецификация на Възложителя – Приложение 1, неразделна част от настоящия договор.</w:t>
      </w:r>
    </w:p>
    <w:p w:rsidR="00243D75" w:rsidRPr="00C64EEE" w:rsidRDefault="00243D75" w:rsidP="00243D75">
      <w:pPr>
        <w:tabs>
          <w:tab w:val="num" w:pos="2160"/>
        </w:tabs>
        <w:spacing w:after="0" w:line="240" w:lineRule="auto"/>
        <w:jc w:val="both"/>
        <w:rPr>
          <w:rFonts w:ascii="Arial" w:eastAsia="Times New Roman" w:hAnsi="Arial" w:cs="Arial"/>
          <w:color w:val="FF0000"/>
          <w:lang w:eastAsia="bg-BG"/>
        </w:rPr>
      </w:pPr>
      <w:r w:rsidRPr="00C64EEE">
        <w:rPr>
          <w:rFonts w:ascii="Arial" w:eastAsia="Calibri" w:hAnsi="Arial" w:cs="Arial"/>
        </w:rPr>
        <w:t xml:space="preserve">1.2. </w:t>
      </w:r>
      <w:r w:rsidRPr="00C64EEE">
        <w:rPr>
          <w:rFonts w:ascii="Arial" w:eastAsia="Times New Roman" w:hAnsi="Arial" w:cs="Arial"/>
          <w:lang w:eastAsia="bg-BG"/>
        </w:rPr>
        <w:t xml:space="preserve">Доставеното </w:t>
      </w:r>
      <w:r>
        <w:rPr>
          <w:rFonts w:ascii="Arial" w:eastAsia="Times New Roman" w:hAnsi="Arial" w:cs="Arial"/>
          <w:lang w:eastAsia="bg-BG"/>
        </w:rPr>
        <w:t xml:space="preserve"> и монтирано </w:t>
      </w:r>
      <w:r w:rsidRPr="00C64EEE">
        <w:rPr>
          <w:rFonts w:ascii="Arial" w:eastAsia="Times New Roman" w:hAnsi="Arial" w:cs="Arial"/>
          <w:lang w:eastAsia="bg-BG"/>
        </w:rPr>
        <w:t xml:space="preserve">оборудване трябва да отговаря на техническата спецификации, </w:t>
      </w:r>
      <w:r>
        <w:rPr>
          <w:rFonts w:ascii="Arial" w:eastAsia="Times New Roman" w:hAnsi="Arial" w:cs="Arial"/>
          <w:lang w:eastAsia="bg-BG"/>
        </w:rPr>
        <w:t>неразделна част от настоящия договор</w:t>
      </w:r>
      <w:r w:rsidRPr="00C64EEE">
        <w:rPr>
          <w:rFonts w:ascii="Arial" w:eastAsia="Times New Roman" w:hAnsi="Arial" w:cs="Arial"/>
          <w:lang w:eastAsia="bg-BG"/>
        </w:rPr>
        <w:t>.</w:t>
      </w:r>
    </w:p>
    <w:p w:rsidR="00243D75" w:rsidRPr="00C64EEE" w:rsidRDefault="00243D75" w:rsidP="00243D75">
      <w:pPr>
        <w:spacing w:after="0"/>
        <w:jc w:val="both"/>
        <w:rPr>
          <w:rFonts w:ascii="Arial" w:eastAsia="Times New Roman" w:hAnsi="Arial" w:cs="Arial"/>
        </w:rPr>
      </w:pPr>
      <w:r w:rsidRPr="00D20E3B">
        <w:rPr>
          <w:rFonts w:ascii="Arial" w:eastAsia="Times New Roman" w:hAnsi="Arial" w:cs="Arial"/>
        </w:rPr>
        <w:t xml:space="preserve">1.3. При доставка и монтажа на оборудването, предмет на настоящия договор Изпълнителят </w:t>
      </w:r>
      <w:r>
        <w:rPr>
          <w:rFonts w:ascii="Arial" w:eastAsia="Times New Roman" w:hAnsi="Arial" w:cs="Arial"/>
        </w:rPr>
        <w:t>представя на Възложителя следните документи: Ръководство за потребителя, И</w:t>
      </w:r>
      <w:r w:rsidRPr="00C64EEE">
        <w:rPr>
          <w:rFonts w:ascii="Arial" w:eastAsia="Times New Roman" w:hAnsi="Arial" w:cs="Arial"/>
        </w:rPr>
        <w:t xml:space="preserve">нструкция за експлоатация и монтаж на български език, </w:t>
      </w:r>
      <w:r>
        <w:rPr>
          <w:rFonts w:ascii="Arial" w:eastAsia="Times New Roman" w:hAnsi="Arial" w:cs="Arial"/>
        </w:rPr>
        <w:t>Г</w:t>
      </w:r>
      <w:r w:rsidRPr="00C64EEE">
        <w:rPr>
          <w:rFonts w:ascii="Arial" w:eastAsia="Times New Roman" w:hAnsi="Arial" w:cs="Arial"/>
        </w:rPr>
        <w:t>аранционна карта и софтуерната конфигурация на системата на оптичен носител.</w:t>
      </w:r>
    </w:p>
    <w:p w:rsidR="00243D75" w:rsidRPr="00C64EEE" w:rsidRDefault="00243D75" w:rsidP="00243D75">
      <w:pPr>
        <w:numPr>
          <w:ilvl w:val="12"/>
          <w:numId w:val="0"/>
        </w:numPr>
        <w:tabs>
          <w:tab w:val="left" w:pos="1418"/>
        </w:tabs>
        <w:spacing w:before="120" w:after="120" w:line="240" w:lineRule="auto"/>
        <w:rPr>
          <w:rFonts w:ascii="Arial" w:eastAsia="Batang" w:hAnsi="Arial" w:cs="Arial"/>
          <w:b/>
          <w:lang w:eastAsia="bg-BG"/>
        </w:rPr>
      </w:pPr>
      <w:r w:rsidRPr="00C64EEE">
        <w:rPr>
          <w:rFonts w:ascii="Arial" w:eastAsia="Batang" w:hAnsi="Arial" w:cs="Arial"/>
          <w:b/>
          <w:lang w:eastAsia="bg-BG"/>
        </w:rPr>
        <w:t>2. ЦЕН</w:t>
      </w:r>
      <w:r>
        <w:rPr>
          <w:rFonts w:ascii="Arial" w:eastAsia="Batang" w:hAnsi="Arial" w:cs="Arial"/>
          <w:b/>
          <w:lang w:eastAsia="bg-BG"/>
        </w:rPr>
        <w:t>А</w:t>
      </w:r>
    </w:p>
    <w:p w:rsidR="00243D75" w:rsidRPr="00C64EEE" w:rsidRDefault="00243D75" w:rsidP="00243D75">
      <w:pPr>
        <w:numPr>
          <w:ilvl w:val="12"/>
          <w:numId w:val="0"/>
        </w:numPr>
        <w:tabs>
          <w:tab w:val="left" w:pos="1418"/>
        </w:tabs>
        <w:spacing w:after="0" w:line="240" w:lineRule="auto"/>
        <w:jc w:val="both"/>
        <w:rPr>
          <w:rFonts w:ascii="Arial" w:eastAsia="Batang" w:hAnsi="Arial" w:cs="Arial"/>
          <w:lang w:eastAsia="bg-BG"/>
        </w:rPr>
      </w:pPr>
      <w:r w:rsidRPr="00C64EEE">
        <w:rPr>
          <w:rFonts w:ascii="Arial" w:eastAsia="Batang" w:hAnsi="Arial" w:cs="Arial"/>
          <w:color w:val="000000"/>
          <w:lang w:eastAsia="bg-BG"/>
        </w:rPr>
        <w:t xml:space="preserve">2.1. </w:t>
      </w:r>
      <w:r>
        <w:rPr>
          <w:rFonts w:ascii="Arial" w:eastAsia="Batang" w:hAnsi="Arial" w:cs="Arial"/>
          <w:color w:val="000000"/>
          <w:lang w:eastAsia="bg-BG"/>
        </w:rPr>
        <w:t xml:space="preserve">Общата стойност за изпълнение предмета на договора е в размер на ……………………….. (словом) лв. без ДДС, съгласно </w:t>
      </w:r>
      <w:r w:rsidRPr="00C64EEE">
        <w:rPr>
          <w:rFonts w:ascii="Arial" w:eastAsia="Batang" w:hAnsi="Arial" w:cs="Arial"/>
          <w:lang w:eastAsia="bg-BG"/>
        </w:rPr>
        <w:t>ценовото предложение на Изпълнителя - Приложение №2 от настоящия договор.</w:t>
      </w:r>
    </w:p>
    <w:p w:rsidR="00243D75" w:rsidRPr="00C64EEE" w:rsidRDefault="00243D75" w:rsidP="00243D75">
      <w:pPr>
        <w:numPr>
          <w:ilvl w:val="12"/>
          <w:numId w:val="0"/>
        </w:numPr>
        <w:tabs>
          <w:tab w:val="left" w:pos="1418"/>
        </w:tabs>
        <w:spacing w:after="0" w:line="240" w:lineRule="auto"/>
        <w:jc w:val="both"/>
        <w:rPr>
          <w:rFonts w:ascii="Arial" w:eastAsia="Times New Roman" w:hAnsi="Arial" w:cs="Arial"/>
        </w:rPr>
      </w:pPr>
      <w:r w:rsidRPr="00C64EEE">
        <w:rPr>
          <w:rFonts w:ascii="Arial" w:eastAsia="Times New Roman" w:hAnsi="Arial" w:cs="Arial"/>
        </w:rPr>
        <w:t>2.</w:t>
      </w:r>
      <w:proofErr w:type="spellStart"/>
      <w:r w:rsidRPr="00C64EEE">
        <w:rPr>
          <w:rFonts w:ascii="Arial" w:eastAsia="Times New Roman" w:hAnsi="Arial" w:cs="Arial"/>
        </w:rPr>
        <w:t>2</w:t>
      </w:r>
      <w:proofErr w:type="spellEnd"/>
      <w:r w:rsidRPr="00C64EEE">
        <w:rPr>
          <w:rFonts w:ascii="Arial" w:eastAsia="Times New Roman" w:hAnsi="Arial" w:cs="Arial"/>
        </w:rPr>
        <w:t xml:space="preserve">. Цените включват всички разходи на Изпълнителя за изпълнение на поръчката. </w:t>
      </w:r>
    </w:p>
    <w:p w:rsidR="00243D75" w:rsidRPr="00C64EEE" w:rsidRDefault="00243D75" w:rsidP="00243D75">
      <w:pPr>
        <w:spacing w:after="0" w:line="240" w:lineRule="auto"/>
        <w:jc w:val="both"/>
        <w:rPr>
          <w:rFonts w:ascii="Arial" w:eastAsia="Times New Roman" w:hAnsi="Arial" w:cs="Arial"/>
          <w:lang w:eastAsia="bg-BG"/>
        </w:rPr>
      </w:pPr>
      <w:r w:rsidRPr="00C64EEE">
        <w:rPr>
          <w:rFonts w:ascii="Arial" w:eastAsia="Times New Roman" w:hAnsi="Arial" w:cs="Arial"/>
          <w:lang w:eastAsia="bg-BG"/>
        </w:rPr>
        <w:t>2.3. За времето на изпълнение на договора це</w:t>
      </w:r>
      <w:r>
        <w:rPr>
          <w:rFonts w:ascii="Arial" w:eastAsia="Times New Roman" w:hAnsi="Arial" w:cs="Arial"/>
          <w:lang w:eastAsia="bg-BG"/>
        </w:rPr>
        <w:t>ната</w:t>
      </w:r>
      <w:r w:rsidRPr="00C64EEE">
        <w:rPr>
          <w:rFonts w:ascii="Arial" w:eastAsia="Times New Roman" w:hAnsi="Arial" w:cs="Arial"/>
          <w:lang w:eastAsia="bg-BG"/>
        </w:rPr>
        <w:t xml:space="preserve"> </w:t>
      </w:r>
      <w:r>
        <w:rPr>
          <w:rFonts w:ascii="Arial" w:eastAsia="Times New Roman" w:hAnsi="Arial" w:cs="Arial"/>
          <w:lang w:eastAsia="bg-BG"/>
        </w:rPr>
        <w:t>е</w:t>
      </w:r>
      <w:r w:rsidRPr="00C64EEE">
        <w:rPr>
          <w:rFonts w:ascii="Arial" w:eastAsia="Times New Roman" w:hAnsi="Arial" w:cs="Arial"/>
          <w:lang w:eastAsia="bg-BG"/>
        </w:rPr>
        <w:t xml:space="preserve"> фиксира</w:t>
      </w:r>
      <w:r>
        <w:rPr>
          <w:rFonts w:ascii="Arial" w:eastAsia="Times New Roman" w:hAnsi="Arial" w:cs="Arial"/>
          <w:lang w:eastAsia="bg-BG"/>
        </w:rPr>
        <w:t>на</w:t>
      </w:r>
      <w:r w:rsidRPr="00C64EEE">
        <w:rPr>
          <w:rFonts w:ascii="Arial" w:eastAsia="Times New Roman" w:hAnsi="Arial" w:cs="Arial"/>
          <w:lang w:eastAsia="bg-BG"/>
        </w:rPr>
        <w:t xml:space="preserve"> и не по</w:t>
      </w:r>
      <w:r>
        <w:rPr>
          <w:rFonts w:ascii="Arial" w:eastAsia="Times New Roman" w:hAnsi="Arial" w:cs="Arial"/>
          <w:lang w:eastAsia="bg-BG"/>
        </w:rPr>
        <w:t>длежи</w:t>
      </w:r>
      <w:r w:rsidRPr="00C64EEE">
        <w:rPr>
          <w:rFonts w:ascii="Arial" w:eastAsia="Times New Roman" w:hAnsi="Arial" w:cs="Arial"/>
          <w:lang w:eastAsia="bg-BG"/>
        </w:rPr>
        <w:t xml:space="preserve"> на изменение, освен в случаите, предвидени в Закона за обществените поръчки.</w:t>
      </w:r>
    </w:p>
    <w:p w:rsidR="00243D75" w:rsidRPr="00C64EEE" w:rsidRDefault="00243D75" w:rsidP="00243D75">
      <w:pPr>
        <w:tabs>
          <w:tab w:val="num" w:pos="2160"/>
        </w:tabs>
        <w:spacing w:after="0"/>
        <w:jc w:val="both"/>
        <w:rPr>
          <w:rFonts w:ascii="Arial" w:eastAsia="Calibri" w:hAnsi="Arial" w:cs="Arial"/>
          <w:color w:val="1F497D"/>
        </w:rPr>
      </w:pPr>
    </w:p>
    <w:p w:rsidR="00243D75" w:rsidRPr="00C64EEE" w:rsidRDefault="00243D75" w:rsidP="00243D75">
      <w:pPr>
        <w:spacing w:before="60" w:after="0" w:line="240" w:lineRule="auto"/>
        <w:jc w:val="both"/>
        <w:rPr>
          <w:rFonts w:ascii="Arial" w:eastAsia="Times New Roman" w:hAnsi="Arial" w:cs="Arial"/>
          <w:b/>
          <w:bCs/>
          <w:lang w:eastAsia="bg-BG"/>
        </w:rPr>
      </w:pPr>
      <w:r w:rsidRPr="00C64EEE">
        <w:rPr>
          <w:rFonts w:ascii="Arial" w:eastAsia="Times New Roman" w:hAnsi="Arial" w:cs="Arial"/>
          <w:b/>
          <w:bCs/>
          <w:lang w:eastAsia="bg-BG"/>
        </w:rPr>
        <w:t xml:space="preserve">3. УСЛОВИЯ НА ПЛАЩАНЕ </w:t>
      </w:r>
    </w:p>
    <w:p w:rsidR="00243D75" w:rsidRPr="00C64EEE" w:rsidRDefault="00243D75" w:rsidP="00243D75">
      <w:pPr>
        <w:spacing w:before="60" w:after="0" w:line="240" w:lineRule="auto"/>
        <w:jc w:val="both"/>
        <w:rPr>
          <w:rFonts w:ascii="Arial" w:eastAsia="Times New Roman" w:hAnsi="Arial" w:cs="Arial"/>
        </w:rPr>
      </w:pPr>
      <w:r w:rsidRPr="00C64EEE">
        <w:rPr>
          <w:rFonts w:ascii="Arial" w:eastAsia="Times New Roman" w:hAnsi="Arial" w:cs="Arial"/>
        </w:rPr>
        <w:t>3.1. Плащането на договорената цена ще се извърши с банков превод от Възложителя на Изпълнителя, в срок до 30 /тридесет/ календарни дни от датата на подписан протокол от тестови изпитания на оборудването и представена оригинална фактура.</w:t>
      </w:r>
    </w:p>
    <w:p w:rsidR="00243D75" w:rsidRPr="00C64EEE" w:rsidRDefault="00243D75" w:rsidP="00243D75">
      <w:pPr>
        <w:spacing w:before="120" w:after="120" w:line="240" w:lineRule="auto"/>
        <w:jc w:val="both"/>
        <w:rPr>
          <w:rFonts w:ascii="Arial" w:eastAsia="Times New Roman" w:hAnsi="Arial" w:cs="Arial"/>
          <w:b/>
          <w:color w:val="000000"/>
        </w:rPr>
      </w:pPr>
    </w:p>
    <w:p w:rsidR="00243D75" w:rsidRPr="00C64EEE" w:rsidRDefault="00243D75" w:rsidP="00243D75">
      <w:pPr>
        <w:spacing w:before="120" w:after="120" w:line="240" w:lineRule="auto"/>
        <w:jc w:val="both"/>
        <w:rPr>
          <w:rFonts w:ascii="Arial" w:eastAsia="Times New Roman" w:hAnsi="Arial" w:cs="Arial"/>
          <w:b/>
        </w:rPr>
      </w:pPr>
      <w:r w:rsidRPr="00C64EEE">
        <w:rPr>
          <w:rFonts w:ascii="Arial" w:eastAsia="Times New Roman" w:hAnsi="Arial" w:cs="Arial"/>
          <w:b/>
          <w:color w:val="000000"/>
        </w:rPr>
        <w:t xml:space="preserve">4. </w:t>
      </w:r>
      <w:r>
        <w:rPr>
          <w:rFonts w:ascii="Arial" w:eastAsia="Times New Roman" w:hAnsi="Arial" w:cs="Arial"/>
          <w:b/>
          <w:color w:val="000000"/>
        </w:rPr>
        <w:t>СРОК ЗА ИЗПЪЛНЕНИЕ НА ДОГОВОРА</w:t>
      </w:r>
    </w:p>
    <w:p w:rsidR="00243D75" w:rsidRPr="00C64EEE" w:rsidRDefault="00243D75" w:rsidP="00243D75">
      <w:pPr>
        <w:spacing w:after="0" w:line="240" w:lineRule="auto"/>
        <w:jc w:val="both"/>
        <w:rPr>
          <w:rFonts w:ascii="Arial" w:eastAsia="Times New Roman" w:hAnsi="Arial" w:cs="Arial"/>
        </w:rPr>
      </w:pPr>
      <w:r w:rsidRPr="00C64EEE">
        <w:rPr>
          <w:rFonts w:ascii="Arial" w:eastAsia="Times New Roman" w:hAnsi="Arial" w:cs="Arial"/>
        </w:rPr>
        <w:t>4.1. Срокът за изпълнение на настоящия договор е ………………</w:t>
      </w:r>
      <w:r>
        <w:rPr>
          <w:rFonts w:ascii="Arial" w:eastAsia="Times New Roman" w:hAnsi="Arial" w:cs="Arial"/>
        </w:rPr>
        <w:t>календарни дни (не повече от 60 календарни дни)</w:t>
      </w:r>
      <w:r w:rsidRPr="00C64EEE">
        <w:rPr>
          <w:rFonts w:ascii="Arial" w:eastAsia="Times New Roman" w:hAnsi="Arial" w:cs="Arial"/>
        </w:rPr>
        <w:t>, считано от датата на протокола за предаване на обекта от Възложителя на Изпълнителя.</w:t>
      </w:r>
    </w:p>
    <w:p w:rsidR="00243D75" w:rsidRDefault="00243D75" w:rsidP="00243D75">
      <w:pPr>
        <w:autoSpaceDE w:val="0"/>
        <w:autoSpaceDN w:val="0"/>
        <w:adjustRightInd w:val="0"/>
        <w:spacing w:after="0" w:line="240" w:lineRule="auto"/>
        <w:jc w:val="both"/>
        <w:rPr>
          <w:rFonts w:ascii="Arial" w:eastAsia="Times New Roman" w:hAnsi="Arial" w:cs="Arial"/>
          <w:b/>
        </w:rPr>
      </w:pPr>
    </w:p>
    <w:p w:rsidR="00243D75" w:rsidRPr="00C64EEE" w:rsidRDefault="00243D75" w:rsidP="00243D75">
      <w:pPr>
        <w:autoSpaceDE w:val="0"/>
        <w:autoSpaceDN w:val="0"/>
        <w:adjustRightInd w:val="0"/>
        <w:spacing w:after="0" w:line="240" w:lineRule="auto"/>
        <w:jc w:val="both"/>
        <w:rPr>
          <w:rFonts w:ascii="Arial" w:eastAsia="Times New Roman" w:hAnsi="Arial" w:cs="Arial"/>
          <w:b/>
          <w:i/>
        </w:rPr>
      </w:pPr>
      <w:r w:rsidRPr="00C64EEE">
        <w:rPr>
          <w:rFonts w:ascii="Arial" w:eastAsia="Times New Roman" w:hAnsi="Arial" w:cs="Arial"/>
          <w:b/>
        </w:rPr>
        <w:t xml:space="preserve">5. ГАРАНЦИЯ ЗА ИЗПЪЛНЕНИЕ НА ДОГОВОРНИТЕ ЗАДЪЛЖЕНИЯ </w:t>
      </w:r>
    </w:p>
    <w:p w:rsidR="00243D75" w:rsidRPr="00C64EEE" w:rsidRDefault="00243D75" w:rsidP="00243D75">
      <w:pPr>
        <w:spacing w:after="120" w:line="240" w:lineRule="auto"/>
        <w:jc w:val="both"/>
        <w:rPr>
          <w:rFonts w:ascii="Arial" w:eastAsia="Times New Roman" w:hAnsi="Arial" w:cs="Arial"/>
          <w:lang w:eastAsia="ar-SA"/>
        </w:rPr>
      </w:pPr>
      <w:r w:rsidRPr="00C64EEE">
        <w:rPr>
          <w:rFonts w:ascii="Arial" w:eastAsia="Times New Roman" w:hAnsi="Arial" w:cs="Arial"/>
          <w:lang w:eastAsia="ar-SA"/>
        </w:rPr>
        <w:lastRenderedPageBreak/>
        <w:t>5.1. При подписването на този Договор, Изпълнителят ще предостави на Възложителя гаранция за изпълнение на договора на стойност 5% (пет на сто) от стойността на Договора под формата на банкова гаранция за изпълнение (в съответствие с приложения образец) или платежно нареждане за внесен паричен депозит по банкова сметка на НЕК ЕАД.</w:t>
      </w:r>
    </w:p>
    <w:p w:rsidR="00243D75" w:rsidRPr="00C64EEE" w:rsidRDefault="00243D75" w:rsidP="00243D75">
      <w:pPr>
        <w:spacing w:after="120" w:line="240" w:lineRule="auto"/>
        <w:jc w:val="both"/>
        <w:rPr>
          <w:rFonts w:ascii="Arial" w:eastAsia="Times New Roman" w:hAnsi="Arial" w:cs="Arial"/>
        </w:rPr>
      </w:pPr>
      <w:r w:rsidRPr="00C64EEE">
        <w:rPr>
          <w:rFonts w:ascii="Arial" w:eastAsia="Times New Roman" w:hAnsi="Arial" w:cs="Arial"/>
          <w:lang w:eastAsia="ar-SA"/>
        </w:rPr>
        <w:t xml:space="preserve">5.2. </w:t>
      </w:r>
      <w:r w:rsidRPr="00C64EEE">
        <w:rPr>
          <w:rFonts w:ascii="Arial" w:eastAsia="Times New Roman" w:hAnsi="Arial" w:cs="Arial"/>
        </w:rPr>
        <w:t xml:space="preserve">Срокът на валидност на гаранцията следва да включва срока на изпълнение на доставката и монтажа, включително и гаранционните задължения на Изпълнителя. Ако в процеса на изпълнение на Договора се окаже, че срокът на валидност на банкова гаранция не покрива целия период, в рамките на десет работни дни преди изтичане на валидността й Изпълнителят се задължава да удължи срока на валидност на вече издадената гаранция и да удостовери това обстоятелство пред Възложителя. В случай, че не бъдат изпълнени горните задължения, Възложителят има право да инкасира съществуващата банкова гаранция в пълния й размер. </w:t>
      </w:r>
    </w:p>
    <w:p w:rsidR="00243D75" w:rsidRPr="00C64EEE" w:rsidRDefault="00243D75" w:rsidP="00243D75">
      <w:pPr>
        <w:spacing w:after="120" w:line="240" w:lineRule="auto"/>
        <w:jc w:val="both"/>
        <w:rPr>
          <w:rFonts w:ascii="Arial" w:eastAsia="Times New Roman" w:hAnsi="Arial" w:cs="Arial"/>
        </w:rPr>
      </w:pPr>
      <w:r w:rsidRPr="00C64EEE">
        <w:rPr>
          <w:rFonts w:ascii="Arial" w:eastAsia="Times New Roman" w:hAnsi="Arial" w:cs="Arial"/>
          <w:lang w:eastAsia="ar-SA"/>
        </w:rPr>
        <w:t>5.3. Гаранцията за изпълнение е платима на Възложителя като компенсация за вреди или дължими неустойки, произтичащи от неизпълнение на договорните задължения от страна на</w:t>
      </w:r>
      <w:r w:rsidRPr="00C64EEE">
        <w:rPr>
          <w:rFonts w:ascii="Arial" w:eastAsia="Times New Roman" w:hAnsi="Arial" w:cs="Arial"/>
        </w:rPr>
        <w:t xml:space="preserve"> Изпълнителя.</w:t>
      </w:r>
    </w:p>
    <w:p w:rsidR="00243D75" w:rsidRPr="00C64EEE" w:rsidRDefault="00243D75" w:rsidP="00243D75">
      <w:pPr>
        <w:spacing w:after="0" w:line="240" w:lineRule="auto"/>
        <w:jc w:val="both"/>
        <w:rPr>
          <w:rFonts w:ascii="Arial" w:eastAsia="Times New Roman" w:hAnsi="Arial" w:cs="Arial"/>
        </w:rPr>
      </w:pPr>
      <w:r w:rsidRPr="00C64EEE">
        <w:rPr>
          <w:rFonts w:ascii="Arial" w:eastAsia="Times New Roman" w:hAnsi="Arial" w:cs="Arial"/>
          <w:lang w:eastAsia="ar-SA"/>
        </w:rPr>
        <w:t xml:space="preserve">5.4. </w:t>
      </w:r>
      <w:r w:rsidRPr="00C64EEE">
        <w:rPr>
          <w:rFonts w:ascii="Arial" w:eastAsia="Times New Roman" w:hAnsi="Arial" w:cs="Arial"/>
        </w:rPr>
        <w:t xml:space="preserve">Възложителят освобождава гаранцията за изпълнение (ако не са налице основания за инкасирането й), в срок до 30 (тридесет) календарни дни след изтичане срока на договора, включително и гаранционните задължения на Изпълнителя. </w:t>
      </w:r>
    </w:p>
    <w:p w:rsidR="00243D75" w:rsidRPr="00C64EEE" w:rsidRDefault="00243D75" w:rsidP="00243D75">
      <w:pPr>
        <w:spacing w:before="120" w:after="120" w:line="240" w:lineRule="auto"/>
        <w:jc w:val="both"/>
        <w:rPr>
          <w:rFonts w:ascii="Arial" w:eastAsia="Times New Roman" w:hAnsi="Arial" w:cs="Arial"/>
          <w:lang w:eastAsia="ar-SA"/>
        </w:rPr>
      </w:pPr>
      <w:r w:rsidRPr="00C64EEE">
        <w:rPr>
          <w:rFonts w:ascii="Arial" w:eastAsia="Times New Roman" w:hAnsi="Arial" w:cs="Arial"/>
          <w:lang w:eastAsia="ar-SA"/>
        </w:rPr>
        <w:t>5.</w:t>
      </w:r>
      <w:proofErr w:type="spellStart"/>
      <w:r w:rsidRPr="00C64EEE">
        <w:rPr>
          <w:rFonts w:ascii="Arial" w:eastAsia="Times New Roman" w:hAnsi="Arial" w:cs="Arial"/>
          <w:lang w:eastAsia="ar-SA"/>
        </w:rPr>
        <w:t>5</w:t>
      </w:r>
      <w:proofErr w:type="spellEnd"/>
      <w:r w:rsidRPr="00C64EEE">
        <w:rPr>
          <w:rFonts w:ascii="Arial" w:eastAsia="Times New Roman" w:hAnsi="Arial" w:cs="Arial"/>
          <w:lang w:eastAsia="ar-SA"/>
        </w:rPr>
        <w:t>. При прекратяване на Договора по вина на Изпълнителя, Възложителят задържа гаранцията за изпълнение.</w:t>
      </w:r>
    </w:p>
    <w:p w:rsidR="00243D75" w:rsidRPr="00C64EEE" w:rsidRDefault="00243D75" w:rsidP="00243D75">
      <w:pPr>
        <w:spacing w:before="60" w:after="120" w:line="240" w:lineRule="auto"/>
        <w:jc w:val="both"/>
        <w:rPr>
          <w:rFonts w:ascii="Arial" w:eastAsia="Times New Roman" w:hAnsi="Arial" w:cs="Arial"/>
          <w:b/>
        </w:rPr>
      </w:pPr>
      <w:r w:rsidRPr="00C64EEE">
        <w:rPr>
          <w:rFonts w:ascii="Arial" w:eastAsia="Times New Roman" w:hAnsi="Arial" w:cs="Arial"/>
          <w:b/>
        </w:rPr>
        <w:t xml:space="preserve">6. </w:t>
      </w:r>
      <w:r w:rsidRPr="00C64EEE">
        <w:rPr>
          <w:rFonts w:ascii="Arial" w:eastAsia="Times New Roman" w:hAnsi="Arial" w:cs="Arial"/>
          <w:b/>
          <w:bCs/>
        </w:rPr>
        <w:t xml:space="preserve">ГАРАНЦИИ </w:t>
      </w:r>
      <w:r w:rsidRPr="00C64EEE">
        <w:rPr>
          <w:rFonts w:ascii="Arial" w:eastAsia="Times New Roman" w:hAnsi="Arial" w:cs="Arial"/>
          <w:b/>
        </w:rPr>
        <w:t>ЗА КАЧЕСТВО</w:t>
      </w:r>
    </w:p>
    <w:p w:rsidR="00243D75" w:rsidRPr="00C64EEE" w:rsidRDefault="00243D75" w:rsidP="00243D75">
      <w:pPr>
        <w:tabs>
          <w:tab w:val="num" w:pos="2160"/>
        </w:tabs>
        <w:spacing w:after="0" w:line="240" w:lineRule="auto"/>
        <w:jc w:val="both"/>
        <w:rPr>
          <w:rFonts w:ascii="Arial" w:eastAsia="Calibri" w:hAnsi="Arial" w:cs="Arial"/>
        </w:rPr>
      </w:pPr>
      <w:r w:rsidRPr="00C64EEE">
        <w:rPr>
          <w:rFonts w:ascii="Arial" w:eastAsia="Times New Roman" w:hAnsi="Arial" w:cs="Arial"/>
          <w:lang w:eastAsia="bg-BG"/>
        </w:rPr>
        <w:t>6.1. Изпълнителят гарантира,</w:t>
      </w:r>
      <w:r>
        <w:rPr>
          <w:rFonts w:ascii="Arial" w:eastAsia="Times New Roman" w:hAnsi="Arial" w:cs="Arial"/>
          <w:lang w:eastAsia="bg-BG"/>
        </w:rPr>
        <w:t xml:space="preserve"> </w:t>
      </w:r>
      <w:r w:rsidRPr="00C64EEE">
        <w:rPr>
          <w:rFonts w:ascii="Arial" w:eastAsia="Times New Roman" w:hAnsi="Arial" w:cs="Arial"/>
          <w:lang w:eastAsia="bg-BG"/>
        </w:rPr>
        <w:t xml:space="preserve">че оборудването, предмет на този договор, отговаря на параметрите, определени в Техническата спецификация –  Приложение №1 от договора </w:t>
      </w:r>
      <w:r w:rsidRPr="00C64EEE">
        <w:rPr>
          <w:rFonts w:ascii="Arial" w:eastAsia="Times New Roman" w:hAnsi="Arial" w:cs="Arial"/>
          <w:color w:val="000000"/>
        </w:rPr>
        <w:t>и на нормативно установените изисквания за качество и безопасност при употреба от крайни потребители, както и други норми, установени от действащото законодателство в Република България.</w:t>
      </w:r>
    </w:p>
    <w:p w:rsidR="00243D75" w:rsidRDefault="00243D75" w:rsidP="00243D75">
      <w:pPr>
        <w:spacing w:before="60" w:after="0" w:line="240" w:lineRule="auto"/>
        <w:jc w:val="both"/>
        <w:rPr>
          <w:rFonts w:ascii="Arial" w:eastAsia="Times New Roman" w:hAnsi="Arial" w:cs="Arial"/>
        </w:rPr>
      </w:pPr>
      <w:r w:rsidRPr="00C64EEE">
        <w:rPr>
          <w:rFonts w:ascii="Arial" w:eastAsia="Times New Roman" w:hAnsi="Arial" w:cs="Arial"/>
        </w:rPr>
        <w:t xml:space="preserve">6.2. Изпълнителят гарантира, че доставеното и монтирано оборудване е ново и неизползвано. Изпълнителят гарантира също, че доставеното по този оборудване няма дефекти, резултат от материалите, качеството на опаковката или от някакво действие или пропуск на Изпълнителя, които могат да се проявят при нормално използване на доставените стоки. </w:t>
      </w:r>
    </w:p>
    <w:p w:rsidR="00243D75" w:rsidRPr="00C64EEE" w:rsidRDefault="00243D75" w:rsidP="00243D75">
      <w:pPr>
        <w:tabs>
          <w:tab w:val="num" w:pos="2160"/>
        </w:tabs>
        <w:spacing w:after="0" w:line="240" w:lineRule="auto"/>
        <w:jc w:val="both"/>
        <w:rPr>
          <w:rFonts w:ascii="Arial" w:eastAsia="Times New Roman" w:hAnsi="Arial" w:cs="Arial"/>
        </w:rPr>
      </w:pPr>
      <w:r>
        <w:rPr>
          <w:rFonts w:ascii="Arial" w:eastAsia="Times New Roman" w:hAnsi="Arial" w:cs="Arial"/>
        </w:rPr>
        <w:t xml:space="preserve">6.3. </w:t>
      </w:r>
      <w:r>
        <w:rPr>
          <w:rFonts w:ascii="Arial" w:eastAsia="Times New Roman" w:hAnsi="Arial" w:cs="Arial"/>
          <w:lang w:eastAsia="bg-BG"/>
        </w:rPr>
        <w:t>Гаранционният срок на доставеното и монтирано оборудване е………………(……………..), съгласно Техническото предложение на Изпълнителя, считано от</w:t>
      </w:r>
      <w:r w:rsidRPr="004B6C79">
        <w:rPr>
          <w:rFonts w:ascii="Arial" w:eastAsia="Times New Roman" w:hAnsi="Arial" w:cs="Arial"/>
        </w:rPr>
        <w:t xml:space="preserve"> </w:t>
      </w:r>
      <w:r w:rsidRPr="00C64EEE">
        <w:rPr>
          <w:rFonts w:ascii="Arial" w:eastAsia="Times New Roman" w:hAnsi="Arial" w:cs="Arial"/>
        </w:rPr>
        <w:t xml:space="preserve">датата на подписан протокол от тестови изпитания на </w:t>
      </w:r>
      <w:r>
        <w:rPr>
          <w:rFonts w:ascii="Arial" w:eastAsia="Times New Roman" w:hAnsi="Arial" w:cs="Arial"/>
        </w:rPr>
        <w:t xml:space="preserve">монтираното </w:t>
      </w:r>
      <w:r w:rsidRPr="00C64EEE">
        <w:rPr>
          <w:rFonts w:ascii="Arial" w:eastAsia="Times New Roman" w:hAnsi="Arial" w:cs="Arial"/>
        </w:rPr>
        <w:t>оборудването и представена оригинална фактура</w:t>
      </w:r>
      <w:r>
        <w:rPr>
          <w:rFonts w:ascii="Arial" w:eastAsia="Times New Roman" w:hAnsi="Arial" w:cs="Arial"/>
          <w:lang w:eastAsia="bg-BG"/>
        </w:rPr>
        <w:t xml:space="preserve"> </w:t>
      </w:r>
      <w:r>
        <w:rPr>
          <w:rFonts w:ascii="Arial" w:eastAsia="Times New Roman" w:hAnsi="Arial" w:cs="Arial"/>
        </w:rPr>
        <w:t>.</w:t>
      </w:r>
    </w:p>
    <w:p w:rsidR="00243D75" w:rsidRPr="00C64EEE" w:rsidRDefault="00243D75" w:rsidP="00243D75">
      <w:pPr>
        <w:ind w:right="431"/>
        <w:jc w:val="both"/>
        <w:rPr>
          <w:rFonts w:ascii="Times New Roman" w:eastAsia="Times New Roman" w:hAnsi="Times New Roman" w:cs="Times New Roman"/>
          <w:sz w:val="24"/>
          <w:szCs w:val="24"/>
        </w:rPr>
      </w:pPr>
      <w:r w:rsidRPr="00C64EEE">
        <w:rPr>
          <w:rFonts w:ascii="Arial" w:eastAsia="Times New Roman" w:hAnsi="Arial" w:cs="Arial"/>
          <w:color w:val="000000"/>
          <w:lang w:eastAsia="bg-BG"/>
        </w:rPr>
        <w:t>6.</w:t>
      </w:r>
      <w:r>
        <w:rPr>
          <w:rFonts w:ascii="Arial" w:eastAsia="Times New Roman" w:hAnsi="Arial" w:cs="Arial"/>
          <w:color w:val="000000"/>
          <w:lang w:eastAsia="bg-BG"/>
        </w:rPr>
        <w:t>4</w:t>
      </w:r>
      <w:r w:rsidRPr="00C64EEE">
        <w:rPr>
          <w:rFonts w:ascii="Arial" w:eastAsia="Times New Roman" w:hAnsi="Arial" w:cs="Arial"/>
          <w:color w:val="000000"/>
          <w:lang w:eastAsia="bg-BG"/>
        </w:rPr>
        <w:t xml:space="preserve">. За времето на гаранционния срок Изпълнителят се задължава да подмени </w:t>
      </w:r>
      <w:proofErr w:type="spellStart"/>
      <w:r w:rsidRPr="00C64EEE">
        <w:rPr>
          <w:rFonts w:ascii="Arial" w:eastAsia="Times New Roman" w:hAnsi="Arial" w:cs="Arial"/>
          <w:color w:val="000000"/>
          <w:lang w:eastAsia="bg-BG"/>
        </w:rPr>
        <w:t>дефектиралото</w:t>
      </w:r>
      <w:proofErr w:type="spellEnd"/>
      <w:r w:rsidRPr="00C64EEE">
        <w:rPr>
          <w:rFonts w:ascii="Arial" w:eastAsia="Times New Roman" w:hAnsi="Arial" w:cs="Arial"/>
          <w:color w:val="000000"/>
          <w:lang w:eastAsia="bg-BG"/>
        </w:rPr>
        <w:t xml:space="preserve"> оборудване в рамките на 5 (пет) дни, считано от датата на подаване на рекламация от страна на Възложителя.</w:t>
      </w:r>
      <w:r w:rsidRPr="00C64EEE">
        <w:rPr>
          <w:rFonts w:ascii="Times New Roman" w:eastAsia="Times New Roman" w:hAnsi="Times New Roman" w:cs="Times New Roman"/>
          <w:sz w:val="24"/>
          <w:szCs w:val="24"/>
        </w:rPr>
        <w:t xml:space="preserve"> </w:t>
      </w:r>
    </w:p>
    <w:p w:rsidR="00243D75" w:rsidRPr="00271450" w:rsidRDefault="00243D75" w:rsidP="00243D75">
      <w:pPr>
        <w:spacing w:before="60" w:after="0" w:line="240" w:lineRule="auto"/>
        <w:jc w:val="both"/>
        <w:rPr>
          <w:rFonts w:ascii="Arial" w:eastAsia="Times New Roman" w:hAnsi="Arial" w:cs="Arial"/>
        </w:rPr>
      </w:pPr>
      <w:r w:rsidRPr="00271450">
        <w:rPr>
          <w:rFonts w:ascii="Arial" w:eastAsia="Times New Roman" w:hAnsi="Arial" w:cs="Arial"/>
        </w:rPr>
        <w:t>6.</w:t>
      </w:r>
      <w:r>
        <w:rPr>
          <w:rFonts w:ascii="Arial" w:eastAsia="Times New Roman" w:hAnsi="Arial" w:cs="Arial"/>
        </w:rPr>
        <w:t>5</w:t>
      </w:r>
      <w:r w:rsidRPr="00271450">
        <w:rPr>
          <w:rFonts w:ascii="Arial" w:eastAsia="Times New Roman" w:hAnsi="Arial" w:cs="Arial"/>
        </w:rPr>
        <w:t xml:space="preserve">. Ако след като Изпълнителят бъде уведомен, не достави не отстрани дефекта/дефектите в сроковете, посочени по-горе в </w:t>
      </w:r>
      <w:proofErr w:type="spellStart"/>
      <w:r w:rsidRPr="00271450">
        <w:rPr>
          <w:rFonts w:ascii="Arial" w:eastAsia="Times New Roman" w:hAnsi="Arial" w:cs="Arial"/>
        </w:rPr>
        <w:t>чл</w:t>
      </w:r>
      <w:proofErr w:type="spellEnd"/>
      <w:r w:rsidRPr="00271450">
        <w:rPr>
          <w:rFonts w:ascii="Arial" w:eastAsia="Times New Roman" w:hAnsi="Arial" w:cs="Arial"/>
        </w:rPr>
        <w:t xml:space="preserve"> 6.</w:t>
      </w:r>
      <w:r>
        <w:rPr>
          <w:rFonts w:ascii="Arial" w:eastAsia="Times New Roman" w:hAnsi="Arial" w:cs="Arial"/>
        </w:rPr>
        <w:t>4</w:t>
      </w:r>
      <w:r w:rsidRPr="00271450">
        <w:rPr>
          <w:rFonts w:ascii="Arial" w:eastAsia="Times New Roman" w:hAnsi="Arial" w:cs="Arial"/>
        </w:rPr>
        <w:t xml:space="preserve"> от този Договор, то той дължи неустойка на Възложителя в размер на 10 % от общата стойност на доставката и монтажа, предмет на договора. </w:t>
      </w:r>
    </w:p>
    <w:p w:rsidR="00243D75" w:rsidRPr="00271450" w:rsidRDefault="00243D75" w:rsidP="00243D75">
      <w:pPr>
        <w:spacing w:before="60" w:after="0" w:line="240" w:lineRule="auto"/>
        <w:jc w:val="both"/>
        <w:rPr>
          <w:rFonts w:ascii="Arial" w:eastAsia="Times New Roman" w:hAnsi="Arial" w:cs="Arial"/>
        </w:rPr>
      </w:pPr>
      <w:r w:rsidRPr="00271450">
        <w:rPr>
          <w:rFonts w:ascii="Arial" w:eastAsia="Times New Roman" w:hAnsi="Arial" w:cs="Arial"/>
        </w:rPr>
        <w:t xml:space="preserve">Изпълнителят има право да предприеме необходимите мерки за отстраняване на дефекта/дефектите, като рискът и разходите са за сметка на Изпълнителя, без това да пречи на Възложителя да търси правата си по този договор. </w:t>
      </w:r>
      <w:r w:rsidRPr="00271450">
        <w:rPr>
          <w:rFonts w:ascii="Arial" w:eastAsia="Times New Roman" w:hAnsi="Arial" w:cs="Arial"/>
        </w:rPr>
        <w:tab/>
      </w:r>
    </w:p>
    <w:p w:rsidR="00243D75" w:rsidRPr="00271450" w:rsidRDefault="00243D75" w:rsidP="00243D75">
      <w:pPr>
        <w:spacing w:before="60" w:after="0" w:line="240" w:lineRule="auto"/>
        <w:jc w:val="both"/>
        <w:rPr>
          <w:rFonts w:ascii="Arial" w:eastAsia="Times New Roman" w:hAnsi="Arial" w:cs="Arial"/>
        </w:rPr>
      </w:pPr>
      <w:r w:rsidRPr="00271450">
        <w:rPr>
          <w:rFonts w:ascii="Arial" w:eastAsia="Times New Roman" w:hAnsi="Arial" w:cs="Arial"/>
        </w:rPr>
        <w:t>6.</w:t>
      </w:r>
      <w:proofErr w:type="spellStart"/>
      <w:r>
        <w:rPr>
          <w:rFonts w:ascii="Arial" w:eastAsia="Times New Roman" w:hAnsi="Arial" w:cs="Arial"/>
        </w:rPr>
        <w:t>6</w:t>
      </w:r>
      <w:proofErr w:type="spellEnd"/>
      <w:r w:rsidRPr="00271450">
        <w:rPr>
          <w:rFonts w:ascii="Arial" w:eastAsia="Times New Roman" w:hAnsi="Arial" w:cs="Arial"/>
        </w:rPr>
        <w:t xml:space="preserve">. Гаранционният срок ще бъде съответно удължен с времето, необходимо за отстраняване на дефекта/дефектите. </w:t>
      </w:r>
    </w:p>
    <w:p w:rsidR="00243D75" w:rsidRPr="00C64EEE" w:rsidRDefault="00243D75" w:rsidP="00243D75">
      <w:pPr>
        <w:autoSpaceDE w:val="0"/>
        <w:autoSpaceDN w:val="0"/>
        <w:adjustRightInd w:val="0"/>
        <w:spacing w:after="0" w:line="240" w:lineRule="auto"/>
        <w:ind w:right="-170"/>
        <w:jc w:val="both"/>
        <w:rPr>
          <w:rFonts w:ascii="Arial" w:eastAsia="Times New Roman" w:hAnsi="Arial" w:cs="Arial"/>
          <w:color w:val="000000"/>
          <w:lang w:eastAsia="bg-BG"/>
        </w:rPr>
      </w:pPr>
    </w:p>
    <w:p w:rsidR="00243D75" w:rsidRPr="00C64EEE" w:rsidRDefault="00243D75" w:rsidP="00243D75">
      <w:pPr>
        <w:spacing w:before="60" w:after="0" w:line="240" w:lineRule="auto"/>
        <w:jc w:val="both"/>
        <w:rPr>
          <w:rFonts w:ascii="Arial" w:eastAsia="Times New Roman" w:hAnsi="Arial" w:cs="Arial"/>
          <w:b/>
          <w:bCs/>
          <w:lang w:eastAsia="bg-BG"/>
        </w:rPr>
      </w:pPr>
      <w:r>
        <w:rPr>
          <w:rFonts w:ascii="Arial" w:eastAsia="Times New Roman" w:hAnsi="Arial" w:cs="Arial"/>
          <w:b/>
          <w:bCs/>
          <w:lang w:eastAsia="bg-BG"/>
        </w:rPr>
        <w:t>7</w:t>
      </w:r>
      <w:r w:rsidRPr="00C64EEE">
        <w:rPr>
          <w:rFonts w:ascii="Arial" w:eastAsia="Times New Roman" w:hAnsi="Arial" w:cs="Arial"/>
          <w:b/>
          <w:bCs/>
          <w:lang w:eastAsia="bg-BG"/>
        </w:rPr>
        <w:t xml:space="preserve">. </w:t>
      </w:r>
      <w:r w:rsidRPr="00C64EEE">
        <w:rPr>
          <w:rFonts w:ascii="Arial" w:eastAsia="Times New Roman" w:hAnsi="Arial" w:cs="Arial"/>
          <w:b/>
          <w:lang w:eastAsia="bg-BG"/>
        </w:rPr>
        <w:t>САНКЦИИ И НЕУСТОЙКИ</w:t>
      </w:r>
    </w:p>
    <w:p w:rsidR="00243D75" w:rsidRPr="00C64EEE" w:rsidRDefault="00243D75" w:rsidP="00243D75">
      <w:pPr>
        <w:spacing w:before="60" w:after="0" w:line="240" w:lineRule="auto"/>
        <w:jc w:val="both"/>
        <w:rPr>
          <w:rFonts w:ascii="Arial" w:eastAsia="Times New Roman" w:hAnsi="Arial" w:cs="Arial"/>
          <w:b/>
        </w:rPr>
      </w:pPr>
      <w:r>
        <w:rPr>
          <w:rFonts w:ascii="Arial" w:eastAsia="Times New Roman" w:hAnsi="Arial" w:cs="Arial"/>
        </w:rPr>
        <w:t xml:space="preserve">7.1. </w:t>
      </w:r>
      <w:r w:rsidRPr="00C64EEE">
        <w:rPr>
          <w:rFonts w:ascii="Arial" w:eastAsia="Times New Roman" w:hAnsi="Arial" w:cs="Arial"/>
        </w:rPr>
        <w:t xml:space="preserve">В случай, че </w:t>
      </w:r>
      <w:r w:rsidRPr="00C64EEE">
        <w:rPr>
          <w:rFonts w:ascii="Arial" w:eastAsia="Times New Roman" w:hAnsi="Arial" w:cs="Arial"/>
          <w:lang w:eastAsia="bg-BG"/>
        </w:rPr>
        <w:t>Изпълнителят</w:t>
      </w:r>
      <w:r w:rsidRPr="00C64EEE">
        <w:rPr>
          <w:rFonts w:ascii="Arial" w:eastAsia="Times New Roman" w:hAnsi="Arial" w:cs="Arial"/>
        </w:rPr>
        <w:t xml:space="preserve"> закъснее с доставката</w:t>
      </w:r>
      <w:r>
        <w:rPr>
          <w:rFonts w:ascii="Arial" w:eastAsia="Times New Roman" w:hAnsi="Arial" w:cs="Arial"/>
        </w:rPr>
        <w:t xml:space="preserve"> и монтажа, както е договорено</w:t>
      </w:r>
      <w:r w:rsidRPr="00C64EEE">
        <w:rPr>
          <w:rFonts w:ascii="Arial" w:eastAsia="Times New Roman" w:hAnsi="Arial" w:cs="Arial"/>
        </w:rPr>
        <w:t xml:space="preserve"> </w:t>
      </w:r>
      <w:r>
        <w:rPr>
          <w:rFonts w:ascii="Arial" w:eastAsia="Times New Roman" w:hAnsi="Arial" w:cs="Arial"/>
        </w:rPr>
        <w:t xml:space="preserve">в </w:t>
      </w:r>
      <w:r w:rsidRPr="00C64EEE">
        <w:rPr>
          <w:rFonts w:ascii="Arial" w:eastAsia="Times New Roman" w:hAnsi="Arial" w:cs="Arial"/>
        </w:rPr>
        <w:t xml:space="preserve">чл. 4.1 (с изключение на случаите на непреодолима сила), задължение на </w:t>
      </w:r>
      <w:r w:rsidRPr="00C64EEE">
        <w:rPr>
          <w:rFonts w:ascii="Arial" w:eastAsia="Times New Roman" w:hAnsi="Arial" w:cs="Arial"/>
          <w:lang w:eastAsia="bg-BG"/>
        </w:rPr>
        <w:t>Изпълнителят</w:t>
      </w:r>
      <w:r w:rsidRPr="00C64EEE">
        <w:rPr>
          <w:rFonts w:ascii="Arial" w:eastAsia="Times New Roman" w:hAnsi="Arial" w:cs="Arial"/>
        </w:rPr>
        <w:t xml:space="preserve"> е да плати неустойки в размер на 0,5% от стойността на </w:t>
      </w:r>
      <w:r>
        <w:rPr>
          <w:rFonts w:ascii="Arial" w:eastAsia="Times New Roman" w:hAnsi="Arial" w:cs="Arial"/>
        </w:rPr>
        <w:t>договора</w:t>
      </w:r>
      <w:r w:rsidRPr="00C64EEE">
        <w:rPr>
          <w:rFonts w:ascii="Arial" w:eastAsia="Times New Roman" w:hAnsi="Arial" w:cs="Arial"/>
        </w:rPr>
        <w:t xml:space="preserve"> за всеки ден закъснение, но не повече от 10% от стойността на договора.</w:t>
      </w:r>
    </w:p>
    <w:p w:rsidR="00243D75" w:rsidRPr="00C64EEE" w:rsidRDefault="00243D75" w:rsidP="00243D75">
      <w:pPr>
        <w:spacing w:before="60" w:after="0" w:line="240" w:lineRule="auto"/>
        <w:jc w:val="both"/>
        <w:rPr>
          <w:rFonts w:ascii="Arial" w:eastAsia="Times New Roman" w:hAnsi="Arial" w:cs="Arial"/>
          <w:lang w:eastAsia="bg-BG"/>
        </w:rPr>
      </w:pPr>
      <w:r>
        <w:rPr>
          <w:rFonts w:ascii="Arial" w:eastAsia="Times New Roman" w:hAnsi="Arial" w:cs="Arial"/>
          <w:lang w:eastAsia="bg-BG"/>
        </w:rPr>
        <w:lastRenderedPageBreak/>
        <w:t>7</w:t>
      </w:r>
      <w:r w:rsidRPr="00C64EEE">
        <w:rPr>
          <w:rFonts w:ascii="Arial" w:eastAsia="Times New Roman" w:hAnsi="Arial" w:cs="Arial"/>
          <w:lang w:eastAsia="bg-BG"/>
        </w:rPr>
        <w:t>.</w:t>
      </w:r>
      <w:r>
        <w:rPr>
          <w:rFonts w:ascii="Arial" w:eastAsia="Times New Roman" w:hAnsi="Arial" w:cs="Arial"/>
          <w:lang w:eastAsia="bg-BG"/>
        </w:rPr>
        <w:t>2</w:t>
      </w:r>
      <w:r w:rsidRPr="00C64EEE">
        <w:rPr>
          <w:rFonts w:ascii="Arial" w:eastAsia="Times New Roman" w:hAnsi="Arial" w:cs="Arial"/>
          <w:lang w:eastAsia="bg-BG"/>
        </w:rPr>
        <w:t>. При забавяне на плащанията от страна на</w:t>
      </w:r>
      <w:r w:rsidRPr="00C64EEE">
        <w:rPr>
          <w:rFonts w:ascii="Arial" w:eastAsia="Calibri" w:hAnsi="Arial" w:cs="Arial"/>
          <w:color w:val="000000"/>
          <w:lang w:eastAsia="bg-BG"/>
        </w:rPr>
        <w:t xml:space="preserve"> Възложителя</w:t>
      </w:r>
      <w:r w:rsidRPr="00C64EEE">
        <w:rPr>
          <w:rFonts w:ascii="Arial" w:eastAsia="Times New Roman" w:hAnsi="Arial" w:cs="Arial"/>
          <w:lang w:eastAsia="bg-BG"/>
        </w:rPr>
        <w:t xml:space="preserve">, същият дължи на Изпълнителят </w:t>
      </w:r>
      <w:r>
        <w:rPr>
          <w:rFonts w:ascii="Arial" w:eastAsia="Times New Roman" w:hAnsi="Arial" w:cs="Arial"/>
          <w:lang w:eastAsia="bg-BG"/>
        </w:rPr>
        <w:t>обезщетение</w:t>
      </w:r>
      <w:r w:rsidRPr="00C64EEE">
        <w:rPr>
          <w:rFonts w:ascii="Arial" w:eastAsia="Times New Roman" w:hAnsi="Arial" w:cs="Arial"/>
          <w:lang w:eastAsia="bg-BG"/>
        </w:rPr>
        <w:t xml:space="preserve">, в размер на основния лихвен процент на БНБ плюс 2 пункта върху стойността на забавеното плащане, но не повече от 10% от стойността на договора. </w:t>
      </w:r>
    </w:p>
    <w:p w:rsidR="00243D75" w:rsidRPr="00C64EEE" w:rsidRDefault="00243D75" w:rsidP="00243D75">
      <w:pPr>
        <w:spacing w:before="60" w:after="0" w:line="240" w:lineRule="auto"/>
        <w:jc w:val="both"/>
        <w:rPr>
          <w:rFonts w:ascii="Arial" w:eastAsia="Times New Roman" w:hAnsi="Arial" w:cs="Arial"/>
        </w:rPr>
      </w:pPr>
      <w:r>
        <w:rPr>
          <w:rFonts w:ascii="Arial" w:eastAsia="Times New Roman" w:hAnsi="Arial" w:cs="Arial"/>
        </w:rPr>
        <w:t>7</w:t>
      </w:r>
      <w:r w:rsidRPr="00C64EEE">
        <w:rPr>
          <w:rFonts w:ascii="Arial" w:eastAsia="Times New Roman" w:hAnsi="Arial" w:cs="Arial"/>
        </w:rPr>
        <w:t>.</w:t>
      </w:r>
      <w:r>
        <w:rPr>
          <w:rFonts w:ascii="Arial" w:eastAsia="Times New Roman" w:hAnsi="Arial" w:cs="Arial"/>
        </w:rPr>
        <w:t>3</w:t>
      </w:r>
      <w:r w:rsidRPr="00C64EEE">
        <w:rPr>
          <w:rFonts w:ascii="Arial" w:eastAsia="Times New Roman" w:hAnsi="Arial" w:cs="Arial"/>
        </w:rPr>
        <w:t xml:space="preserve">. Дължимите неустойки по този договор се заплащат от неизправната на изправната страна в 10-дневен срок от датата на предявяване на претенциите. Ако в определения за това срок Изпълнителят не изпълни задължението си да изплати размера на дължимата неустойка, </w:t>
      </w:r>
      <w:r w:rsidRPr="00C64EEE">
        <w:rPr>
          <w:rFonts w:ascii="Arial" w:eastAsia="Calibri" w:hAnsi="Arial" w:cs="Arial"/>
          <w:color w:val="000000"/>
          <w:lang w:eastAsia="bg-BG"/>
        </w:rPr>
        <w:t>Възложителя</w:t>
      </w:r>
      <w:r w:rsidRPr="00C64EEE">
        <w:rPr>
          <w:rFonts w:ascii="Arial" w:eastAsia="Times New Roman" w:hAnsi="Arial" w:cs="Arial"/>
        </w:rPr>
        <w:t xml:space="preserve"> има право да задържи стойността на неустойката от следващото плащане или от гаранцията за изпълнение.</w:t>
      </w:r>
    </w:p>
    <w:p w:rsidR="00243D75" w:rsidRPr="00C64EEE" w:rsidRDefault="00243D75" w:rsidP="00243D75">
      <w:pPr>
        <w:spacing w:before="60" w:after="0" w:line="240" w:lineRule="auto"/>
        <w:jc w:val="both"/>
        <w:rPr>
          <w:rFonts w:ascii="Arial" w:eastAsia="Times New Roman" w:hAnsi="Arial" w:cs="Arial"/>
          <w:lang w:eastAsia="bg-BG"/>
        </w:rPr>
      </w:pPr>
      <w:r>
        <w:rPr>
          <w:rFonts w:ascii="Arial" w:eastAsia="Times New Roman" w:hAnsi="Arial" w:cs="Arial"/>
          <w:lang w:eastAsia="bg-BG"/>
        </w:rPr>
        <w:t>7.4</w:t>
      </w:r>
      <w:r w:rsidRPr="00C64EEE">
        <w:rPr>
          <w:rFonts w:ascii="Arial" w:eastAsia="Times New Roman" w:hAnsi="Arial" w:cs="Arial"/>
          <w:lang w:eastAsia="bg-BG"/>
        </w:rPr>
        <w:t>. Плащането на неустойки не лишава изправната страна по Договора от правото й да търси обезщетения за претърпени вреди и пропуснати ползи над договорената неустойка, доказани по съответния ред.</w:t>
      </w:r>
    </w:p>
    <w:p w:rsidR="00243D75" w:rsidRPr="00C64EEE" w:rsidRDefault="00243D75" w:rsidP="00243D75">
      <w:pPr>
        <w:spacing w:before="60" w:after="0" w:line="240" w:lineRule="auto"/>
        <w:jc w:val="both"/>
        <w:rPr>
          <w:rFonts w:ascii="Arial" w:eastAsia="Times New Roman" w:hAnsi="Arial" w:cs="Arial"/>
          <w:lang w:eastAsia="bg-BG"/>
        </w:rPr>
      </w:pPr>
      <w:r>
        <w:rPr>
          <w:rFonts w:ascii="Arial" w:eastAsia="Times New Roman" w:hAnsi="Arial" w:cs="Arial"/>
          <w:lang w:eastAsia="bg-BG"/>
        </w:rPr>
        <w:t>7.5</w:t>
      </w:r>
      <w:r w:rsidRPr="00C64EEE">
        <w:rPr>
          <w:rFonts w:ascii="Arial" w:eastAsia="Times New Roman" w:hAnsi="Arial" w:cs="Arial"/>
          <w:lang w:eastAsia="bg-BG"/>
        </w:rPr>
        <w:t>. Вземания за вреди и пропуснати ползи се установяват и събират по реда, определен от действащото законодателство.</w:t>
      </w:r>
    </w:p>
    <w:p w:rsidR="00243D75" w:rsidRPr="00C64EEE" w:rsidRDefault="00243D75" w:rsidP="00243D75">
      <w:pPr>
        <w:spacing w:after="0" w:line="240" w:lineRule="auto"/>
        <w:jc w:val="both"/>
        <w:rPr>
          <w:rFonts w:ascii="Arial" w:eastAsia="Times New Roman" w:hAnsi="Arial" w:cs="Arial"/>
          <w:b/>
          <w:bCs/>
          <w:highlight w:val="yellow"/>
          <w:lang w:eastAsia="bg-BG"/>
        </w:rPr>
      </w:pPr>
    </w:p>
    <w:p w:rsidR="00243D75" w:rsidRPr="00C64EEE" w:rsidRDefault="00243D75" w:rsidP="00243D75">
      <w:pPr>
        <w:spacing w:before="60" w:after="0" w:line="240" w:lineRule="auto"/>
        <w:jc w:val="both"/>
        <w:rPr>
          <w:rFonts w:ascii="Arial" w:eastAsia="Times New Roman" w:hAnsi="Arial" w:cs="Arial"/>
          <w:b/>
          <w:bCs/>
          <w:lang w:eastAsia="bg-BG"/>
        </w:rPr>
      </w:pPr>
      <w:r>
        <w:rPr>
          <w:rFonts w:ascii="Arial" w:eastAsia="Times New Roman" w:hAnsi="Arial" w:cs="Arial"/>
          <w:b/>
          <w:bCs/>
          <w:lang w:eastAsia="bg-BG"/>
        </w:rPr>
        <w:t>8</w:t>
      </w:r>
      <w:r w:rsidRPr="00C64EEE">
        <w:rPr>
          <w:rFonts w:ascii="Arial" w:eastAsia="Times New Roman" w:hAnsi="Arial" w:cs="Arial"/>
          <w:b/>
          <w:bCs/>
          <w:lang w:eastAsia="bg-BG"/>
        </w:rPr>
        <w:t>.  НЕПРЕОДОЛИМА СИЛА</w:t>
      </w:r>
    </w:p>
    <w:p w:rsidR="00243D75" w:rsidRPr="00C64EEE" w:rsidRDefault="00243D75" w:rsidP="00243D75">
      <w:pPr>
        <w:autoSpaceDE w:val="0"/>
        <w:autoSpaceDN w:val="0"/>
        <w:adjustRightInd w:val="0"/>
        <w:spacing w:after="0" w:line="240" w:lineRule="auto"/>
        <w:jc w:val="both"/>
        <w:rPr>
          <w:rFonts w:ascii="Arial" w:eastAsia="Calibri" w:hAnsi="Arial" w:cs="Arial"/>
        </w:rPr>
      </w:pPr>
      <w:r>
        <w:rPr>
          <w:rFonts w:ascii="Arial" w:eastAsia="Calibri" w:hAnsi="Arial" w:cs="Arial"/>
          <w:kern w:val="2"/>
        </w:rPr>
        <w:t>8</w:t>
      </w:r>
      <w:r w:rsidRPr="00C64EEE">
        <w:rPr>
          <w:rFonts w:ascii="Arial" w:eastAsia="Calibri" w:hAnsi="Arial" w:cs="Arial"/>
          <w:kern w:val="2"/>
        </w:rPr>
        <w:t xml:space="preserve">.1. </w:t>
      </w:r>
      <w:r w:rsidRPr="00C64EEE">
        <w:rPr>
          <w:rFonts w:ascii="Arial" w:eastAsia="Calibri" w:hAnsi="Arial" w:cs="Arial"/>
        </w:rPr>
        <w:t>Страните се освобождават от отговорност за неизпълнение на задълженията си, когато невъзможността за изпълнение се дължи на непреодолима сила. Ако страната е била в забава, тя не може да се позовава на непреодолима сила.</w:t>
      </w:r>
    </w:p>
    <w:p w:rsidR="00243D75" w:rsidRPr="00C64EEE" w:rsidRDefault="00243D75" w:rsidP="00243D75">
      <w:pPr>
        <w:autoSpaceDE w:val="0"/>
        <w:autoSpaceDN w:val="0"/>
        <w:adjustRightInd w:val="0"/>
        <w:spacing w:after="0" w:line="240" w:lineRule="auto"/>
        <w:jc w:val="both"/>
        <w:rPr>
          <w:rFonts w:ascii="Arial" w:eastAsia="Calibri" w:hAnsi="Arial" w:cs="Arial"/>
        </w:rPr>
      </w:pPr>
      <w:r>
        <w:rPr>
          <w:rFonts w:ascii="Arial" w:eastAsia="Calibri" w:hAnsi="Arial" w:cs="Arial"/>
        </w:rPr>
        <w:t>8</w:t>
      </w:r>
      <w:r w:rsidRPr="00C64EEE">
        <w:rPr>
          <w:rFonts w:ascii="Arial" w:eastAsia="Calibri" w:hAnsi="Arial" w:cs="Arial"/>
          <w:kern w:val="2"/>
        </w:rPr>
        <w:t xml:space="preserve">.2. </w:t>
      </w:r>
      <w:r w:rsidRPr="00C64EEE">
        <w:rPr>
          <w:rFonts w:ascii="Arial" w:eastAsia="Calibri" w:hAnsi="Arial" w:cs="Arial"/>
        </w:rPr>
        <w:t>Непреодолимата сила е непредвидимо или непредотвратимо събитие от извънреден характер, възникнало извън волята на страните след сключване на договора и намиращо се в пряка причинна връзка с неизпълнението или забавеното изпълнение.</w:t>
      </w:r>
    </w:p>
    <w:p w:rsidR="00243D75" w:rsidRPr="00C64EEE" w:rsidRDefault="00243D75" w:rsidP="00243D75">
      <w:pPr>
        <w:autoSpaceDE w:val="0"/>
        <w:autoSpaceDN w:val="0"/>
        <w:adjustRightInd w:val="0"/>
        <w:spacing w:after="0" w:line="240" w:lineRule="auto"/>
        <w:jc w:val="both"/>
        <w:rPr>
          <w:rFonts w:ascii="Arial" w:eastAsia="Calibri" w:hAnsi="Arial" w:cs="Arial"/>
        </w:rPr>
      </w:pPr>
      <w:r>
        <w:rPr>
          <w:rFonts w:ascii="Arial" w:eastAsia="Calibri" w:hAnsi="Arial" w:cs="Arial"/>
          <w:bCs/>
        </w:rPr>
        <w:t>8</w:t>
      </w:r>
      <w:r w:rsidRPr="00C64EEE">
        <w:rPr>
          <w:rFonts w:ascii="Arial" w:eastAsia="Calibri" w:hAnsi="Arial" w:cs="Arial"/>
          <w:bCs/>
        </w:rPr>
        <w:t>.3.</w:t>
      </w:r>
      <w:r w:rsidRPr="00C64EEE">
        <w:rPr>
          <w:rFonts w:ascii="Arial" w:eastAsia="Calibri" w:hAnsi="Arial" w:cs="Arial"/>
          <w:b/>
          <w:bCs/>
        </w:rPr>
        <w:t xml:space="preserve"> </w:t>
      </w:r>
      <w:r w:rsidRPr="00C64EEE">
        <w:rPr>
          <w:rFonts w:ascii="Arial" w:eastAsia="Calibri" w:hAnsi="Arial" w:cs="Arial"/>
        </w:rPr>
        <w:t>Страната, която не може да изпълни задължението си поради непреодолима сила, в срок от 7 /седем/ календарни дни от настъпването на събитието писмено уведомява другата страна за това обстоятелство. В 15 /петнадесет/ дневен срок от настъпването на събитието с препоръчана поща или чрез куриерска служба страната, позоваваща се на непреодолима сила, трябва да изпрати писмено потвърждение (справка), изходящо от официален орган (съответната Търговско-промишлена палата или друг компетентен орган), в което да се посочи причинната връзка между непреодолимата сила и невъзможността за изпълнение на поръчката. Писмено уведомление следва да се изпрати и при прекратяване действието на непреодолимата сила в срок от 7 /седем/ календарни дни от края на събитието. При неуведомяване не може да има позоваване на непреодолима сила.</w:t>
      </w:r>
    </w:p>
    <w:p w:rsidR="00243D75" w:rsidRPr="00C64EEE" w:rsidRDefault="00243D75" w:rsidP="00243D75">
      <w:pPr>
        <w:autoSpaceDE w:val="0"/>
        <w:autoSpaceDN w:val="0"/>
        <w:adjustRightInd w:val="0"/>
        <w:spacing w:after="0" w:line="240" w:lineRule="auto"/>
        <w:jc w:val="both"/>
        <w:rPr>
          <w:rFonts w:ascii="Arial" w:eastAsia="Calibri" w:hAnsi="Arial" w:cs="Arial"/>
        </w:rPr>
      </w:pPr>
      <w:r>
        <w:rPr>
          <w:rFonts w:ascii="Arial" w:eastAsia="Calibri" w:hAnsi="Arial" w:cs="Arial"/>
        </w:rPr>
        <w:t>8</w:t>
      </w:r>
      <w:r w:rsidRPr="00C64EEE">
        <w:rPr>
          <w:rFonts w:ascii="Arial" w:eastAsia="Calibri" w:hAnsi="Arial" w:cs="Arial"/>
          <w:bCs/>
        </w:rPr>
        <w:t>.4.</w:t>
      </w:r>
      <w:r w:rsidRPr="00C64EEE">
        <w:rPr>
          <w:rFonts w:ascii="Arial" w:eastAsia="Calibri" w:hAnsi="Arial" w:cs="Arial"/>
          <w:b/>
          <w:bCs/>
        </w:rPr>
        <w:t xml:space="preserve"> </w:t>
      </w:r>
      <w:r w:rsidRPr="00C64EEE">
        <w:rPr>
          <w:rFonts w:ascii="Arial" w:eastAsia="Calibri" w:hAnsi="Arial" w:cs="Arial"/>
        </w:rPr>
        <w:t>Докато трае непреодолимата сила, изпълнението на задълженията и на свързаните с тях насрещни задължения спира. Съответните срокове за изпълнение се удължават с времето, през което е била налице непреодолима сила.</w:t>
      </w:r>
    </w:p>
    <w:p w:rsidR="00243D75" w:rsidRPr="00C64EEE" w:rsidRDefault="00243D75" w:rsidP="00243D75">
      <w:pPr>
        <w:autoSpaceDE w:val="0"/>
        <w:autoSpaceDN w:val="0"/>
        <w:adjustRightInd w:val="0"/>
        <w:spacing w:after="0" w:line="240" w:lineRule="auto"/>
        <w:jc w:val="both"/>
        <w:rPr>
          <w:rFonts w:ascii="Arial" w:eastAsia="Calibri" w:hAnsi="Arial" w:cs="Arial"/>
        </w:rPr>
      </w:pPr>
      <w:r>
        <w:rPr>
          <w:rFonts w:ascii="Arial" w:eastAsia="Calibri" w:hAnsi="Arial" w:cs="Arial"/>
          <w:bCs/>
        </w:rPr>
        <w:t>8</w:t>
      </w:r>
      <w:r w:rsidRPr="00C64EEE">
        <w:rPr>
          <w:rFonts w:ascii="Arial" w:eastAsia="Calibri" w:hAnsi="Arial" w:cs="Arial"/>
          <w:bCs/>
        </w:rPr>
        <w:t>.5.</w:t>
      </w:r>
      <w:r w:rsidRPr="00C64EEE">
        <w:rPr>
          <w:rFonts w:ascii="Arial" w:eastAsia="Calibri" w:hAnsi="Arial" w:cs="Arial"/>
          <w:b/>
          <w:bCs/>
        </w:rPr>
        <w:t xml:space="preserve"> </w:t>
      </w:r>
      <w:r w:rsidRPr="00C64EEE">
        <w:rPr>
          <w:rFonts w:ascii="Arial" w:eastAsia="Calibri" w:hAnsi="Arial" w:cs="Arial"/>
        </w:rPr>
        <w:t>Ако непреодолимата сила трае толкова дълго, че някоя от страните вече няма интерес от изпълнението на поръчката, тя има право да прекрати договора с 15 /петнадесет/ дневно предварително писмено уведомление до другата страна.</w:t>
      </w:r>
    </w:p>
    <w:p w:rsidR="00243D75" w:rsidRPr="00C64EEE" w:rsidRDefault="00243D75" w:rsidP="00243D75">
      <w:pPr>
        <w:spacing w:before="60" w:after="0" w:line="240" w:lineRule="auto"/>
        <w:jc w:val="both"/>
        <w:rPr>
          <w:rFonts w:ascii="Arial" w:eastAsia="Times New Roman" w:hAnsi="Arial" w:cs="Arial"/>
          <w:b/>
          <w:bCs/>
          <w:lang w:eastAsia="bg-BG"/>
        </w:rPr>
      </w:pPr>
    </w:p>
    <w:p w:rsidR="00243D75" w:rsidRPr="00C64EEE" w:rsidRDefault="00243D75" w:rsidP="00243D75">
      <w:pPr>
        <w:spacing w:before="60" w:after="0" w:line="240" w:lineRule="auto"/>
        <w:rPr>
          <w:rFonts w:ascii="Arial" w:eastAsia="Times New Roman" w:hAnsi="Arial" w:cs="Arial"/>
          <w:b/>
          <w:bCs/>
          <w:lang w:eastAsia="bg-BG"/>
        </w:rPr>
      </w:pPr>
      <w:r>
        <w:rPr>
          <w:rFonts w:ascii="Arial" w:eastAsia="Times New Roman" w:hAnsi="Arial" w:cs="Arial"/>
          <w:b/>
          <w:bCs/>
          <w:lang w:eastAsia="bg-BG"/>
        </w:rPr>
        <w:t>9</w:t>
      </w:r>
      <w:r w:rsidRPr="00C64EEE">
        <w:rPr>
          <w:rFonts w:ascii="Arial" w:eastAsia="Times New Roman" w:hAnsi="Arial" w:cs="Arial"/>
          <w:b/>
          <w:bCs/>
          <w:lang w:eastAsia="bg-BG"/>
        </w:rPr>
        <w:t>. ПРЕКРАТЯВАНЕ НА ДОГОВОРА</w:t>
      </w:r>
    </w:p>
    <w:p w:rsidR="00243D75" w:rsidRPr="00C64EEE" w:rsidRDefault="00243D75" w:rsidP="00243D75">
      <w:pPr>
        <w:spacing w:after="0" w:line="240" w:lineRule="auto"/>
        <w:jc w:val="both"/>
        <w:rPr>
          <w:rFonts w:ascii="Arial" w:eastAsia="Times New Roman" w:hAnsi="Arial" w:cs="Arial"/>
          <w:lang w:eastAsia="bg-BG"/>
        </w:rPr>
      </w:pPr>
      <w:r>
        <w:rPr>
          <w:rFonts w:ascii="Arial" w:eastAsia="Times New Roman" w:hAnsi="Arial" w:cs="Arial"/>
          <w:lang w:eastAsia="bg-BG"/>
        </w:rPr>
        <w:t>9</w:t>
      </w:r>
      <w:r w:rsidRPr="00C64EEE">
        <w:rPr>
          <w:rFonts w:ascii="Arial" w:eastAsia="Times New Roman" w:hAnsi="Arial" w:cs="Arial"/>
          <w:lang w:eastAsia="bg-BG"/>
        </w:rPr>
        <w:t xml:space="preserve">.1. Настоящият договор може да бъде прекратен в следните случаи: </w:t>
      </w:r>
    </w:p>
    <w:p w:rsidR="00243D75" w:rsidRPr="00C64EEE" w:rsidRDefault="00243D75" w:rsidP="00243D75">
      <w:pPr>
        <w:spacing w:after="0" w:line="240" w:lineRule="auto"/>
        <w:jc w:val="both"/>
        <w:rPr>
          <w:rFonts w:ascii="Arial" w:eastAsia="Times New Roman" w:hAnsi="Arial" w:cs="Arial"/>
        </w:rPr>
      </w:pPr>
      <w:r>
        <w:rPr>
          <w:rFonts w:ascii="Arial" w:eastAsia="Times New Roman" w:hAnsi="Arial" w:cs="Arial"/>
        </w:rPr>
        <w:t>9</w:t>
      </w:r>
      <w:r w:rsidRPr="00C64EEE">
        <w:rPr>
          <w:rFonts w:ascii="Arial" w:eastAsia="Times New Roman" w:hAnsi="Arial" w:cs="Arial"/>
        </w:rPr>
        <w:t>.1.</w:t>
      </w:r>
      <w:proofErr w:type="spellStart"/>
      <w:r w:rsidRPr="00C64EEE">
        <w:rPr>
          <w:rFonts w:ascii="Arial" w:eastAsia="Times New Roman" w:hAnsi="Arial" w:cs="Arial"/>
        </w:rPr>
        <w:t>1</w:t>
      </w:r>
      <w:proofErr w:type="spellEnd"/>
      <w:r w:rsidRPr="00C64EEE">
        <w:rPr>
          <w:rFonts w:ascii="Arial" w:eastAsia="Times New Roman" w:hAnsi="Arial" w:cs="Arial"/>
        </w:rPr>
        <w:t xml:space="preserve">. С изтичане срока на Договора; </w:t>
      </w:r>
    </w:p>
    <w:p w:rsidR="00243D75" w:rsidRPr="00C64EEE" w:rsidRDefault="00243D75" w:rsidP="00243D75">
      <w:pPr>
        <w:spacing w:after="0" w:line="240" w:lineRule="auto"/>
        <w:jc w:val="both"/>
        <w:rPr>
          <w:rFonts w:ascii="Arial" w:eastAsia="Times New Roman" w:hAnsi="Arial" w:cs="Arial"/>
        </w:rPr>
      </w:pPr>
      <w:r>
        <w:rPr>
          <w:rFonts w:ascii="Arial" w:eastAsia="Times New Roman" w:hAnsi="Arial" w:cs="Arial"/>
        </w:rPr>
        <w:t>9</w:t>
      </w:r>
      <w:r w:rsidRPr="00C64EEE">
        <w:rPr>
          <w:rFonts w:ascii="Arial" w:eastAsia="Times New Roman" w:hAnsi="Arial" w:cs="Arial"/>
        </w:rPr>
        <w:t xml:space="preserve">.1.2. По взаимно писмено съгласие между страните; </w:t>
      </w:r>
    </w:p>
    <w:p w:rsidR="00243D75" w:rsidRPr="00C64EEE" w:rsidRDefault="00243D75" w:rsidP="00243D75">
      <w:pPr>
        <w:spacing w:after="0" w:line="240" w:lineRule="auto"/>
        <w:jc w:val="both"/>
        <w:rPr>
          <w:rFonts w:ascii="Arial" w:eastAsia="Times New Roman" w:hAnsi="Arial" w:cs="Arial"/>
        </w:rPr>
      </w:pPr>
      <w:r>
        <w:rPr>
          <w:rFonts w:ascii="Arial" w:eastAsia="Times New Roman" w:hAnsi="Arial" w:cs="Arial"/>
        </w:rPr>
        <w:t>9</w:t>
      </w:r>
      <w:r w:rsidRPr="00C64EEE">
        <w:rPr>
          <w:rFonts w:ascii="Arial" w:eastAsia="Times New Roman" w:hAnsi="Arial" w:cs="Arial"/>
        </w:rPr>
        <w:t xml:space="preserve">.1.3. В случаите на непреодолима сила, съгласно </w:t>
      </w:r>
      <w:r>
        <w:rPr>
          <w:rFonts w:ascii="Arial" w:eastAsia="Times New Roman" w:hAnsi="Arial" w:cs="Arial"/>
        </w:rPr>
        <w:t>р</w:t>
      </w:r>
      <w:r w:rsidRPr="00C64EEE">
        <w:rPr>
          <w:rFonts w:ascii="Arial" w:eastAsia="Times New Roman" w:hAnsi="Arial" w:cs="Arial"/>
        </w:rPr>
        <w:t xml:space="preserve">. </w:t>
      </w:r>
      <w:r>
        <w:rPr>
          <w:rFonts w:ascii="Arial" w:eastAsia="Times New Roman" w:hAnsi="Arial" w:cs="Arial"/>
        </w:rPr>
        <w:t>8</w:t>
      </w:r>
      <w:r w:rsidRPr="00C64EEE">
        <w:rPr>
          <w:rFonts w:ascii="Arial" w:eastAsia="Times New Roman" w:hAnsi="Arial" w:cs="Arial"/>
        </w:rPr>
        <w:t xml:space="preserve"> от договора с 10-дневно писмено предизвестие; </w:t>
      </w:r>
    </w:p>
    <w:p w:rsidR="00243D75" w:rsidRPr="00C64EEE" w:rsidRDefault="00243D75" w:rsidP="00243D75">
      <w:pPr>
        <w:spacing w:after="0" w:line="240" w:lineRule="auto"/>
        <w:jc w:val="both"/>
        <w:rPr>
          <w:rFonts w:ascii="Arial" w:eastAsia="Times New Roman" w:hAnsi="Arial" w:cs="Arial"/>
        </w:rPr>
      </w:pPr>
      <w:r>
        <w:rPr>
          <w:rFonts w:ascii="Arial" w:eastAsia="Times New Roman" w:hAnsi="Arial" w:cs="Arial"/>
        </w:rPr>
        <w:t>9</w:t>
      </w:r>
      <w:r w:rsidRPr="00C64EEE">
        <w:rPr>
          <w:rFonts w:ascii="Arial" w:eastAsia="Times New Roman" w:hAnsi="Arial" w:cs="Arial"/>
        </w:rPr>
        <w:t>.</w:t>
      </w:r>
      <w:r>
        <w:rPr>
          <w:rFonts w:ascii="Arial" w:eastAsia="Times New Roman" w:hAnsi="Arial" w:cs="Arial"/>
        </w:rPr>
        <w:t>2</w:t>
      </w:r>
      <w:r w:rsidRPr="00C64EEE">
        <w:rPr>
          <w:rFonts w:ascii="Arial" w:eastAsia="Times New Roman" w:hAnsi="Arial" w:cs="Arial"/>
        </w:rPr>
        <w:t>.</w:t>
      </w:r>
      <w:r w:rsidRPr="00C64EEE">
        <w:rPr>
          <w:rFonts w:ascii="Arial" w:eastAsia="Calibri" w:hAnsi="Arial" w:cs="Arial"/>
          <w:color w:val="000000"/>
          <w:lang w:eastAsia="bg-BG"/>
        </w:rPr>
        <w:t xml:space="preserve"> Възложителя</w:t>
      </w:r>
      <w:r w:rsidRPr="00C64EEE">
        <w:rPr>
          <w:rFonts w:ascii="Arial" w:eastAsia="Times New Roman" w:hAnsi="Arial" w:cs="Arial"/>
          <w:bCs/>
        </w:rPr>
        <w:t xml:space="preserve"> има право да прекрати договора едностранно, без дължими санкции и обезщетения,  с десетдневно писмено предизвестие.</w:t>
      </w:r>
    </w:p>
    <w:p w:rsidR="00243D75" w:rsidRPr="00C64EEE" w:rsidRDefault="00243D75" w:rsidP="00243D75">
      <w:pPr>
        <w:spacing w:after="0" w:line="240" w:lineRule="auto"/>
        <w:jc w:val="both"/>
        <w:rPr>
          <w:rFonts w:ascii="Arial" w:eastAsia="Times New Roman" w:hAnsi="Arial" w:cs="Arial"/>
        </w:rPr>
      </w:pPr>
      <w:r>
        <w:rPr>
          <w:rFonts w:ascii="Arial" w:eastAsia="Times New Roman" w:hAnsi="Arial" w:cs="Arial"/>
        </w:rPr>
        <w:t>9</w:t>
      </w:r>
      <w:r w:rsidRPr="00C64EEE">
        <w:rPr>
          <w:rFonts w:ascii="Arial" w:eastAsia="Times New Roman" w:hAnsi="Arial" w:cs="Arial"/>
        </w:rPr>
        <w:t>.</w:t>
      </w:r>
      <w:r>
        <w:rPr>
          <w:rFonts w:ascii="Arial" w:eastAsia="Times New Roman" w:hAnsi="Arial" w:cs="Arial"/>
        </w:rPr>
        <w:t>3</w:t>
      </w:r>
      <w:r w:rsidRPr="00C64EEE">
        <w:rPr>
          <w:rFonts w:ascii="Arial" w:eastAsia="Times New Roman" w:hAnsi="Arial" w:cs="Arial"/>
        </w:rPr>
        <w:t>.</w:t>
      </w:r>
      <w:r w:rsidRPr="00C64EEE">
        <w:rPr>
          <w:rFonts w:ascii="Arial" w:eastAsia="Calibri" w:hAnsi="Arial" w:cs="Arial"/>
          <w:color w:val="000000"/>
          <w:lang w:eastAsia="bg-BG"/>
        </w:rPr>
        <w:t xml:space="preserve"> Възложителя</w:t>
      </w:r>
      <w:r w:rsidRPr="00C64EEE">
        <w:rPr>
          <w:rFonts w:ascii="Arial" w:eastAsia="Times New Roman" w:hAnsi="Arial" w:cs="Arial"/>
        </w:rPr>
        <w:t xml:space="preserve"> има право при неизпълнение от страна на Изпълнителя на едно или повече от задълженията му, за което той е бил уведомен и не е взел необходимите мерки в определения срок, да прекрати този договор с 10-дневно писмено предизвестие.</w:t>
      </w:r>
    </w:p>
    <w:p w:rsidR="00243D75" w:rsidRPr="00C64EEE" w:rsidRDefault="00243D75" w:rsidP="00243D75">
      <w:pPr>
        <w:widowControl w:val="0"/>
        <w:suppressAutoHyphens/>
        <w:spacing w:after="0" w:line="240" w:lineRule="auto"/>
        <w:jc w:val="both"/>
        <w:rPr>
          <w:rFonts w:ascii="Arial" w:eastAsia="Calibri" w:hAnsi="Arial" w:cs="Arial"/>
          <w:kern w:val="2"/>
        </w:rPr>
      </w:pPr>
    </w:p>
    <w:p w:rsidR="00C649DB" w:rsidRPr="00C64EEE" w:rsidRDefault="00C649DB" w:rsidP="00C649DB">
      <w:pPr>
        <w:keepNext/>
        <w:tabs>
          <w:tab w:val="num" w:pos="0"/>
        </w:tabs>
        <w:suppressAutoHyphens/>
        <w:spacing w:after="0" w:line="240" w:lineRule="auto"/>
        <w:jc w:val="both"/>
        <w:outlineLvl w:val="0"/>
        <w:rPr>
          <w:rFonts w:ascii="Arial" w:eastAsia="Times New Roman" w:hAnsi="Arial" w:cs="Arial"/>
          <w:b/>
          <w:kern w:val="2"/>
          <w:lang w:eastAsia="ar-SA"/>
        </w:rPr>
      </w:pPr>
      <w:r w:rsidRPr="00C64EEE">
        <w:rPr>
          <w:rFonts w:ascii="Arial" w:eastAsia="Times New Roman" w:hAnsi="Arial" w:cs="Arial"/>
          <w:b/>
          <w:kern w:val="2"/>
          <w:lang w:eastAsia="ar-SA"/>
        </w:rPr>
        <w:lastRenderedPageBreak/>
        <w:t>1</w:t>
      </w:r>
      <w:r w:rsidR="00D20E3B">
        <w:rPr>
          <w:rFonts w:ascii="Arial" w:eastAsia="Times New Roman" w:hAnsi="Arial" w:cs="Arial"/>
          <w:b/>
          <w:kern w:val="2"/>
          <w:lang w:eastAsia="ar-SA"/>
        </w:rPr>
        <w:t>0</w:t>
      </w:r>
      <w:r w:rsidRPr="00C64EEE">
        <w:rPr>
          <w:rFonts w:ascii="Arial" w:eastAsia="Times New Roman" w:hAnsi="Arial" w:cs="Arial"/>
          <w:b/>
          <w:kern w:val="2"/>
          <w:lang w:eastAsia="ar-SA"/>
        </w:rPr>
        <w:t>. ОТГОВОРНИ ЛИЦА</w:t>
      </w:r>
    </w:p>
    <w:p w:rsidR="00C649DB" w:rsidRPr="00C64EEE" w:rsidRDefault="00C649DB" w:rsidP="00C649DB">
      <w:pPr>
        <w:keepNext/>
        <w:tabs>
          <w:tab w:val="num" w:pos="0"/>
        </w:tabs>
        <w:suppressAutoHyphens/>
        <w:spacing w:after="0" w:line="240" w:lineRule="auto"/>
        <w:jc w:val="both"/>
        <w:outlineLvl w:val="0"/>
        <w:rPr>
          <w:rFonts w:ascii="Arial" w:eastAsia="Times New Roman" w:hAnsi="Arial" w:cs="Arial"/>
          <w:b/>
          <w:kern w:val="2"/>
          <w:lang w:eastAsia="ar-SA"/>
        </w:rPr>
      </w:pPr>
    </w:p>
    <w:p w:rsidR="00C649DB" w:rsidRPr="00C64EEE" w:rsidRDefault="00D20E3B" w:rsidP="00C649DB">
      <w:pPr>
        <w:keepNext/>
        <w:tabs>
          <w:tab w:val="num" w:pos="0"/>
        </w:tabs>
        <w:suppressAutoHyphens/>
        <w:spacing w:after="0" w:line="240" w:lineRule="auto"/>
        <w:jc w:val="both"/>
        <w:outlineLvl w:val="0"/>
        <w:rPr>
          <w:rFonts w:ascii="Arial" w:eastAsia="Times New Roman" w:hAnsi="Arial" w:cs="Arial"/>
          <w:kern w:val="2"/>
          <w:lang w:eastAsia="ar-SA"/>
        </w:rPr>
      </w:pPr>
      <w:r>
        <w:rPr>
          <w:rFonts w:ascii="Arial" w:eastAsia="Times New Roman" w:hAnsi="Arial" w:cs="Arial"/>
          <w:kern w:val="2"/>
          <w:lang w:eastAsia="ar-SA"/>
        </w:rPr>
        <w:t>10</w:t>
      </w:r>
      <w:r w:rsidR="00C649DB" w:rsidRPr="00C64EEE">
        <w:rPr>
          <w:rFonts w:ascii="Arial" w:eastAsia="Times New Roman" w:hAnsi="Arial" w:cs="Arial"/>
          <w:kern w:val="2"/>
          <w:lang w:eastAsia="ar-SA"/>
        </w:rPr>
        <w:t>.1. Лица, отговорни за изпълнението на договора са:</w:t>
      </w:r>
    </w:p>
    <w:p w:rsidR="00C649DB" w:rsidRPr="00C64EEE" w:rsidRDefault="00C649DB" w:rsidP="00C649DB">
      <w:pPr>
        <w:keepNext/>
        <w:tabs>
          <w:tab w:val="num" w:pos="0"/>
        </w:tabs>
        <w:suppressAutoHyphens/>
        <w:spacing w:after="0" w:line="240" w:lineRule="auto"/>
        <w:jc w:val="both"/>
        <w:outlineLvl w:val="0"/>
        <w:rPr>
          <w:rFonts w:ascii="Arial" w:eastAsia="Times New Roman" w:hAnsi="Arial" w:cs="Arial"/>
          <w:kern w:val="2"/>
          <w:lang w:eastAsia="ar-SA"/>
        </w:rPr>
      </w:pPr>
      <w:r w:rsidRPr="00C64EEE">
        <w:rPr>
          <w:rFonts w:ascii="Arial" w:eastAsia="Times New Roman" w:hAnsi="Arial" w:cs="Arial"/>
          <w:kern w:val="2"/>
          <w:lang w:eastAsia="ar-SA"/>
        </w:rPr>
        <w:t>За Възложителя:</w:t>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t>За Изпълнителя:</w:t>
      </w:r>
    </w:p>
    <w:p w:rsidR="00C649DB" w:rsidRPr="00C64EEE" w:rsidRDefault="00C649DB" w:rsidP="00C649DB">
      <w:pPr>
        <w:keepNext/>
        <w:tabs>
          <w:tab w:val="num" w:pos="0"/>
        </w:tabs>
        <w:suppressAutoHyphens/>
        <w:spacing w:after="0" w:line="240" w:lineRule="auto"/>
        <w:jc w:val="both"/>
        <w:outlineLvl w:val="0"/>
        <w:rPr>
          <w:rFonts w:ascii="Arial" w:eastAsia="Times New Roman" w:hAnsi="Arial" w:cs="Arial"/>
          <w:kern w:val="2"/>
          <w:lang w:eastAsia="ar-SA"/>
        </w:rPr>
      </w:pPr>
      <w:r w:rsidRPr="00C64EEE">
        <w:rPr>
          <w:rFonts w:ascii="Arial" w:eastAsia="Times New Roman" w:hAnsi="Arial" w:cs="Arial"/>
          <w:kern w:val="2"/>
          <w:lang w:eastAsia="ar-SA"/>
        </w:rPr>
        <w:t>………………………..</w:t>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00F5397A">
        <w:rPr>
          <w:rFonts w:ascii="Arial" w:eastAsia="Times New Roman" w:hAnsi="Arial" w:cs="Arial"/>
          <w:kern w:val="2"/>
          <w:lang w:eastAsia="ar-SA"/>
        </w:rPr>
        <w:tab/>
      </w:r>
      <w:r w:rsidRPr="00C64EEE">
        <w:rPr>
          <w:rFonts w:ascii="Arial" w:eastAsia="Times New Roman" w:hAnsi="Arial" w:cs="Arial"/>
          <w:kern w:val="2"/>
          <w:lang w:eastAsia="ar-SA"/>
        </w:rPr>
        <w:t>……………………………</w:t>
      </w:r>
    </w:p>
    <w:p w:rsidR="00C649DB" w:rsidRPr="00C64EEE" w:rsidRDefault="00C649DB" w:rsidP="00C649DB">
      <w:pPr>
        <w:keepNext/>
        <w:tabs>
          <w:tab w:val="num" w:pos="0"/>
        </w:tabs>
        <w:suppressAutoHyphens/>
        <w:spacing w:after="0" w:line="240" w:lineRule="auto"/>
        <w:jc w:val="both"/>
        <w:outlineLvl w:val="0"/>
        <w:rPr>
          <w:rFonts w:ascii="Arial" w:eastAsia="Times New Roman" w:hAnsi="Arial" w:cs="Arial"/>
          <w:kern w:val="2"/>
          <w:lang w:eastAsia="ar-SA"/>
        </w:rPr>
      </w:pPr>
      <w:r w:rsidRPr="00C64EEE">
        <w:rPr>
          <w:rFonts w:ascii="Arial" w:eastAsia="Times New Roman" w:hAnsi="Arial" w:cs="Arial"/>
          <w:kern w:val="2"/>
          <w:lang w:eastAsia="ar-SA"/>
        </w:rPr>
        <w:t xml:space="preserve">адрес: ………………….      </w:t>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00F5397A">
        <w:rPr>
          <w:rFonts w:ascii="Arial" w:eastAsia="Times New Roman" w:hAnsi="Arial" w:cs="Arial"/>
          <w:kern w:val="2"/>
          <w:lang w:eastAsia="ar-SA"/>
        </w:rPr>
        <w:tab/>
      </w:r>
      <w:r w:rsidRPr="00C64EEE">
        <w:rPr>
          <w:rFonts w:ascii="Arial" w:eastAsia="Times New Roman" w:hAnsi="Arial" w:cs="Arial"/>
          <w:kern w:val="2"/>
          <w:lang w:eastAsia="ar-SA"/>
        </w:rPr>
        <w:t>адрес: …………………...</w:t>
      </w:r>
    </w:p>
    <w:p w:rsidR="00C649DB" w:rsidRPr="00C64EEE" w:rsidRDefault="00C649DB" w:rsidP="00C649DB">
      <w:pPr>
        <w:keepNext/>
        <w:tabs>
          <w:tab w:val="num" w:pos="0"/>
        </w:tabs>
        <w:suppressAutoHyphens/>
        <w:spacing w:after="0" w:line="240" w:lineRule="auto"/>
        <w:jc w:val="both"/>
        <w:outlineLvl w:val="0"/>
        <w:rPr>
          <w:rFonts w:ascii="Arial" w:eastAsia="Times New Roman" w:hAnsi="Arial" w:cs="Arial"/>
          <w:kern w:val="2"/>
          <w:lang w:eastAsia="ar-SA"/>
        </w:rPr>
      </w:pPr>
      <w:r w:rsidRPr="00C64EEE">
        <w:rPr>
          <w:rFonts w:ascii="Arial" w:eastAsia="Times New Roman" w:hAnsi="Arial" w:cs="Arial"/>
          <w:kern w:val="2"/>
          <w:lang w:eastAsia="ar-SA"/>
        </w:rPr>
        <w:t>тел.: …………………….</w:t>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t>тел.: ………………………</w:t>
      </w:r>
    </w:p>
    <w:p w:rsidR="00C649DB" w:rsidRPr="00C64EEE" w:rsidRDefault="00C649DB" w:rsidP="00C649DB">
      <w:pPr>
        <w:keepNext/>
        <w:tabs>
          <w:tab w:val="num" w:pos="0"/>
        </w:tabs>
        <w:suppressAutoHyphens/>
        <w:spacing w:after="0" w:line="240" w:lineRule="auto"/>
        <w:jc w:val="both"/>
        <w:outlineLvl w:val="0"/>
        <w:rPr>
          <w:rFonts w:ascii="Arial" w:eastAsia="Times New Roman" w:hAnsi="Arial" w:cs="Arial"/>
          <w:kern w:val="2"/>
          <w:lang w:eastAsia="ar-SA"/>
        </w:rPr>
      </w:pPr>
      <w:r w:rsidRPr="00C64EEE">
        <w:rPr>
          <w:rFonts w:ascii="Arial" w:eastAsia="Times New Roman" w:hAnsi="Arial" w:cs="Arial"/>
          <w:kern w:val="2"/>
          <w:lang w:eastAsia="ar-SA"/>
        </w:rPr>
        <w:t>факс: ……………………</w:t>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t>факс: ……………………..</w:t>
      </w:r>
    </w:p>
    <w:p w:rsidR="00C649DB" w:rsidRPr="00C64EEE" w:rsidRDefault="00C649DB" w:rsidP="00C649DB">
      <w:pPr>
        <w:keepNext/>
        <w:tabs>
          <w:tab w:val="num" w:pos="0"/>
        </w:tabs>
        <w:suppressAutoHyphens/>
        <w:spacing w:after="0" w:line="240" w:lineRule="auto"/>
        <w:jc w:val="both"/>
        <w:outlineLvl w:val="0"/>
        <w:rPr>
          <w:rFonts w:ascii="Arial" w:eastAsia="Times New Roman" w:hAnsi="Arial" w:cs="Arial"/>
          <w:kern w:val="2"/>
          <w:lang w:eastAsia="ar-SA"/>
        </w:rPr>
      </w:pPr>
      <w:proofErr w:type="spellStart"/>
      <w:r w:rsidRPr="00C64EEE">
        <w:rPr>
          <w:rFonts w:ascii="Arial" w:eastAsia="Times New Roman" w:hAnsi="Arial" w:cs="Arial"/>
          <w:kern w:val="2"/>
          <w:lang w:eastAsia="ar-SA"/>
        </w:rPr>
        <w:t>e-mail</w:t>
      </w:r>
      <w:proofErr w:type="spellEnd"/>
      <w:r w:rsidRPr="00C64EEE">
        <w:rPr>
          <w:rFonts w:ascii="Arial" w:eastAsia="Times New Roman" w:hAnsi="Arial" w:cs="Arial"/>
          <w:kern w:val="2"/>
          <w:lang w:eastAsia="ar-SA"/>
        </w:rPr>
        <w:t>:…………………….</w:t>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proofErr w:type="spellStart"/>
      <w:r w:rsidRPr="00C64EEE">
        <w:rPr>
          <w:rFonts w:ascii="Arial" w:eastAsia="Times New Roman" w:hAnsi="Arial" w:cs="Arial"/>
          <w:kern w:val="2"/>
          <w:lang w:eastAsia="ar-SA"/>
        </w:rPr>
        <w:t>e-mail</w:t>
      </w:r>
      <w:proofErr w:type="spellEnd"/>
      <w:r w:rsidRPr="00C64EEE">
        <w:rPr>
          <w:rFonts w:ascii="Arial" w:eastAsia="Times New Roman" w:hAnsi="Arial" w:cs="Arial"/>
          <w:kern w:val="2"/>
          <w:lang w:eastAsia="ar-SA"/>
        </w:rPr>
        <w:t xml:space="preserve">: ……………………. </w:t>
      </w:r>
    </w:p>
    <w:p w:rsidR="00C649DB" w:rsidRPr="00C64EEE" w:rsidRDefault="00C649DB" w:rsidP="00C649DB">
      <w:pPr>
        <w:spacing w:after="0" w:line="240" w:lineRule="auto"/>
        <w:jc w:val="both"/>
        <w:rPr>
          <w:rFonts w:ascii="Arial" w:eastAsia="Times New Roman" w:hAnsi="Arial" w:cs="Arial"/>
        </w:rPr>
      </w:pPr>
    </w:p>
    <w:p w:rsidR="00C649DB" w:rsidRPr="00C64EEE" w:rsidRDefault="00C649DB" w:rsidP="00C649DB">
      <w:pPr>
        <w:spacing w:before="60" w:after="0" w:line="240" w:lineRule="auto"/>
        <w:jc w:val="both"/>
        <w:rPr>
          <w:rFonts w:ascii="Arial" w:eastAsia="Times New Roman" w:hAnsi="Arial" w:cs="Arial"/>
          <w:b/>
          <w:bCs/>
          <w:lang w:eastAsia="bg-BG"/>
        </w:rPr>
      </w:pPr>
      <w:r w:rsidRPr="00C64EEE">
        <w:rPr>
          <w:rFonts w:ascii="Arial" w:eastAsia="Times New Roman" w:hAnsi="Arial" w:cs="Arial"/>
          <w:b/>
          <w:bCs/>
          <w:lang w:eastAsia="bg-BG"/>
        </w:rPr>
        <w:t>1</w:t>
      </w:r>
      <w:r w:rsidR="00EC793D">
        <w:rPr>
          <w:rFonts w:ascii="Arial" w:eastAsia="Times New Roman" w:hAnsi="Arial" w:cs="Arial"/>
          <w:b/>
          <w:bCs/>
          <w:lang w:eastAsia="bg-BG"/>
        </w:rPr>
        <w:t>1</w:t>
      </w:r>
      <w:r w:rsidRPr="00C64EEE">
        <w:rPr>
          <w:rFonts w:ascii="Arial" w:eastAsia="Times New Roman" w:hAnsi="Arial" w:cs="Arial"/>
          <w:b/>
          <w:bCs/>
          <w:lang w:eastAsia="bg-BG"/>
        </w:rPr>
        <w:t>. ЗАКЛЮЧИТЕЛНИ РАЗПОРЕДБИ</w:t>
      </w:r>
    </w:p>
    <w:p w:rsidR="00C649DB" w:rsidRPr="00C64EEE" w:rsidRDefault="00D20E3B" w:rsidP="00C649DB">
      <w:pPr>
        <w:spacing w:after="0" w:line="240" w:lineRule="auto"/>
        <w:jc w:val="both"/>
        <w:rPr>
          <w:rFonts w:ascii="Arial" w:eastAsia="Times New Roman" w:hAnsi="Arial" w:cs="Arial"/>
          <w:lang w:eastAsia="bg-BG"/>
        </w:rPr>
      </w:pPr>
      <w:r>
        <w:rPr>
          <w:rFonts w:ascii="Arial" w:eastAsia="Times New Roman" w:hAnsi="Arial" w:cs="Arial"/>
          <w:lang w:eastAsia="bg-BG"/>
        </w:rPr>
        <w:t>11</w:t>
      </w:r>
      <w:r w:rsidR="00C649DB" w:rsidRPr="00C64EEE">
        <w:rPr>
          <w:rFonts w:ascii="Arial" w:eastAsia="Times New Roman" w:hAnsi="Arial" w:cs="Arial"/>
          <w:lang w:eastAsia="bg-BG"/>
        </w:rPr>
        <w:t>.1. За всички неуредени в този договор въпроси се прилагат разпоредбите на действащото законодателство.</w:t>
      </w:r>
    </w:p>
    <w:p w:rsidR="00C649DB" w:rsidRPr="00C64EEE" w:rsidRDefault="00D20E3B" w:rsidP="00C649DB">
      <w:pPr>
        <w:spacing w:after="0" w:line="240" w:lineRule="auto"/>
        <w:jc w:val="both"/>
        <w:rPr>
          <w:rFonts w:ascii="Arial" w:eastAsia="Times New Roman" w:hAnsi="Arial" w:cs="Arial"/>
          <w:lang w:eastAsia="bg-BG"/>
        </w:rPr>
      </w:pPr>
      <w:r>
        <w:rPr>
          <w:rFonts w:ascii="Arial" w:eastAsia="Times New Roman" w:hAnsi="Arial" w:cs="Arial"/>
          <w:lang w:eastAsia="bg-BG"/>
        </w:rPr>
        <w:t>11</w:t>
      </w:r>
      <w:r w:rsidR="00C649DB" w:rsidRPr="00C64EEE">
        <w:rPr>
          <w:rFonts w:ascii="Arial" w:eastAsia="Times New Roman" w:hAnsi="Arial" w:cs="Arial"/>
          <w:lang w:eastAsia="bg-BG"/>
        </w:rPr>
        <w:t>.2. Всички спорове, възникнали във връзка с изпълнението на този договор се решават по взаимно съгласие. При непостигане на съгласие в срок от 30 дни след започване на преговорите, спорът се отнася за решаване пред компетентния съд при спазване на българското материално и процесуално право.</w:t>
      </w:r>
    </w:p>
    <w:p w:rsidR="00C649DB" w:rsidRPr="00C64EEE" w:rsidRDefault="00D20E3B" w:rsidP="00C649DB">
      <w:pPr>
        <w:spacing w:after="0" w:line="240" w:lineRule="auto"/>
        <w:jc w:val="both"/>
        <w:rPr>
          <w:rFonts w:ascii="Arial" w:eastAsia="Times New Roman" w:hAnsi="Arial" w:cs="Arial"/>
          <w:lang w:eastAsia="bg-BG"/>
        </w:rPr>
      </w:pPr>
      <w:r>
        <w:rPr>
          <w:rFonts w:ascii="Arial" w:eastAsia="Times New Roman" w:hAnsi="Arial" w:cs="Arial"/>
          <w:lang w:eastAsia="bg-BG"/>
        </w:rPr>
        <w:t>11</w:t>
      </w:r>
      <w:r w:rsidR="00C649DB" w:rsidRPr="00C64EEE">
        <w:rPr>
          <w:rFonts w:ascii="Arial" w:eastAsia="Times New Roman" w:hAnsi="Arial" w:cs="Arial"/>
          <w:lang w:eastAsia="bg-BG"/>
        </w:rPr>
        <w:t xml:space="preserve">.3. Изпълнителят е длъжен да уведоми </w:t>
      </w:r>
      <w:r w:rsidR="00C649DB" w:rsidRPr="00C64EEE">
        <w:rPr>
          <w:rFonts w:ascii="Arial" w:eastAsia="Times New Roman" w:hAnsi="Arial" w:cs="Arial"/>
          <w:bCs/>
          <w:lang w:eastAsia="bg-BG"/>
        </w:rPr>
        <w:t xml:space="preserve">Възложителя </w:t>
      </w:r>
      <w:r w:rsidR="00C649DB" w:rsidRPr="00C64EEE">
        <w:rPr>
          <w:rFonts w:ascii="Arial" w:eastAsia="Times New Roman" w:hAnsi="Arial" w:cs="Arial"/>
          <w:lang w:eastAsia="bg-BG"/>
        </w:rPr>
        <w:t>за всички настъпили промени в обстоятелствата по чл. 47, ал. 1 и ал. 5 от ЗОП в 7 (седем) -дневен срок от настъпването им.</w:t>
      </w:r>
    </w:p>
    <w:p w:rsidR="00C649DB" w:rsidRPr="00C64EEE" w:rsidRDefault="00D20E3B" w:rsidP="00C649DB">
      <w:pPr>
        <w:spacing w:before="60" w:after="0" w:line="240" w:lineRule="auto"/>
        <w:jc w:val="both"/>
        <w:rPr>
          <w:rFonts w:ascii="Arial" w:eastAsia="Times New Roman" w:hAnsi="Arial" w:cs="Arial"/>
          <w:lang w:eastAsia="bg-BG"/>
        </w:rPr>
      </w:pPr>
      <w:r>
        <w:rPr>
          <w:rFonts w:ascii="Arial" w:eastAsia="Times New Roman" w:hAnsi="Arial" w:cs="Arial"/>
          <w:lang w:eastAsia="bg-BG"/>
        </w:rPr>
        <w:t>11</w:t>
      </w:r>
      <w:r w:rsidR="00C649DB" w:rsidRPr="00C64EEE">
        <w:rPr>
          <w:rFonts w:ascii="Arial" w:eastAsia="Times New Roman" w:hAnsi="Arial" w:cs="Arial"/>
          <w:lang w:eastAsia="bg-BG"/>
        </w:rPr>
        <w:t xml:space="preserve">.4. Този договор влиза в сила от датата на подписването му от двете страни. </w:t>
      </w:r>
    </w:p>
    <w:p w:rsidR="00C649DB" w:rsidRPr="00C64EEE" w:rsidRDefault="00D20E3B" w:rsidP="00C649DB">
      <w:pPr>
        <w:spacing w:after="0" w:line="240" w:lineRule="auto"/>
        <w:jc w:val="both"/>
        <w:rPr>
          <w:rFonts w:ascii="Arial" w:eastAsia="Times New Roman" w:hAnsi="Arial" w:cs="Arial"/>
          <w:lang w:eastAsia="bg-BG"/>
        </w:rPr>
      </w:pPr>
      <w:r>
        <w:rPr>
          <w:rFonts w:ascii="Arial" w:eastAsia="Times New Roman" w:hAnsi="Arial" w:cs="Arial"/>
          <w:lang w:eastAsia="bg-BG"/>
        </w:rPr>
        <w:t>11</w:t>
      </w:r>
      <w:r w:rsidR="00C649DB" w:rsidRPr="00C64EEE">
        <w:rPr>
          <w:rFonts w:ascii="Arial" w:eastAsia="Times New Roman" w:hAnsi="Arial" w:cs="Arial"/>
          <w:lang w:eastAsia="bg-BG"/>
        </w:rPr>
        <w:t>.5. Този договор се състави, подписа и подпечата в два еднообразни екземпляра, по един за всяка от страните.</w:t>
      </w:r>
    </w:p>
    <w:p w:rsidR="00C649DB" w:rsidRPr="00C64EEE" w:rsidRDefault="00C649DB" w:rsidP="00C649DB">
      <w:pPr>
        <w:spacing w:after="0" w:line="240" w:lineRule="auto"/>
        <w:rPr>
          <w:rFonts w:ascii="Arial" w:eastAsia="Times New Roman" w:hAnsi="Arial" w:cs="Arial"/>
        </w:rPr>
      </w:pPr>
    </w:p>
    <w:p w:rsidR="00C649DB" w:rsidRPr="00C64EEE" w:rsidRDefault="00C649DB" w:rsidP="00C649DB">
      <w:pPr>
        <w:spacing w:after="0" w:line="240" w:lineRule="auto"/>
        <w:rPr>
          <w:rFonts w:ascii="Arial" w:eastAsia="Times New Roman" w:hAnsi="Arial" w:cs="Arial"/>
        </w:rPr>
      </w:pPr>
      <w:r w:rsidRPr="00C64EEE">
        <w:rPr>
          <w:rFonts w:ascii="Arial" w:eastAsia="Times New Roman" w:hAnsi="Arial" w:cs="Arial"/>
        </w:rPr>
        <w:t>Неразделна част от Договора са следните приложения:</w:t>
      </w:r>
    </w:p>
    <w:p w:rsidR="00C649DB" w:rsidRPr="00C64EEE" w:rsidRDefault="00C649DB" w:rsidP="00C649DB">
      <w:pPr>
        <w:spacing w:after="0" w:line="240" w:lineRule="auto"/>
        <w:rPr>
          <w:rFonts w:ascii="Arial" w:eastAsia="Times New Roman" w:hAnsi="Arial" w:cs="Arial"/>
        </w:rPr>
      </w:pPr>
    </w:p>
    <w:p w:rsidR="00C649DB" w:rsidRPr="00C64EEE" w:rsidRDefault="00C649DB" w:rsidP="00C649DB">
      <w:pPr>
        <w:spacing w:after="0" w:line="240" w:lineRule="auto"/>
        <w:jc w:val="both"/>
        <w:rPr>
          <w:rFonts w:ascii="Arial" w:eastAsia="Times New Roman" w:hAnsi="Arial" w:cs="Arial"/>
          <w:bCs/>
        </w:rPr>
      </w:pPr>
      <w:r w:rsidRPr="00C64EEE">
        <w:rPr>
          <w:rFonts w:ascii="Arial" w:eastAsia="Times New Roman" w:hAnsi="Arial" w:cs="Arial"/>
        </w:rPr>
        <w:t xml:space="preserve">Приложение № 1 – </w:t>
      </w:r>
      <w:r w:rsidR="00D20E3B" w:rsidRPr="00C64EEE">
        <w:rPr>
          <w:rFonts w:ascii="Arial" w:eastAsia="Times New Roman" w:hAnsi="Arial" w:cs="Arial"/>
          <w:color w:val="000000"/>
        </w:rPr>
        <w:t>Техническ</w:t>
      </w:r>
      <w:r w:rsidR="00D20E3B">
        <w:rPr>
          <w:rFonts w:ascii="Arial" w:eastAsia="Times New Roman" w:hAnsi="Arial" w:cs="Arial"/>
          <w:color w:val="000000"/>
        </w:rPr>
        <w:t>а</w:t>
      </w:r>
      <w:r w:rsidR="00D20E3B" w:rsidRPr="00C64EEE">
        <w:rPr>
          <w:rFonts w:ascii="Arial" w:eastAsia="Times New Roman" w:hAnsi="Arial" w:cs="Arial"/>
          <w:color w:val="000000"/>
        </w:rPr>
        <w:t xml:space="preserve"> </w:t>
      </w:r>
      <w:r w:rsidR="00D20E3B">
        <w:rPr>
          <w:rFonts w:ascii="Arial" w:eastAsia="Times New Roman" w:hAnsi="Arial" w:cs="Arial"/>
          <w:color w:val="000000"/>
        </w:rPr>
        <w:t>спецификация</w:t>
      </w:r>
      <w:r w:rsidR="009B7452">
        <w:rPr>
          <w:rFonts w:ascii="Arial" w:eastAsia="Times New Roman" w:hAnsi="Arial" w:cs="Arial"/>
          <w:color w:val="000000"/>
        </w:rPr>
        <w:t xml:space="preserve"> </w:t>
      </w:r>
      <w:r w:rsidR="00D20E3B" w:rsidRPr="00C64EEE">
        <w:rPr>
          <w:rFonts w:ascii="Arial" w:eastAsia="Times New Roman" w:hAnsi="Arial" w:cs="Arial"/>
          <w:color w:val="000000"/>
        </w:rPr>
        <w:t xml:space="preserve">на </w:t>
      </w:r>
      <w:r w:rsidR="00D20E3B" w:rsidRPr="00C64EEE">
        <w:rPr>
          <w:rFonts w:ascii="Arial" w:eastAsia="Times New Roman" w:hAnsi="Arial" w:cs="Arial"/>
          <w:bCs/>
        </w:rPr>
        <w:t>Възложителя</w:t>
      </w:r>
      <w:r w:rsidR="00D20E3B" w:rsidRPr="00C64EEE">
        <w:rPr>
          <w:rFonts w:ascii="Arial" w:eastAsia="Times New Roman" w:hAnsi="Arial" w:cs="Arial"/>
        </w:rPr>
        <w:t>.</w:t>
      </w:r>
      <w:r w:rsidRPr="00C64EEE">
        <w:rPr>
          <w:rFonts w:ascii="Arial" w:eastAsia="Times New Roman" w:hAnsi="Arial" w:cs="Arial"/>
          <w:bCs/>
        </w:rPr>
        <w:t xml:space="preserve"> </w:t>
      </w:r>
    </w:p>
    <w:p w:rsidR="00C649DB" w:rsidRPr="00C64EEE" w:rsidRDefault="00C649DB" w:rsidP="00C649DB">
      <w:pPr>
        <w:spacing w:after="0" w:line="240" w:lineRule="auto"/>
        <w:jc w:val="both"/>
        <w:rPr>
          <w:rFonts w:ascii="Arial" w:eastAsia="Times New Roman" w:hAnsi="Arial" w:cs="Arial"/>
          <w:color w:val="000000"/>
        </w:rPr>
      </w:pPr>
      <w:r w:rsidRPr="00C64EEE">
        <w:rPr>
          <w:rFonts w:ascii="Arial" w:eastAsia="Times New Roman" w:hAnsi="Arial" w:cs="Arial"/>
        </w:rPr>
        <w:t>Приложение № 2 -</w:t>
      </w:r>
      <w:r w:rsidRPr="00C64EEE">
        <w:rPr>
          <w:rFonts w:ascii="Arial" w:eastAsia="Times New Roman" w:hAnsi="Arial" w:cs="Arial"/>
          <w:color w:val="000000"/>
        </w:rPr>
        <w:t xml:space="preserve"> </w:t>
      </w:r>
      <w:r w:rsidR="00D20E3B" w:rsidRPr="00C64EEE">
        <w:rPr>
          <w:rFonts w:ascii="Arial" w:eastAsia="Times New Roman" w:hAnsi="Arial" w:cs="Arial"/>
        </w:rPr>
        <w:t>Техническо и ценово предложение</w:t>
      </w:r>
      <w:r w:rsidR="00D20E3B" w:rsidRPr="00C64EEE">
        <w:rPr>
          <w:rFonts w:ascii="Arial" w:eastAsia="Times New Roman" w:hAnsi="Arial" w:cs="Arial"/>
          <w:color w:val="000000"/>
        </w:rPr>
        <w:t xml:space="preserve"> на Изпълнителя</w:t>
      </w:r>
      <w:r w:rsidR="00D20E3B" w:rsidRPr="00C64EEE">
        <w:rPr>
          <w:rFonts w:ascii="Arial" w:eastAsia="Times New Roman" w:hAnsi="Arial" w:cs="Arial"/>
          <w:bCs/>
        </w:rPr>
        <w:t xml:space="preserve">;  </w:t>
      </w:r>
    </w:p>
    <w:p w:rsidR="00C649DB" w:rsidRPr="00C64EEE" w:rsidRDefault="00C649DB" w:rsidP="00C649DB">
      <w:pPr>
        <w:spacing w:after="0" w:line="240" w:lineRule="auto"/>
        <w:jc w:val="both"/>
        <w:rPr>
          <w:rFonts w:ascii="Arial" w:eastAsia="Times New Roman" w:hAnsi="Arial" w:cs="Arial"/>
          <w:bCs/>
          <w:iCs/>
        </w:rPr>
      </w:pPr>
    </w:p>
    <w:p w:rsidR="00C649DB" w:rsidRPr="00C64EEE" w:rsidRDefault="00C649DB" w:rsidP="00C649DB">
      <w:pPr>
        <w:spacing w:after="0" w:line="240" w:lineRule="auto"/>
        <w:jc w:val="both"/>
        <w:rPr>
          <w:rFonts w:ascii="Arial" w:eastAsia="Times New Roman" w:hAnsi="Arial" w:cs="Arial"/>
          <w:bCs/>
          <w:iCs/>
        </w:rPr>
      </w:pPr>
    </w:p>
    <w:p w:rsidR="00C649DB" w:rsidRPr="00C64EEE" w:rsidRDefault="00C649DB" w:rsidP="00C649DB">
      <w:pPr>
        <w:spacing w:after="0" w:line="240" w:lineRule="auto"/>
        <w:jc w:val="both"/>
        <w:rPr>
          <w:rFonts w:ascii="Arial" w:eastAsia="Times New Roman" w:hAnsi="Arial" w:cs="Arial"/>
          <w:bCs/>
          <w:iCs/>
        </w:rPr>
      </w:pPr>
    </w:p>
    <w:tbl>
      <w:tblPr>
        <w:tblW w:w="0" w:type="auto"/>
        <w:tblInd w:w="108" w:type="dxa"/>
        <w:tblLayout w:type="fixed"/>
        <w:tblLook w:val="0000" w:firstRow="0" w:lastRow="0" w:firstColumn="0" w:lastColumn="0" w:noHBand="0" w:noVBand="0"/>
      </w:tblPr>
      <w:tblGrid>
        <w:gridCol w:w="5211"/>
        <w:gridCol w:w="4359"/>
      </w:tblGrid>
      <w:tr w:rsidR="00C649DB" w:rsidRPr="00C64EEE" w:rsidTr="007A11A4">
        <w:trPr>
          <w:trHeight w:val="1097"/>
        </w:trPr>
        <w:tc>
          <w:tcPr>
            <w:tcW w:w="5211" w:type="dxa"/>
            <w:shd w:val="clear" w:color="auto" w:fill="auto"/>
          </w:tcPr>
          <w:p w:rsidR="00C649DB" w:rsidRPr="00C64EEE" w:rsidRDefault="00C649DB" w:rsidP="00C649DB">
            <w:pPr>
              <w:suppressAutoHyphens/>
              <w:snapToGrid w:val="0"/>
              <w:spacing w:after="0" w:line="240" w:lineRule="auto"/>
              <w:rPr>
                <w:rFonts w:ascii="Arial" w:eastAsia="Times New Roman" w:hAnsi="Arial" w:cs="Arial"/>
                <w:lang w:eastAsia="ar-SA"/>
              </w:rPr>
            </w:pPr>
            <w:r w:rsidRPr="00C64EEE">
              <w:rPr>
                <w:rFonts w:ascii="Arial" w:eastAsia="Times New Roman" w:hAnsi="Arial" w:cs="Arial"/>
                <w:u w:val="single"/>
                <w:lang w:eastAsia="ar-SA"/>
              </w:rPr>
              <w:t>ЗА ВЪЗЛОЖИТЕЛЯ</w:t>
            </w:r>
            <w:r w:rsidRPr="00C64EEE">
              <w:rPr>
                <w:rFonts w:ascii="Arial" w:eastAsia="Times New Roman" w:hAnsi="Arial" w:cs="Arial"/>
                <w:lang w:eastAsia="ar-SA"/>
              </w:rPr>
              <w:t>:</w:t>
            </w:r>
          </w:p>
          <w:p w:rsidR="00C649DB" w:rsidRPr="00C64EEE" w:rsidRDefault="00C649DB" w:rsidP="00C649DB">
            <w:pPr>
              <w:suppressAutoHyphens/>
              <w:spacing w:after="0" w:line="240" w:lineRule="auto"/>
              <w:jc w:val="both"/>
              <w:rPr>
                <w:rFonts w:ascii="Arial" w:eastAsia="Times New Roman" w:hAnsi="Arial" w:cs="Arial"/>
                <w:lang w:eastAsia="ar-SA"/>
              </w:rPr>
            </w:pPr>
          </w:p>
          <w:p w:rsidR="00C649DB" w:rsidRPr="00C64EEE" w:rsidRDefault="00C649DB" w:rsidP="00C649DB">
            <w:pPr>
              <w:suppressAutoHyphens/>
              <w:spacing w:after="0" w:line="240" w:lineRule="auto"/>
              <w:rPr>
                <w:rFonts w:ascii="Arial" w:eastAsia="Times New Roman" w:hAnsi="Arial" w:cs="Arial"/>
                <w:lang w:eastAsia="ar-SA"/>
              </w:rPr>
            </w:pPr>
            <w:r w:rsidRPr="00C64EEE">
              <w:rPr>
                <w:rFonts w:ascii="Arial" w:eastAsia="Times New Roman" w:hAnsi="Arial" w:cs="Arial"/>
                <w:lang w:eastAsia="ar-SA"/>
              </w:rPr>
              <w:t>...............................................</w:t>
            </w:r>
          </w:p>
        </w:tc>
        <w:tc>
          <w:tcPr>
            <w:tcW w:w="4359" w:type="dxa"/>
            <w:shd w:val="clear" w:color="auto" w:fill="auto"/>
          </w:tcPr>
          <w:p w:rsidR="00C649DB" w:rsidRPr="00C64EEE" w:rsidRDefault="00C649DB" w:rsidP="00C649DB">
            <w:pPr>
              <w:suppressAutoHyphens/>
              <w:snapToGrid w:val="0"/>
              <w:spacing w:after="0" w:line="240" w:lineRule="auto"/>
              <w:rPr>
                <w:rFonts w:ascii="Arial" w:eastAsia="Times New Roman" w:hAnsi="Arial" w:cs="Arial"/>
                <w:u w:val="single"/>
                <w:lang w:eastAsia="ar-SA"/>
              </w:rPr>
            </w:pPr>
            <w:r w:rsidRPr="00C64EEE">
              <w:rPr>
                <w:rFonts w:ascii="Arial" w:eastAsia="Times New Roman" w:hAnsi="Arial" w:cs="Arial"/>
                <w:u w:val="single"/>
                <w:lang w:eastAsia="ar-SA"/>
              </w:rPr>
              <w:t>ЗА ИЗПЪЛНИТЕЛЯ:</w:t>
            </w:r>
          </w:p>
          <w:p w:rsidR="00C649DB" w:rsidRPr="00C64EEE" w:rsidRDefault="00C649DB" w:rsidP="00C649DB">
            <w:pPr>
              <w:suppressAutoHyphens/>
              <w:spacing w:after="0" w:line="240" w:lineRule="auto"/>
              <w:jc w:val="both"/>
              <w:rPr>
                <w:rFonts w:ascii="Arial" w:eastAsia="Times New Roman" w:hAnsi="Arial" w:cs="Arial"/>
                <w:u w:val="single"/>
                <w:lang w:eastAsia="ar-SA"/>
              </w:rPr>
            </w:pPr>
          </w:p>
          <w:p w:rsidR="00C649DB" w:rsidRPr="00C64EEE" w:rsidRDefault="00C649DB" w:rsidP="00C649DB">
            <w:pPr>
              <w:suppressAutoHyphens/>
              <w:spacing w:after="0" w:line="240" w:lineRule="auto"/>
              <w:rPr>
                <w:rFonts w:ascii="Arial" w:eastAsia="Times New Roman" w:hAnsi="Arial" w:cs="Arial"/>
                <w:lang w:eastAsia="ar-SA"/>
              </w:rPr>
            </w:pPr>
            <w:r w:rsidRPr="00C64EEE">
              <w:rPr>
                <w:rFonts w:ascii="Arial" w:eastAsia="Times New Roman" w:hAnsi="Arial" w:cs="Arial"/>
                <w:lang w:eastAsia="ar-SA"/>
              </w:rPr>
              <w:t>………………………..</w:t>
            </w:r>
          </w:p>
        </w:tc>
      </w:tr>
    </w:tbl>
    <w:p w:rsidR="00C649DB" w:rsidRPr="00C64EEE" w:rsidRDefault="00C649DB" w:rsidP="00C649DB">
      <w:pPr>
        <w:spacing w:after="0" w:line="240" w:lineRule="auto"/>
        <w:ind w:firstLine="567"/>
        <w:rPr>
          <w:rFonts w:ascii="Arial" w:eastAsia="Times New Roman" w:hAnsi="Arial" w:cs="Arial"/>
        </w:rPr>
      </w:pPr>
    </w:p>
    <w:p w:rsidR="00C649DB" w:rsidRPr="00C64EEE" w:rsidRDefault="00C649DB" w:rsidP="00C649DB">
      <w:pPr>
        <w:spacing w:after="0" w:line="240" w:lineRule="auto"/>
        <w:jc w:val="both"/>
        <w:rPr>
          <w:rFonts w:ascii="Arial" w:eastAsia="Times New Roman" w:hAnsi="Arial" w:cs="Arial"/>
          <w:b/>
          <w:bCs/>
          <w:iCs/>
        </w:rPr>
      </w:pPr>
    </w:p>
    <w:p w:rsidR="00C649DB" w:rsidRPr="00C64EEE" w:rsidRDefault="00C649DB" w:rsidP="00C649DB">
      <w:pPr>
        <w:spacing w:after="0" w:line="240" w:lineRule="auto"/>
        <w:jc w:val="both"/>
        <w:rPr>
          <w:rFonts w:ascii="Arial" w:eastAsia="Times New Roman" w:hAnsi="Arial" w:cs="Arial"/>
          <w:b/>
          <w:bCs/>
          <w:iCs/>
        </w:rPr>
      </w:pPr>
    </w:p>
    <w:p w:rsidR="00C649DB" w:rsidRPr="00C64EEE" w:rsidRDefault="00C649DB" w:rsidP="00C649DB">
      <w:pPr>
        <w:spacing w:after="0" w:line="240" w:lineRule="auto"/>
        <w:jc w:val="both"/>
        <w:rPr>
          <w:rFonts w:ascii="Arial" w:eastAsia="Times New Roman" w:hAnsi="Arial" w:cs="Arial"/>
          <w:b/>
          <w:bCs/>
          <w:iCs/>
        </w:rPr>
      </w:pPr>
    </w:p>
    <w:p w:rsidR="00C649DB" w:rsidRPr="00C64EEE" w:rsidRDefault="00C649DB" w:rsidP="00C649DB">
      <w:pPr>
        <w:spacing w:after="0" w:line="240" w:lineRule="auto"/>
        <w:jc w:val="both"/>
        <w:rPr>
          <w:rFonts w:ascii="Arial" w:eastAsia="Times New Roman" w:hAnsi="Arial" w:cs="Arial"/>
          <w:b/>
          <w:bCs/>
          <w:iCs/>
        </w:rPr>
      </w:pPr>
    </w:p>
    <w:p w:rsidR="00C649DB" w:rsidRPr="00C64EEE" w:rsidRDefault="00C649DB" w:rsidP="00C649DB">
      <w:pPr>
        <w:spacing w:after="0" w:line="240" w:lineRule="auto"/>
        <w:jc w:val="both"/>
        <w:rPr>
          <w:rFonts w:ascii="Arial" w:eastAsia="Times New Roman" w:hAnsi="Arial" w:cs="Arial"/>
          <w:b/>
          <w:bCs/>
          <w:iCs/>
        </w:rPr>
      </w:pPr>
    </w:p>
    <w:p w:rsidR="00C649DB" w:rsidRPr="00C64EEE" w:rsidRDefault="00C649DB" w:rsidP="00C649DB">
      <w:pPr>
        <w:spacing w:after="0" w:line="240" w:lineRule="auto"/>
        <w:jc w:val="both"/>
        <w:rPr>
          <w:rFonts w:ascii="Arial" w:eastAsia="Times New Roman" w:hAnsi="Arial" w:cs="Arial"/>
          <w:b/>
          <w:bCs/>
          <w:iCs/>
        </w:rPr>
      </w:pPr>
    </w:p>
    <w:p w:rsidR="00C649DB" w:rsidRPr="00C64EEE" w:rsidRDefault="00C649DB" w:rsidP="00C649DB">
      <w:pPr>
        <w:spacing w:after="0" w:line="240" w:lineRule="auto"/>
        <w:jc w:val="both"/>
        <w:rPr>
          <w:rFonts w:ascii="Arial" w:eastAsia="Times New Roman" w:hAnsi="Arial" w:cs="Arial"/>
          <w:b/>
          <w:bCs/>
          <w:iCs/>
        </w:rPr>
      </w:pPr>
    </w:p>
    <w:p w:rsidR="00C649DB" w:rsidRPr="00C64EEE" w:rsidRDefault="00C649DB" w:rsidP="00C649DB">
      <w:pPr>
        <w:spacing w:after="0" w:line="240" w:lineRule="auto"/>
        <w:jc w:val="both"/>
        <w:rPr>
          <w:rFonts w:ascii="Arial" w:eastAsia="Times New Roman" w:hAnsi="Arial" w:cs="Arial"/>
          <w:b/>
          <w:bCs/>
          <w:iCs/>
        </w:rPr>
      </w:pPr>
    </w:p>
    <w:p w:rsidR="005D6A1A" w:rsidRPr="00C64EEE" w:rsidRDefault="005D6A1A" w:rsidP="005D6A1A">
      <w:pPr>
        <w:tabs>
          <w:tab w:val="left" w:pos="851"/>
        </w:tabs>
        <w:jc w:val="right"/>
        <w:rPr>
          <w:rFonts w:ascii="Arial" w:eastAsia="Calibri" w:hAnsi="Arial" w:cs="Arial"/>
          <w:b/>
          <w:u w:val="single"/>
        </w:rPr>
      </w:pPr>
    </w:p>
    <w:p w:rsidR="005D6A1A" w:rsidRPr="00C64EEE" w:rsidRDefault="005D6A1A" w:rsidP="005D6A1A">
      <w:pPr>
        <w:tabs>
          <w:tab w:val="left" w:pos="851"/>
        </w:tabs>
        <w:jc w:val="right"/>
        <w:rPr>
          <w:rFonts w:ascii="Arial" w:eastAsia="Calibri" w:hAnsi="Arial" w:cs="Arial"/>
          <w:b/>
          <w:u w:val="single"/>
        </w:rPr>
      </w:pPr>
    </w:p>
    <w:p w:rsidR="007E28ED" w:rsidRPr="00C64EEE" w:rsidRDefault="007E28ED" w:rsidP="005D6A1A">
      <w:pPr>
        <w:tabs>
          <w:tab w:val="left" w:pos="851"/>
        </w:tabs>
        <w:jc w:val="right"/>
        <w:rPr>
          <w:rFonts w:ascii="Arial" w:eastAsia="Calibri" w:hAnsi="Arial" w:cs="Arial"/>
          <w:b/>
          <w:u w:val="single"/>
        </w:rPr>
      </w:pPr>
    </w:p>
    <w:p w:rsidR="007E28ED" w:rsidRPr="00C64EEE" w:rsidRDefault="007E28ED" w:rsidP="005D6A1A">
      <w:pPr>
        <w:tabs>
          <w:tab w:val="left" w:pos="851"/>
        </w:tabs>
        <w:jc w:val="right"/>
        <w:rPr>
          <w:rFonts w:ascii="Arial" w:eastAsia="Calibri" w:hAnsi="Arial" w:cs="Arial"/>
          <w:b/>
          <w:u w:val="single"/>
        </w:rPr>
      </w:pPr>
    </w:p>
    <w:p w:rsidR="007E28ED" w:rsidRPr="00C64EEE" w:rsidRDefault="007E28ED" w:rsidP="005D6A1A">
      <w:pPr>
        <w:tabs>
          <w:tab w:val="left" w:pos="851"/>
        </w:tabs>
        <w:jc w:val="right"/>
        <w:rPr>
          <w:rFonts w:ascii="Arial" w:eastAsia="Calibri" w:hAnsi="Arial" w:cs="Arial"/>
          <w:b/>
          <w:u w:val="single"/>
        </w:rPr>
      </w:pPr>
    </w:p>
    <w:p w:rsidR="007E28ED" w:rsidRPr="00C64EEE" w:rsidRDefault="007E28ED" w:rsidP="005D6A1A">
      <w:pPr>
        <w:tabs>
          <w:tab w:val="left" w:pos="851"/>
        </w:tabs>
        <w:jc w:val="right"/>
        <w:rPr>
          <w:rFonts w:ascii="Arial" w:eastAsia="Calibri" w:hAnsi="Arial" w:cs="Arial"/>
          <w:b/>
          <w:u w:val="single"/>
        </w:rPr>
      </w:pPr>
    </w:p>
    <w:p w:rsidR="009A179C" w:rsidRPr="00C64EEE" w:rsidRDefault="009A179C" w:rsidP="009A179C">
      <w:pPr>
        <w:tabs>
          <w:tab w:val="left" w:pos="851"/>
        </w:tabs>
        <w:spacing w:after="0" w:line="240" w:lineRule="auto"/>
        <w:jc w:val="right"/>
        <w:rPr>
          <w:rFonts w:ascii="Arial" w:eastAsia="Calibri" w:hAnsi="Arial" w:cs="Arial"/>
          <w:color w:val="000000"/>
        </w:rPr>
      </w:pPr>
      <w:r w:rsidRPr="00C64EEE">
        <w:rPr>
          <w:rFonts w:ascii="Arial" w:eastAsia="Calibri" w:hAnsi="Arial" w:cs="Arial"/>
          <w:color w:val="000000"/>
        </w:rPr>
        <w:lastRenderedPageBreak/>
        <w:t>Проект</w:t>
      </w:r>
    </w:p>
    <w:p w:rsidR="009A179C" w:rsidRPr="00C64EEE" w:rsidRDefault="009A179C" w:rsidP="009A179C">
      <w:pPr>
        <w:spacing w:after="0" w:line="240" w:lineRule="auto"/>
        <w:jc w:val="center"/>
        <w:rPr>
          <w:rFonts w:ascii="Arial" w:eastAsia="Times New Roman" w:hAnsi="Arial" w:cs="Arial"/>
          <w:b/>
          <w:bCs/>
        </w:rPr>
      </w:pPr>
      <w:r w:rsidRPr="00C64EEE">
        <w:rPr>
          <w:rFonts w:ascii="Arial" w:eastAsia="Times New Roman" w:hAnsi="Arial" w:cs="Arial"/>
          <w:b/>
          <w:bCs/>
        </w:rPr>
        <w:t>ДОГОВОР</w:t>
      </w:r>
      <w:r w:rsidR="0061690A" w:rsidRPr="00C64EEE">
        <w:rPr>
          <w:rFonts w:ascii="Arial" w:eastAsia="Times New Roman" w:hAnsi="Arial" w:cs="Arial"/>
          <w:b/>
          <w:bCs/>
        </w:rPr>
        <w:t xml:space="preserve"> </w:t>
      </w:r>
      <w:r w:rsidRPr="00C64EEE">
        <w:rPr>
          <w:rFonts w:ascii="Arial" w:eastAsia="Times New Roman" w:hAnsi="Arial" w:cs="Arial"/>
          <w:b/>
          <w:bCs/>
        </w:rPr>
        <w:t>( за обособена позиция 2)</w:t>
      </w:r>
    </w:p>
    <w:p w:rsidR="009A179C" w:rsidRPr="00C64EEE" w:rsidRDefault="009A179C" w:rsidP="009A179C">
      <w:pPr>
        <w:suppressAutoHyphens/>
        <w:spacing w:after="0" w:line="240" w:lineRule="auto"/>
        <w:rPr>
          <w:rFonts w:ascii="Arial" w:eastAsia="Times New Roman" w:hAnsi="Arial" w:cs="Arial"/>
          <w:bCs/>
          <w:lang w:eastAsia="ar-SA"/>
        </w:rPr>
      </w:pPr>
    </w:p>
    <w:p w:rsidR="009A179C" w:rsidRPr="00C64EEE" w:rsidRDefault="009A179C" w:rsidP="009A179C">
      <w:pPr>
        <w:suppressAutoHyphens/>
        <w:spacing w:after="0" w:line="240" w:lineRule="auto"/>
        <w:rPr>
          <w:rFonts w:ascii="Arial" w:eastAsia="Times New Roman" w:hAnsi="Arial" w:cs="Arial"/>
          <w:bCs/>
          <w:lang w:eastAsia="ar-SA"/>
        </w:rPr>
      </w:pPr>
      <w:r w:rsidRPr="00C64EEE">
        <w:rPr>
          <w:rFonts w:ascii="Arial" w:eastAsia="Times New Roman" w:hAnsi="Arial" w:cs="Arial"/>
          <w:bCs/>
          <w:lang w:eastAsia="ar-SA"/>
        </w:rPr>
        <w:t>Днес,..................... 2015 г. в гр. София между:</w:t>
      </w:r>
    </w:p>
    <w:p w:rsidR="009A179C" w:rsidRPr="00C64EEE" w:rsidRDefault="009A179C" w:rsidP="009A179C">
      <w:pPr>
        <w:suppressAutoHyphens/>
        <w:spacing w:after="0" w:line="240" w:lineRule="auto"/>
        <w:jc w:val="both"/>
        <w:rPr>
          <w:rFonts w:ascii="Arial" w:eastAsia="Times New Roman" w:hAnsi="Arial" w:cs="Arial"/>
          <w:bCs/>
          <w:lang w:eastAsia="ar-SA"/>
        </w:rPr>
      </w:pPr>
    </w:p>
    <w:p w:rsidR="009A179C" w:rsidRPr="00C64EEE" w:rsidRDefault="009A179C" w:rsidP="009A179C">
      <w:pPr>
        <w:suppressAutoHyphens/>
        <w:spacing w:after="0" w:line="240" w:lineRule="auto"/>
        <w:jc w:val="both"/>
        <w:rPr>
          <w:rFonts w:ascii="Arial" w:eastAsia="Times New Roman" w:hAnsi="Arial" w:cs="Arial"/>
          <w:lang w:eastAsia="ar-SA"/>
        </w:rPr>
      </w:pPr>
      <w:r w:rsidRPr="00C64EEE">
        <w:rPr>
          <w:rFonts w:ascii="Arial" w:eastAsia="Times New Roman" w:hAnsi="Arial" w:cs="Arial"/>
          <w:b/>
          <w:lang w:eastAsia="ar-SA"/>
        </w:rPr>
        <w:t>„НАЦИОНАЛНА ЕЛЕКТРИЧЕСКА КОМПАНИЯ” ЕАД</w:t>
      </w:r>
      <w:r w:rsidRPr="00C64EEE">
        <w:rPr>
          <w:rFonts w:ascii="Arial" w:eastAsia="Times New Roman" w:hAnsi="Arial" w:cs="Arial"/>
          <w:lang w:eastAsia="ar-SA"/>
        </w:rPr>
        <w:t xml:space="preserve">, със седалище и адрес на управление гр. София, ул.”Триадица” N 8, вписано в Търговския регистър към Агенция по вписванията с ЕИК 000649348, представлявана от Петър Асенов Илиев - Изпълнителен директор, наричан за краткост </w:t>
      </w:r>
      <w:r w:rsidRPr="00C64EEE">
        <w:rPr>
          <w:rFonts w:ascii="Arial" w:eastAsia="Times New Roman" w:hAnsi="Arial" w:cs="Arial"/>
          <w:b/>
          <w:lang w:eastAsia="ar-SA"/>
        </w:rPr>
        <w:t>Възложител</w:t>
      </w:r>
      <w:r w:rsidRPr="00C64EEE">
        <w:rPr>
          <w:rFonts w:ascii="Arial" w:eastAsia="Times New Roman" w:hAnsi="Arial" w:cs="Arial"/>
          <w:lang w:eastAsia="ar-SA"/>
        </w:rPr>
        <w:t xml:space="preserve">, от една страна  </w:t>
      </w:r>
    </w:p>
    <w:p w:rsidR="009A179C" w:rsidRPr="00C64EEE" w:rsidRDefault="009A179C" w:rsidP="009A179C">
      <w:pPr>
        <w:suppressAutoHyphens/>
        <w:spacing w:after="0" w:line="240" w:lineRule="auto"/>
        <w:jc w:val="both"/>
        <w:rPr>
          <w:rFonts w:ascii="Arial" w:eastAsia="Times New Roman" w:hAnsi="Arial" w:cs="Arial"/>
          <w:lang w:eastAsia="ar-SA"/>
        </w:rPr>
      </w:pPr>
    </w:p>
    <w:p w:rsidR="009A179C" w:rsidRPr="00C64EEE" w:rsidRDefault="009A179C" w:rsidP="009A179C">
      <w:pPr>
        <w:suppressAutoHyphens/>
        <w:spacing w:after="0" w:line="240" w:lineRule="auto"/>
        <w:jc w:val="both"/>
        <w:rPr>
          <w:rFonts w:ascii="Arial" w:eastAsia="Times New Roman" w:hAnsi="Arial" w:cs="Arial"/>
          <w:lang w:eastAsia="ar-SA"/>
        </w:rPr>
      </w:pPr>
      <w:r w:rsidRPr="00C64EEE">
        <w:rPr>
          <w:rFonts w:ascii="Arial" w:eastAsia="Times New Roman" w:hAnsi="Arial" w:cs="Arial"/>
          <w:lang w:eastAsia="ar-SA"/>
        </w:rPr>
        <w:t xml:space="preserve">и </w:t>
      </w:r>
    </w:p>
    <w:p w:rsidR="009A179C" w:rsidRPr="00C64EEE" w:rsidRDefault="009A179C" w:rsidP="009A179C">
      <w:pPr>
        <w:suppressAutoHyphens/>
        <w:spacing w:after="0" w:line="240" w:lineRule="auto"/>
        <w:jc w:val="both"/>
        <w:rPr>
          <w:rFonts w:ascii="Arial" w:eastAsia="Times New Roman" w:hAnsi="Arial" w:cs="Arial"/>
          <w:lang w:eastAsia="ar-SA"/>
        </w:rPr>
      </w:pPr>
    </w:p>
    <w:p w:rsidR="009A179C" w:rsidRPr="00C64EEE" w:rsidRDefault="009A179C" w:rsidP="009A179C">
      <w:pPr>
        <w:suppressAutoHyphens/>
        <w:spacing w:after="0" w:line="240" w:lineRule="auto"/>
        <w:jc w:val="both"/>
        <w:rPr>
          <w:rFonts w:ascii="Arial" w:eastAsia="Times New Roman" w:hAnsi="Arial" w:cs="Arial"/>
          <w:lang w:eastAsia="ar-SA"/>
        </w:rPr>
      </w:pPr>
      <w:r w:rsidRPr="00C64EEE">
        <w:rPr>
          <w:rFonts w:ascii="Arial" w:eastAsia="Times New Roman" w:hAnsi="Arial" w:cs="Arial"/>
          <w:lang w:eastAsia="ar-SA"/>
        </w:rPr>
        <w:t xml:space="preserve">....................................................................................................................................., със седалище и адрес на управление гр. ……......…...…… ул. ……........………. № …, вписано в Търговския регистър към Агенция по вписванията с ЕИК …………, представлявано от ….............…………… - ……………………………...……, наричан за краткост </w:t>
      </w:r>
      <w:r w:rsidRPr="00C64EEE">
        <w:rPr>
          <w:rFonts w:ascii="Arial" w:eastAsia="Times New Roman" w:hAnsi="Arial" w:cs="Arial"/>
          <w:b/>
          <w:lang w:eastAsia="ar-SA"/>
        </w:rPr>
        <w:t>Изпълнител</w:t>
      </w:r>
      <w:r w:rsidRPr="00C64EEE">
        <w:rPr>
          <w:rFonts w:ascii="Arial" w:eastAsia="Times New Roman" w:hAnsi="Arial" w:cs="Arial"/>
          <w:lang w:eastAsia="ar-SA"/>
        </w:rPr>
        <w:t>, от друга страна,</w:t>
      </w:r>
    </w:p>
    <w:p w:rsidR="009A179C" w:rsidRPr="00C64EEE" w:rsidRDefault="009A179C" w:rsidP="009A179C">
      <w:pPr>
        <w:suppressAutoHyphens/>
        <w:spacing w:after="0" w:line="240" w:lineRule="auto"/>
        <w:jc w:val="both"/>
        <w:rPr>
          <w:rFonts w:ascii="Arial" w:eastAsia="Times New Roman" w:hAnsi="Arial" w:cs="Arial"/>
        </w:rPr>
      </w:pPr>
    </w:p>
    <w:p w:rsidR="00F5397A" w:rsidRPr="00C64EEE" w:rsidRDefault="00F5397A" w:rsidP="00F5397A">
      <w:pPr>
        <w:suppressAutoHyphens/>
        <w:spacing w:after="0" w:line="240" w:lineRule="auto"/>
        <w:jc w:val="both"/>
        <w:rPr>
          <w:rFonts w:ascii="Arial" w:eastAsia="Times New Roman" w:hAnsi="Arial" w:cs="Arial"/>
        </w:rPr>
      </w:pPr>
      <w:r w:rsidRPr="00C64EEE">
        <w:rPr>
          <w:rFonts w:ascii="Arial" w:eastAsia="Times New Roman" w:hAnsi="Arial" w:cs="Arial"/>
        </w:rPr>
        <w:t xml:space="preserve">на основание чл. </w:t>
      </w:r>
      <w:r>
        <w:rPr>
          <w:rFonts w:ascii="Arial" w:eastAsia="Times New Roman" w:hAnsi="Arial" w:cs="Arial"/>
        </w:rPr>
        <w:t> 101е</w:t>
      </w:r>
      <w:r w:rsidRPr="00C64EEE">
        <w:rPr>
          <w:rFonts w:ascii="Arial" w:eastAsia="Times New Roman" w:hAnsi="Arial" w:cs="Arial"/>
        </w:rPr>
        <w:t xml:space="preserve"> от ЗОП</w:t>
      </w:r>
      <w:r w:rsidRPr="00C64EEE" w:rsidDel="00FB1175">
        <w:rPr>
          <w:rFonts w:ascii="Arial" w:eastAsia="Times New Roman" w:hAnsi="Arial" w:cs="Arial"/>
        </w:rPr>
        <w:t xml:space="preserve"> </w:t>
      </w:r>
      <w:r w:rsidRPr="00C64EEE">
        <w:rPr>
          <w:rFonts w:ascii="Arial" w:eastAsia="Times New Roman" w:hAnsi="Arial" w:cs="Arial"/>
        </w:rPr>
        <w:t xml:space="preserve">и </w:t>
      </w:r>
      <w:r>
        <w:rPr>
          <w:rFonts w:ascii="Arial" w:eastAsia="Times New Roman" w:hAnsi="Arial" w:cs="Arial"/>
        </w:rPr>
        <w:t xml:space="preserve">утвърден от Изпълнителния директор на НЕК ЕАД Протокол за избор на изпълнител по обществена поръчка, възлагана чрез публична покана с предмет: ……………………………….. </w:t>
      </w:r>
      <w:r w:rsidRPr="00C64EEE">
        <w:rPr>
          <w:rFonts w:ascii="Arial" w:eastAsia="Times New Roman" w:hAnsi="Arial" w:cs="Arial"/>
        </w:rPr>
        <w:t>се сключи настоящият договор за следното:</w:t>
      </w:r>
    </w:p>
    <w:p w:rsidR="009A179C" w:rsidRPr="00C64EEE" w:rsidRDefault="009A179C" w:rsidP="009A179C">
      <w:pPr>
        <w:numPr>
          <w:ilvl w:val="12"/>
          <w:numId w:val="0"/>
        </w:numPr>
        <w:tabs>
          <w:tab w:val="left" w:pos="1418"/>
        </w:tabs>
        <w:spacing w:before="120" w:after="120" w:line="240" w:lineRule="auto"/>
        <w:rPr>
          <w:rFonts w:ascii="Arial" w:eastAsia="Batang" w:hAnsi="Arial" w:cs="Arial"/>
          <w:b/>
          <w:color w:val="000000"/>
          <w:lang w:eastAsia="bg-BG"/>
        </w:rPr>
      </w:pPr>
      <w:r w:rsidRPr="00C64EEE">
        <w:rPr>
          <w:rFonts w:ascii="Arial" w:eastAsia="Batang" w:hAnsi="Arial" w:cs="Arial"/>
          <w:b/>
          <w:color w:val="000000"/>
          <w:lang w:eastAsia="bg-BG"/>
        </w:rPr>
        <w:t>1. ПРЕДМЕТ НА ДОГОВОРА</w:t>
      </w:r>
    </w:p>
    <w:p w:rsidR="009A179C" w:rsidRPr="00C64EEE" w:rsidRDefault="009A179C" w:rsidP="009A179C">
      <w:pPr>
        <w:spacing w:after="120" w:line="240" w:lineRule="auto"/>
        <w:jc w:val="both"/>
        <w:rPr>
          <w:rFonts w:ascii="Arial" w:eastAsia="Times New Roman" w:hAnsi="Arial" w:cs="Arial"/>
          <w:bCs/>
        </w:rPr>
      </w:pPr>
      <w:r w:rsidRPr="00C64EEE">
        <w:rPr>
          <w:rFonts w:ascii="Arial" w:eastAsia="Times New Roman" w:hAnsi="Arial" w:cs="Arial"/>
          <w:lang w:eastAsia="bg-BG"/>
        </w:rPr>
        <w:t>1.1</w:t>
      </w:r>
      <w:r w:rsidRPr="00C64EEE">
        <w:rPr>
          <w:rFonts w:ascii="Arial" w:eastAsia="Times New Roman" w:hAnsi="Arial" w:cs="Arial"/>
          <w:bCs/>
        </w:rPr>
        <w:t xml:space="preserve"> Възложителят възлага, а Изпълнителят приема да извърши срещу заплащане доставка на </w:t>
      </w:r>
      <w:proofErr w:type="spellStart"/>
      <w:r w:rsidRPr="00C64EEE">
        <w:rPr>
          <w:rFonts w:ascii="Arial" w:eastAsia="Times New Roman" w:hAnsi="Arial" w:cs="Arial"/>
          <w:bCs/>
        </w:rPr>
        <w:t>нивомерна</w:t>
      </w:r>
      <w:proofErr w:type="spellEnd"/>
      <w:r w:rsidRPr="00C64EEE">
        <w:rPr>
          <w:rFonts w:ascii="Arial" w:eastAsia="Times New Roman" w:hAnsi="Arial" w:cs="Arial"/>
          <w:bCs/>
        </w:rPr>
        <w:t xml:space="preserve"> система</w:t>
      </w:r>
      <w:r w:rsidR="0061690A" w:rsidRPr="0061690A">
        <w:rPr>
          <w:rFonts w:ascii="Arial" w:eastAsia="Times New Roman" w:hAnsi="Arial" w:cs="Arial"/>
        </w:rPr>
        <w:t xml:space="preserve"> </w:t>
      </w:r>
      <w:r w:rsidR="0061690A" w:rsidRPr="001E0FC6">
        <w:rPr>
          <w:rFonts w:ascii="Arial" w:eastAsia="Times New Roman" w:hAnsi="Arial" w:cs="Arial"/>
        </w:rPr>
        <w:t xml:space="preserve">за дневен изравнител във ВЕЦ „Бели </w:t>
      </w:r>
      <w:proofErr w:type="spellStart"/>
      <w:r w:rsidR="0061690A" w:rsidRPr="001E0FC6">
        <w:rPr>
          <w:rFonts w:ascii="Arial" w:eastAsia="Times New Roman" w:hAnsi="Arial" w:cs="Arial"/>
        </w:rPr>
        <w:t>искър</w:t>
      </w:r>
      <w:proofErr w:type="spellEnd"/>
      <w:r w:rsidR="0061690A" w:rsidRPr="001E0FC6">
        <w:rPr>
          <w:rFonts w:ascii="Arial" w:eastAsia="Times New Roman" w:hAnsi="Arial" w:cs="Arial"/>
        </w:rPr>
        <w:t>“</w:t>
      </w:r>
      <w:r w:rsidR="0061690A" w:rsidRPr="00C64EEE">
        <w:rPr>
          <w:rFonts w:ascii="Arial" w:eastAsia="Times New Roman" w:hAnsi="Arial" w:cs="Arial"/>
          <w:bCs/>
        </w:rPr>
        <w:t xml:space="preserve">, </w:t>
      </w:r>
      <w:r w:rsidR="0061690A">
        <w:rPr>
          <w:rFonts w:ascii="Arial" w:eastAsia="Times New Roman" w:hAnsi="Arial" w:cs="Arial"/>
          <w:bCs/>
        </w:rPr>
        <w:t>с място на доставка: ц</w:t>
      </w:r>
      <w:r w:rsidR="0061690A" w:rsidRPr="00C64EEE">
        <w:rPr>
          <w:rFonts w:ascii="Arial" w:eastAsia="Times New Roman" w:hAnsi="Arial" w:cs="Arial"/>
        </w:rPr>
        <w:t>ентрален склад на НЕК</w:t>
      </w:r>
      <w:r w:rsidR="0061690A">
        <w:rPr>
          <w:rFonts w:ascii="Arial" w:eastAsia="Times New Roman" w:hAnsi="Arial" w:cs="Arial"/>
        </w:rPr>
        <w:t xml:space="preserve"> </w:t>
      </w:r>
      <w:r w:rsidR="0061690A" w:rsidRPr="00C64EEE">
        <w:rPr>
          <w:rFonts w:ascii="Arial" w:eastAsia="Times New Roman" w:hAnsi="Arial" w:cs="Arial"/>
        </w:rPr>
        <w:t xml:space="preserve">ЕАД, Предприятие „Водноелектрически централи”- </w:t>
      </w:r>
      <w:r w:rsidR="0061690A">
        <w:rPr>
          <w:rFonts w:ascii="Arial" w:eastAsia="Times New Roman" w:hAnsi="Arial" w:cs="Arial"/>
        </w:rPr>
        <w:t xml:space="preserve">в гр. </w:t>
      </w:r>
      <w:r w:rsidR="0061690A" w:rsidRPr="00C64EEE">
        <w:rPr>
          <w:rFonts w:ascii="Arial" w:eastAsia="Times New Roman" w:hAnsi="Arial" w:cs="Arial"/>
        </w:rPr>
        <w:t>Пловдив</w:t>
      </w:r>
      <w:r w:rsidR="0061690A">
        <w:rPr>
          <w:rFonts w:ascii="Arial" w:eastAsia="Times New Roman" w:hAnsi="Arial" w:cs="Arial"/>
        </w:rPr>
        <w:t>,</w:t>
      </w:r>
      <w:r w:rsidRPr="00C64EEE">
        <w:rPr>
          <w:rFonts w:ascii="Arial" w:eastAsia="Times New Roman" w:hAnsi="Arial" w:cs="Arial"/>
          <w:bCs/>
        </w:rPr>
        <w:t xml:space="preserve"> в съответствие с Техническата спецификация на Възложителя – Приложение 1, неразделна част от настоящия договор.</w:t>
      </w:r>
    </w:p>
    <w:p w:rsidR="009A179C" w:rsidRPr="00C64EEE" w:rsidRDefault="009A179C" w:rsidP="009A179C">
      <w:pPr>
        <w:tabs>
          <w:tab w:val="num" w:pos="2160"/>
        </w:tabs>
        <w:spacing w:after="0" w:line="240" w:lineRule="auto"/>
        <w:jc w:val="both"/>
        <w:rPr>
          <w:rFonts w:ascii="Arial" w:eastAsia="Times New Roman" w:hAnsi="Arial" w:cs="Arial"/>
          <w:color w:val="FF0000"/>
          <w:lang w:eastAsia="bg-BG"/>
        </w:rPr>
      </w:pPr>
      <w:r w:rsidRPr="00C64EEE">
        <w:rPr>
          <w:rFonts w:ascii="Arial" w:eastAsia="Calibri" w:hAnsi="Arial" w:cs="Arial"/>
        </w:rPr>
        <w:t xml:space="preserve">1.2. </w:t>
      </w:r>
      <w:r w:rsidRPr="00C64EEE">
        <w:rPr>
          <w:rFonts w:ascii="Arial" w:eastAsia="Times New Roman" w:hAnsi="Arial" w:cs="Arial"/>
          <w:lang w:eastAsia="bg-BG"/>
        </w:rPr>
        <w:t xml:space="preserve">Доставеното оборудване трябва да отговаря на техническата спецификации, </w:t>
      </w:r>
      <w:r w:rsidR="0054669F">
        <w:rPr>
          <w:rFonts w:ascii="Arial" w:eastAsia="Times New Roman" w:hAnsi="Arial" w:cs="Arial"/>
          <w:lang w:eastAsia="bg-BG"/>
        </w:rPr>
        <w:t>неразделна част от договора</w:t>
      </w:r>
      <w:r w:rsidRPr="00C64EEE">
        <w:rPr>
          <w:rFonts w:ascii="Arial" w:eastAsia="Times New Roman" w:hAnsi="Arial" w:cs="Arial"/>
          <w:lang w:eastAsia="bg-BG"/>
        </w:rPr>
        <w:t>.</w:t>
      </w:r>
    </w:p>
    <w:p w:rsidR="00F5397A" w:rsidRPr="00C64EEE" w:rsidRDefault="009A179C" w:rsidP="00F5397A">
      <w:pPr>
        <w:spacing w:after="0" w:line="240" w:lineRule="auto"/>
        <w:jc w:val="both"/>
        <w:rPr>
          <w:rFonts w:ascii="Arial" w:eastAsia="Times New Roman" w:hAnsi="Arial" w:cs="Arial"/>
        </w:rPr>
      </w:pPr>
      <w:r w:rsidRPr="002378BB">
        <w:rPr>
          <w:rFonts w:ascii="Arial" w:eastAsia="Times New Roman" w:hAnsi="Arial" w:cs="Arial"/>
        </w:rPr>
        <w:t xml:space="preserve">1.3. При доставка на </w:t>
      </w:r>
      <w:r w:rsidR="002378BB" w:rsidRPr="002378BB">
        <w:rPr>
          <w:rFonts w:ascii="Arial" w:eastAsia="Times New Roman" w:hAnsi="Arial" w:cs="Arial"/>
        </w:rPr>
        <w:t>оборудването</w:t>
      </w:r>
      <w:r w:rsidRPr="002378BB">
        <w:rPr>
          <w:rFonts w:ascii="Arial" w:eastAsia="Times New Roman" w:hAnsi="Arial" w:cs="Arial"/>
        </w:rPr>
        <w:t xml:space="preserve">, предмет на настоящия договор Изпълнителят </w:t>
      </w:r>
      <w:r w:rsidR="0061690A">
        <w:rPr>
          <w:rFonts w:ascii="Arial" w:eastAsia="Times New Roman" w:hAnsi="Arial" w:cs="Arial"/>
        </w:rPr>
        <w:t>представя на Възложителя</w:t>
      </w:r>
      <w:r w:rsidR="00F5397A">
        <w:rPr>
          <w:rFonts w:ascii="Arial" w:eastAsia="Times New Roman" w:hAnsi="Arial" w:cs="Arial"/>
        </w:rPr>
        <w:t xml:space="preserve"> </w:t>
      </w:r>
      <w:r w:rsidRPr="002378BB">
        <w:rPr>
          <w:rFonts w:ascii="Arial" w:eastAsia="Times New Roman" w:hAnsi="Arial" w:cs="Arial"/>
        </w:rPr>
        <w:t>Инструкция за експлоатация и монтаж на български език</w:t>
      </w:r>
      <w:r w:rsidR="00F5397A">
        <w:rPr>
          <w:rFonts w:ascii="Arial" w:eastAsia="Times New Roman" w:hAnsi="Arial" w:cs="Arial"/>
        </w:rPr>
        <w:t xml:space="preserve"> и гаранционна карта, д</w:t>
      </w:r>
      <w:r w:rsidR="00F5397A" w:rsidRPr="00C64EEE">
        <w:rPr>
          <w:rFonts w:ascii="Arial" w:eastAsia="Times New Roman" w:hAnsi="Arial" w:cs="Arial"/>
        </w:rPr>
        <w:t>екларация за съответствие</w:t>
      </w:r>
      <w:r w:rsidR="00F5397A">
        <w:rPr>
          <w:rFonts w:ascii="Arial" w:eastAsia="Times New Roman" w:hAnsi="Arial" w:cs="Arial"/>
        </w:rPr>
        <w:t xml:space="preserve"> и д</w:t>
      </w:r>
      <w:r w:rsidR="00F5397A" w:rsidRPr="00C64EEE">
        <w:rPr>
          <w:rFonts w:ascii="Arial" w:eastAsia="Times New Roman" w:hAnsi="Arial" w:cs="Arial"/>
        </w:rPr>
        <w:t>екларация за произход</w:t>
      </w:r>
      <w:r w:rsidR="00F5397A">
        <w:rPr>
          <w:rFonts w:ascii="Arial" w:eastAsia="Times New Roman" w:hAnsi="Arial" w:cs="Arial"/>
        </w:rPr>
        <w:t>.</w:t>
      </w:r>
    </w:p>
    <w:p w:rsidR="009A179C" w:rsidRPr="002378BB" w:rsidRDefault="009A179C" w:rsidP="009A179C">
      <w:pPr>
        <w:spacing w:after="0"/>
        <w:jc w:val="both"/>
        <w:rPr>
          <w:rFonts w:ascii="Arial" w:eastAsia="Times New Roman" w:hAnsi="Arial" w:cs="Arial"/>
        </w:rPr>
      </w:pPr>
    </w:p>
    <w:p w:rsidR="009A179C" w:rsidRPr="002378BB" w:rsidRDefault="009A179C" w:rsidP="009A179C">
      <w:pPr>
        <w:numPr>
          <w:ilvl w:val="12"/>
          <w:numId w:val="0"/>
        </w:numPr>
        <w:tabs>
          <w:tab w:val="left" w:pos="1418"/>
        </w:tabs>
        <w:spacing w:before="120" w:after="120" w:line="240" w:lineRule="auto"/>
        <w:rPr>
          <w:rFonts w:ascii="Arial" w:eastAsia="Batang" w:hAnsi="Arial" w:cs="Arial"/>
          <w:b/>
          <w:lang w:eastAsia="bg-BG"/>
        </w:rPr>
      </w:pPr>
      <w:r w:rsidRPr="002378BB">
        <w:rPr>
          <w:rFonts w:ascii="Arial" w:eastAsia="Batang" w:hAnsi="Arial" w:cs="Arial"/>
          <w:b/>
          <w:lang w:eastAsia="bg-BG"/>
        </w:rPr>
        <w:t xml:space="preserve">2. </w:t>
      </w:r>
      <w:r w:rsidR="0054669F" w:rsidRPr="002378BB">
        <w:rPr>
          <w:rFonts w:ascii="Arial" w:eastAsia="Batang" w:hAnsi="Arial" w:cs="Arial"/>
          <w:b/>
          <w:lang w:eastAsia="bg-BG"/>
        </w:rPr>
        <w:t>ЦЕН</w:t>
      </w:r>
      <w:r w:rsidR="0054669F">
        <w:rPr>
          <w:rFonts w:ascii="Arial" w:eastAsia="Batang" w:hAnsi="Arial" w:cs="Arial"/>
          <w:b/>
          <w:lang w:eastAsia="bg-BG"/>
        </w:rPr>
        <w:t>А</w:t>
      </w:r>
    </w:p>
    <w:p w:rsidR="002378BB" w:rsidRPr="00C64EEE" w:rsidRDefault="002378BB" w:rsidP="002378BB">
      <w:pPr>
        <w:numPr>
          <w:ilvl w:val="12"/>
          <w:numId w:val="0"/>
        </w:numPr>
        <w:tabs>
          <w:tab w:val="left" w:pos="1418"/>
        </w:tabs>
        <w:spacing w:after="0" w:line="240" w:lineRule="auto"/>
        <w:jc w:val="both"/>
        <w:rPr>
          <w:rFonts w:ascii="Arial" w:eastAsia="Batang" w:hAnsi="Arial" w:cs="Arial"/>
          <w:lang w:eastAsia="bg-BG"/>
        </w:rPr>
      </w:pPr>
      <w:r>
        <w:rPr>
          <w:rFonts w:ascii="Arial" w:eastAsia="Batang" w:hAnsi="Arial" w:cs="Arial"/>
          <w:color w:val="000000"/>
          <w:lang w:eastAsia="bg-BG"/>
        </w:rPr>
        <w:t xml:space="preserve">2.1. </w:t>
      </w:r>
      <w:r w:rsidR="00F5397A">
        <w:rPr>
          <w:rFonts w:ascii="Arial" w:eastAsia="Batang" w:hAnsi="Arial" w:cs="Arial"/>
          <w:color w:val="000000"/>
          <w:lang w:eastAsia="bg-BG"/>
        </w:rPr>
        <w:t>Общата стойност за изпълнение предмета на договора е в размер на ……………………….. (словом) лв. без ДДС, съгласно</w:t>
      </w:r>
      <w:r w:rsidR="00F5397A" w:rsidRPr="00C64EEE" w:rsidDel="00F5397A">
        <w:rPr>
          <w:rFonts w:ascii="Arial" w:eastAsia="Batang" w:hAnsi="Arial" w:cs="Arial"/>
          <w:color w:val="000000"/>
          <w:lang w:eastAsia="bg-BG"/>
        </w:rPr>
        <w:t xml:space="preserve"> </w:t>
      </w:r>
      <w:r w:rsidRPr="00C64EEE">
        <w:rPr>
          <w:rFonts w:ascii="Arial" w:eastAsia="Batang" w:hAnsi="Arial" w:cs="Arial"/>
          <w:lang w:eastAsia="bg-BG"/>
        </w:rPr>
        <w:t>ценовото предложение на Изпълнителя - Приложение №2 от настоящия договор.</w:t>
      </w:r>
    </w:p>
    <w:p w:rsidR="009A179C" w:rsidRPr="00C64EEE" w:rsidRDefault="009A179C" w:rsidP="009A179C">
      <w:pPr>
        <w:numPr>
          <w:ilvl w:val="12"/>
          <w:numId w:val="0"/>
        </w:numPr>
        <w:tabs>
          <w:tab w:val="left" w:pos="1418"/>
        </w:tabs>
        <w:spacing w:after="0" w:line="240" w:lineRule="auto"/>
        <w:jc w:val="both"/>
        <w:rPr>
          <w:rFonts w:ascii="Arial" w:eastAsia="Times New Roman" w:hAnsi="Arial" w:cs="Arial"/>
        </w:rPr>
      </w:pPr>
      <w:r w:rsidRPr="00C64EEE">
        <w:rPr>
          <w:rFonts w:ascii="Arial" w:eastAsia="Times New Roman" w:hAnsi="Arial" w:cs="Arial"/>
        </w:rPr>
        <w:t>2.</w:t>
      </w:r>
      <w:proofErr w:type="spellStart"/>
      <w:r w:rsidRPr="00C64EEE">
        <w:rPr>
          <w:rFonts w:ascii="Arial" w:eastAsia="Times New Roman" w:hAnsi="Arial" w:cs="Arial"/>
        </w:rPr>
        <w:t>2</w:t>
      </w:r>
      <w:proofErr w:type="spellEnd"/>
      <w:r w:rsidRPr="00C64EEE">
        <w:rPr>
          <w:rFonts w:ascii="Arial" w:eastAsia="Times New Roman" w:hAnsi="Arial" w:cs="Arial"/>
        </w:rPr>
        <w:t>. Цените включват всички разходи на Изпълнителя за изпълнение на поръчката</w:t>
      </w:r>
      <w:r w:rsidR="002378BB">
        <w:rPr>
          <w:rFonts w:ascii="Arial" w:eastAsia="Times New Roman" w:hAnsi="Arial" w:cs="Arial"/>
        </w:rPr>
        <w:t xml:space="preserve">. </w:t>
      </w:r>
    </w:p>
    <w:p w:rsidR="009A179C" w:rsidRPr="00C64EEE" w:rsidRDefault="009A179C" w:rsidP="009A179C">
      <w:pPr>
        <w:spacing w:after="0" w:line="240" w:lineRule="auto"/>
        <w:jc w:val="both"/>
        <w:rPr>
          <w:rFonts w:ascii="Arial" w:eastAsia="Times New Roman" w:hAnsi="Arial" w:cs="Arial"/>
          <w:lang w:eastAsia="bg-BG"/>
        </w:rPr>
      </w:pPr>
      <w:r w:rsidRPr="00C64EEE">
        <w:rPr>
          <w:rFonts w:ascii="Arial" w:eastAsia="Times New Roman" w:hAnsi="Arial" w:cs="Arial"/>
          <w:lang w:eastAsia="bg-BG"/>
        </w:rPr>
        <w:t>2.3. За времето на изпълнение на договора це</w:t>
      </w:r>
      <w:r w:rsidR="00F5397A">
        <w:rPr>
          <w:rFonts w:ascii="Arial" w:eastAsia="Times New Roman" w:hAnsi="Arial" w:cs="Arial"/>
          <w:lang w:eastAsia="bg-BG"/>
        </w:rPr>
        <w:t>ната</w:t>
      </w:r>
      <w:r w:rsidRPr="00C64EEE">
        <w:rPr>
          <w:rFonts w:ascii="Arial" w:eastAsia="Times New Roman" w:hAnsi="Arial" w:cs="Arial"/>
          <w:lang w:eastAsia="bg-BG"/>
        </w:rPr>
        <w:t xml:space="preserve"> </w:t>
      </w:r>
      <w:r w:rsidR="00F5397A">
        <w:rPr>
          <w:rFonts w:ascii="Arial" w:eastAsia="Times New Roman" w:hAnsi="Arial" w:cs="Arial"/>
          <w:lang w:eastAsia="bg-BG"/>
        </w:rPr>
        <w:t>е</w:t>
      </w:r>
      <w:r w:rsidRPr="00C64EEE">
        <w:rPr>
          <w:rFonts w:ascii="Arial" w:eastAsia="Times New Roman" w:hAnsi="Arial" w:cs="Arial"/>
          <w:lang w:eastAsia="bg-BG"/>
        </w:rPr>
        <w:t xml:space="preserve"> </w:t>
      </w:r>
      <w:r w:rsidR="00F5397A" w:rsidRPr="00C64EEE">
        <w:rPr>
          <w:rFonts w:ascii="Arial" w:eastAsia="Times New Roman" w:hAnsi="Arial" w:cs="Arial"/>
          <w:lang w:eastAsia="bg-BG"/>
        </w:rPr>
        <w:t>фиксира</w:t>
      </w:r>
      <w:r w:rsidR="00F5397A">
        <w:rPr>
          <w:rFonts w:ascii="Arial" w:eastAsia="Times New Roman" w:hAnsi="Arial" w:cs="Arial"/>
          <w:lang w:eastAsia="bg-BG"/>
        </w:rPr>
        <w:t>на</w:t>
      </w:r>
      <w:r w:rsidR="00F5397A" w:rsidRPr="00C64EEE">
        <w:rPr>
          <w:rFonts w:ascii="Arial" w:eastAsia="Times New Roman" w:hAnsi="Arial" w:cs="Arial"/>
          <w:lang w:eastAsia="bg-BG"/>
        </w:rPr>
        <w:t xml:space="preserve"> </w:t>
      </w:r>
      <w:r w:rsidRPr="00C64EEE">
        <w:rPr>
          <w:rFonts w:ascii="Arial" w:eastAsia="Times New Roman" w:hAnsi="Arial" w:cs="Arial"/>
          <w:lang w:eastAsia="bg-BG"/>
        </w:rPr>
        <w:t xml:space="preserve">и не </w:t>
      </w:r>
      <w:r w:rsidR="00F5397A" w:rsidRPr="00C64EEE">
        <w:rPr>
          <w:rFonts w:ascii="Arial" w:eastAsia="Times New Roman" w:hAnsi="Arial" w:cs="Arial"/>
          <w:lang w:eastAsia="bg-BG"/>
        </w:rPr>
        <w:t>подле</w:t>
      </w:r>
      <w:r w:rsidR="00F5397A">
        <w:rPr>
          <w:rFonts w:ascii="Arial" w:eastAsia="Times New Roman" w:hAnsi="Arial" w:cs="Arial"/>
          <w:lang w:eastAsia="bg-BG"/>
        </w:rPr>
        <w:t>жи</w:t>
      </w:r>
      <w:r w:rsidR="00F5397A" w:rsidRPr="00C64EEE">
        <w:rPr>
          <w:rFonts w:ascii="Arial" w:eastAsia="Times New Roman" w:hAnsi="Arial" w:cs="Arial"/>
          <w:lang w:eastAsia="bg-BG"/>
        </w:rPr>
        <w:t xml:space="preserve"> </w:t>
      </w:r>
      <w:r w:rsidRPr="00C64EEE">
        <w:rPr>
          <w:rFonts w:ascii="Arial" w:eastAsia="Times New Roman" w:hAnsi="Arial" w:cs="Arial"/>
          <w:lang w:eastAsia="bg-BG"/>
        </w:rPr>
        <w:t xml:space="preserve">на изменение, освен в случаите, предвидени </w:t>
      </w:r>
      <w:r w:rsidR="0061690A">
        <w:rPr>
          <w:rFonts w:ascii="Arial" w:eastAsia="Times New Roman" w:hAnsi="Arial" w:cs="Arial"/>
          <w:lang w:eastAsia="bg-BG"/>
        </w:rPr>
        <w:t>в Закона за обществените поръчки</w:t>
      </w:r>
      <w:r w:rsidRPr="00C64EEE">
        <w:rPr>
          <w:rFonts w:ascii="Arial" w:eastAsia="Times New Roman" w:hAnsi="Arial" w:cs="Arial"/>
          <w:lang w:eastAsia="bg-BG"/>
        </w:rPr>
        <w:t>.</w:t>
      </w:r>
    </w:p>
    <w:p w:rsidR="009A179C" w:rsidRPr="00C64EEE" w:rsidRDefault="009A179C" w:rsidP="009A179C">
      <w:pPr>
        <w:tabs>
          <w:tab w:val="num" w:pos="2160"/>
        </w:tabs>
        <w:spacing w:after="0"/>
        <w:jc w:val="both"/>
        <w:rPr>
          <w:rFonts w:ascii="Arial" w:eastAsia="Calibri" w:hAnsi="Arial" w:cs="Arial"/>
          <w:color w:val="1F497D"/>
        </w:rPr>
      </w:pPr>
    </w:p>
    <w:p w:rsidR="009A179C" w:rsidRPr="00C64EEE" w:rsidRDefault="009A179C" w:rsidP="009A179C">
      <w:pPr>
        <w:spacing w:before="60" w:after="0" w:line="240" w:lineRule="auto"/>
        <w:jc w:val="both"/>
        <w:rPr>
          <w:rFonts w:ascii="Arial" w:eastAsia="Times New Roman" w:hAnsi="Arial" w:cs="Arial"/>
          <w:b/>
          <w:bCs/>
          <w:lang w:eastAsia="bg-BG"/>
        </w:rPr>
      </w:pPr>
      <w:r w:rsidRPr="00C64EEE">
        <w:rPr>
          <w:rFonts w:ascii="Arial" w:eastAsia="Times New Roman" w:hAnsi="Arial" w:cs="Arial"/>
          <w:b/>
          <w:bCs/>
          <w:lang w:eastAsia="bg-BG"/>
        </w:rPr>
        <w:t xml:space="preserve">3. УСЛОВИЯ НА ПЛАЩАНЕ </w:t>
      </w:r>
    </w:p>
    <w:p w:rsidR="009A179C" w:rsidRPr="002378BB" w:rsidRDefault="009A179C" w:rsidP="009A179C">
      <w:pPr>
        <w:spacing w:before="60" w:after="0" w:line="240" w:lineRule="auto"/>
        <w:jc w:val="both"/>
        <w:rPr>
          <w:rFonts w:ascii="Arial" w:eastAsia="Times New Roman" w:hAnsi="Arial" w:cs="Arial"/>
        </w:rPr>
      </w:pPr>
      <w:r w:rsidRPr="002378BB">
        <w:rPr>
          <w:rFonts w:ascii="Arial" w:eastAsia="Times New Roman" w:hAnsi="Arial" w:cs="Arial"/>
        </w:rPr>
        <w:t xml:space="preserve">3.1. Плащането на договорената цена ще се извършва с банков превод от Възложителя на Изпълнителя, в срок до 30 /тридесет/ календарни дни от датата на двустранно подписан </w:t>
      </w:r>
      <w:proofErr w:type="spellStart"/>
      <w:r w:rsidRPr="002378BB">
        <w:rPr>
          <w:rFonts w:ascii="Arial" w:eastAsia="Times New Roman" w:hAnsi="Arial" w:cs="Arial"/>
        </w:rPr>
        <w:t>приемо-предавателен</w:t>
      </w:r>
      <w:proofErr w:type="spellEnd"/>
      <w:r w:rsidRPr="002378BB">
        <w:rPr>
          <w:rFonts w:ascii="Arial" w:eastAsia="Times New Roman" w:hAnsi="Arial" w:cs="Arial"/>
        </w:rPr>
        <w:t xml:space="preserve"> протокол и</w:t>
      </w:r>
      <w:r w:rsidR="002378BB" w:rsidRPr="002378BB">
        <w:rPr>
          <w:rFonts w:ascii="Arial" w:eastAsia="Times New Roman" w:hAnsi="Arial" w:cs="Arial"/>
        </w:rPr>
        <w:t xml:space="preserve"> представена оригинална фактура.</w:t>
      </w:r>
    </w:p>
    <w:p w:rsidR="009A179C" w:rsidRPr="00C64EEE" w:rsidRDefault="009A179C" w:rsidP="009A179C">
      <w:pPr>
        <w:autoSpaceDE w:val="0"/>
        <w:autoSpaceDN w:val="0"/>
        <w:adjustRightInd w:val="0"/>
        <w:spacing w:after="0" w:line="240" w:lineRule="auto"/>
        <w:jc w:val="both"/>
        <w:rPr>
          <w:rFonts w:ascii="Arial" w:eastAsia="Calibri" w:hAnsi="Arial" w:cs="Arial"/>
        </w:rPr>
      </w:pPr>
      <w:r w:rsidRPr="00C64EEE">
        <w:rPr>
          <w:rFonts w:ascii="Arial" w:eastAsia="Times New Roman" w:hAnsi="Arial" w:cs="Arial"/>
        </w:rPr>
        <w:t xml:space="preserve">3.2. Възложителят заплаща само стойността на </w:t>
      </w:r>
      <w:r w:rsidR="002378BB">
        <w:rPr>
          <w:rFonts w:ascii="Arial" w:eastAsia="Times New Roman" w:hAnsi="Arial" w:cs="Arial"/>
        </w:rPr>
        <w:t>приетото</w:t>
      </w:r>
      <w:r w:rsidRPr="00C64EEE">
        <w:rPr>
          <w:rFonts w:ascii="Arial" w:eastAsia="Times New Roman" w:hAnsi="Arial" w:cs="Arial"/>
        </w:rPr>
        <w:t xml:space="preserve"> без забележки </w:t>
      </w:r>
      <w:r w:rsidR="002378BB">
        <w:rPr>
          <w:rFonts w:ascii="Arial" w:eastAsia="Times New Roman" w:hAnsi="Arial" w:cs="Arial"/>
        </w:rPr>
        <w:t>оборудване</w:t>
      </w:r>
      <w:r w:rsidRPr="00C64EEE">
        <w:rPr>
          <w:rFonts w:ascii="Arial" w:eastAsia="Times New Roman" w:hAnsi="Arial" w:cs="Arial"/>
        </w:rPr>
        <w:t xml:space="preserve">, </w:t>
      </w:r>
      <w:r w:rsidR="002378BB">
        <w:rPr>
          <w:rFonts w:ascii="Arial" w:eastAsia="Times New Roman" w:hAnsi="Arial" w:cs="Arial"/>
        </w:rPr>
        <w:t xml:space="preserve">което </w:t>
      </w:r>
      <w:r w:rsidRPr="00C64EEE">
        <w:rPr>
          <w:rFonts w:ascii="Arial" w:eastAsia="Times New Roman" w:hAnsi="Arial" w:cs="Arial"/>
        </w:rPr>
        <w:t>отговаря по вид и качество на заявеното.</w:t>
      </w:r>
    </w:p>
    <w:p w:rsidR="009A179C" w:rsidRPr="00C64EEE" w:rsidRDefault="009A179C" w:rsidP="009A179C">
      <w:pPr>
        <w:spacing w:before="120" w:after="120" w:line="240" w:lineRule="auto"/>
        <w:jc w:val="both"/>
        <w:rPr>
          <w:rFonts w:ascii="Arial" w:eastAsia="Times New Roman" w:hAnsi="Arial" w:cs="Arial"/>
          <w:b/>
        </w:rPr>
      </w:pPr>
      <w:r w:rsidRPr="00C64EEE">
        <w:rPr>
          <w:rFonts w:ascii="Arial" w:eastAsia="Times New Roman" w:hAnsi="Arial" w:cs="Arial"/>
          <w:b/>
          <w:color w:val="000000"/>
        </w:rPr>
        <w:t xml:space="preserve">4. СРОК ЗА ИЗПЪЛНЕНИЕ НА ДОГОВОРА. ПРИЕМАНЕ И ПРЕДАВАНЕ НА СТОКАТА </w:t>
      </w:r>
    </w:p>
    <w:p w:rsidR="009A179C" w:rsidRPr="00C64EEE" w:rsidRDefault="009A179C" w:rsidP="009A179C">
      <w:pPr>
        <w:spacing w:after="0" w:line="240" w:lineRule="auto"/>
        <w:jc w:val="both"/>
        <w:rPr>
          <w:rFonts w:ascii="Arial" w:eastAsia="Times New Roman" w:hAnsi="Arial" w:cs="Arial"/>
        </w:rPr>
      </w:pPr>
      <w:r w:rsidRPr="00C64EEE">
        <w:rPr>
          <w:rFonts w:ascii="Arial" w:eastAsia="Times New Roman" w:hAnsi="Arial" w:cs="Arial"/>
        </w:rPr>
        <w:t>4.1. Срокът за изпълнение на настоящия договор е ………………</w:t>
      </w:r>
      <w:r w:rsidR="00F5397A">
        <w:rPr>
          <w:rFonts w:ascii="Arial" w:eastAsia="Times New Roman" w:hAnsi="Arial" w:cs="Arial"/>
        </w:rPr>
        <w:t>календарни дни (не повече от 45 календарни дни)</w:t>
      </w:r>
      <w:r w:rsidRPr="00C64EEE">
        <w:rPr>
          <w:rFonts w:ascii="Arial" w:eastAsia="Times New Roman" w:hAnsi="Arial" w:cs="Arial"/>
        </w:rPr>
        <w:t xml:space="preserve">, считано от датата на получаване на </w:t>
      </w:r>
      <w:proofErr w:type="spellStart"/>
      <w:r w:rsidRPr="00C64EEE">
        <w:rPr>
          <w:rFonts w:ascii="Arial" w:eastAsia="Times New Roman" w:hAnsi="Arial" w:cs="Arial"/>
        </w:rPr>
        <w:t>възлагателно</w:t>
      </w:r>
      <w:proofErr w:type="spellEnd"/>
      <w:r w:rsidRPr="00C64EEE">
        <w:rPr>
          <w:rFonts w:ascii="Arial" w:eastAsia="Times New Roman" w:hAnsi="Arial" w:cs="Arial"/>
        </w:rPr>
        <w:t xml:space="preserve"> писмо от Възложителя.</w:t>
      </w:r>
    </w:p>
    <w:p w:rsidR="009A179C" w:rsidRPr="00C64EEE" w:rsidRDefault="009A179C" w:rsidP="009A179C">
      <w:pPr>
        <w:autoSpaceDE w:val="0"/>
        <w:autoSpaceDN w:val="0"/>
        <w:adjustRightInd w:val="0"/>
        <w:spacing w:after="0" w:line="240" w:lineRule="auto"/>
        <w:jc w:val="both"/>
        <w:rPr>
          <w:rFonts w:ascii="Arial" w:eastAsia="Calibri" w:hAnsi="Arial" w:cs="Arial"/>
          <w:color w:val="000000"/>
          <w:lang w:eastAsia="bg-BG"/>
        </w:rPr>
      </w:pPr>
      <w:r w:rsidRPr="00C64EEE">
        <w:rPr>
          <w:rFonts w:ascii="Arial" w:eastAsia="Calibri" w:hAnsi="Arial" w:cs="Arial"/>
          <w:color w:val="000000"/>
          <w:lang w:eastAsia="bg-BG"/>
        </w:rPr>
        <w:t>4.</w:t>
      </w:r>
      <w:proofErr w:type="spellStart"/>
      <w:r w:rsidRPr="00C64EEE">
        <w:rPr>
          <w:rFonts w:ascii="Arial" w:eastAsia="Calibri" w:hAnsi="Arial" w:cs="Arial"/>
          <w:color w:val="000000"/>
          <w:lang w:eastAsia="bg-BG"/>
        </w:rPr>
        <w:t>4</w:t>
      </w:r>
      <w:proofErr w:type="spellEnd"/>
      <w:r w:rsidRPr="00C64EEE">
        <w:rPr>
          <w:rFonts w:ascii="Arial" w:eastAsia="Calibri" w:hAnsi="Arial" w:cs="Arial"/>
          <w:color w:val="000000"/>
          <w:lang w:eastAsia="bg-BG"/>
        </w:rPr>
        <w:t xml:space="preserve">. </w:t>
      </w:r>
      <w:r w:rsidRPr="00C64EEE">
        <w:rPr>
          <w:rFonts w:ascii="Arial" w:eastAsia="Calibri" w:hAnsi="Arial" w:cs="Arial"/>
          <w:bCs/>
          <w:color w:val="000000"/>
          <w:lang w:eastAsia="bg-BG"/>
        </w:rPr>
        <w:t>Изпълнителят</w:t>
      </w:r>
      <w:r w:rsidRPr="00C64EEE">
        <w:rPr>
          <w:rFonts w:ascii="Arial" w:eastAsia="Calibri" w:hAnsi="Arial" w:cs="Arial"/>
          <w:b/>
          <w:bCs/>
          <w:color w:val="000000"/>
          <w:lang w:eastAsia="bg-BG"/>
        </w:rPr>
        <w:t xml:space="preserve"> </w:t>
      </w:r>
      <w:r w:rsidRPr="00C64EEE">
        <w:rPr>
          <w:rFonts w:ascii="Arial" w:eastAsia="Calibri" w:hAnsi="Arial" w:cs="Arial"/>
          <w:color w:val="000000"/>
          <w:lang w:eastAsia="bg-BG"/>
        </w:rPr>
        <w:t>транспортира сто</w:t>
      </w:r>
      <w:r w:rsidR="00F5397A">
        <w:rPr>
          <w:rFonts w:ascii="Arial" w:eastAsia="Calibri" w:hAnsi="Arial" w:cs="Arial"/>
          <w:color w:val="000000"/>
          <w:lang w:eastAsia="bg-BG"/>
        </w:rPr>
        <w:t>ката</w:t>
      </w:r>
      <w:r w:rsidRPr="00C64EEE">
        <w:rPr>
          <w:rFonts w:ascii="Arial" w:eastAsia="Calibri" w:hAnsi="Arial" w:cs="Arial"/>
          <w:color w:val="000000"/>
          <w:lang w:eastAsia="bg-BG"/>
        </w:rPr>
        <w:t xml:space="preserve"> на свои разноски и риск до </w:t>
      </w:r>
      <w:r w:rsidR="002378BB">
        <w:rPr>
          <w:rFonts w:ascii="Arial" w:eastAsia="Calibri" w:hAnsi="Arial" w:cs="Arial"/>
          <w:color w:val="000000"/>
          <w:lang w:eastAsia="bg-BG"/>
        </w:rPr>
        <w:t>Централен склад на НЕК ЕАД, Предприятие „Водноелектрически централи“, гр. Пловдив</w:t>
      </w:r>
      <w:r w:rsidRPr="00C64EEE">
        <w:rPr>
          <w:rFonts w:ascii="Arial" w:eastAsia="Calibri" w:hAnsi="Arial" w:cs="Arial"/>
          <w:color w:val="000000"/>
          <w:lang w:eastAsia="bg-BG"/>
        </w:rPr>
        <w:t xml:space="preserve">. </w:t>
      </w:r>
    </w:p>
    <w:p w:rsidR="009A179C" w:rsidRPr="00C64EEE" w:rsidRDefault="009A179C" w:rsidP="009A179C">
      <w:pPr>
        <w:autoSpaceDE w:val="0"/>
        <w:autoSpaceDN w:val="0"/>
        <w:adjustRightInd w:val="0"/>
        <w:spacing w:after="0" w:line="240" w:lineRule="auto"/>
        <w:jc w:val="both"/>
        <w:rPr>
          <w:rFonts w:ascii="Arial" w:eastAsia="Calibri" w:hAnsi="Arial" w:cs="Arial"/>
          <w:color w:val="000000"/>
          <w:lang w:eastAsia="bg-BG"/>
        </w:rPr>
      </w:pPr>
      <w:r w:rsidRPr="00C64EEE">
        <w:rPr>
          <w:rFonts w:ascii="Arial" w:eastAsia="Calibri" w:hAnsi="Arial" w:cs="Arial"/>
          <w:color w:val="000000"/>
          <w:lang w:eastAsia="bg-BG"/>
        </w:rPr>
        <w:lastRenderedPageBreak/>
        <w:t xml:space="preserve">4.5. Предаването се удостоверява с </w:t>
      </w:r>
      <w:proofErr w:type="spellStart"/>
      <w:r w:rsidRPr="00C64EEE">
        <w:rPr>
          <w:rFonts w:ascii="Arial" w:eastAsia="Calibri" w:hAnsi="Arial" w:cs="Arial"/>
          <w:color w:val="000000"/>
          <w:lang w:eastAsia="bg-BG"/>
        </w:rPr>
        <w:t>приемо–предавателен</w:t>
      </w:r>
      <w:proofErr w:type="spellEnd"/>
      <w:r w:rsidRPr="00C64EEE">
        <w:rPr>
          <w:rFonts w:ascii="Arial" w:eastAsia="Calibri" w:hAnsi="Arial" w:cs="Arial"/>
          <w:color w:val="000000"/>
          <w:lang w:eastAsia="bg-BG"/>
        </w:rPr>
        <w:t xml:space="preserve"> протокол, подписан в два екземпляра от упълномощени от </w:t>
      </w:r>
      <w:r w:rsidRPr="00C64EEE">
        <w:rPr>
          <w:rFonts w:ascii="Arial" w:eastAsia="Calibri" w:hAnsi="Arial" w:cs="Arial"/>
          <w:bCs/>
          <w:color w:val="000000"/>
          <w:lang w:eastAsia="bg-BG"/>
        </w:rPr>
        <w:t>Възложителя</w:t>
      </w:r>
      <w:r w:rsidRPr="00C64EEE">
        <w:rPr>
          <w:rFonts w:ascii="Arial" w:eastAsia="Calibri" w:hAnsi="Arial" w:cs="Arial"/>
          <w:color w:val="000000"/>
          <w:lang w:eastAsia="bg-BG"/>
        </w:rPr>
        <w:t xml:space="preserve"> и Изпълнителя лица.</w:t>
      </w:r>
    </w:p>
    <w:p w:rsidR="009A179C" w:rsidRPr="00C64EEE" w:rsidRDefault="009A179C" w:rsidP="009A179C">
      <w:pPr>
        <w:autoSpaceDE w:val="0"/>
        <w:autoSpaceDN w:val="0"/>
        <w:adjustRightInd w:val="0"/>
        <w:spacing w:after="0" w:line="240" w:lineRule="auto"/>
        <w:jc w:val="both"/>
        <w:rPr>
          <w:rFonts w:ascii="Arial" w:eastAsia="Times New Roman" w:hAnsi="Arial" w:cs="Arial"/>
          <w:b/>
          <w:highlight w:val="yellow"/>
        </w:rPr>
      </w:pPr>
    </w:p>
    <w:p w:rsidR="009A179C" w:rsidRPr="00C64EEE" w:rsidRDefault="009A179C" w:rsidP="009A179C">
      <w:pPr>
        <w:autoSpaceDE w:val="0"/>
        <w:autoSpaceDN w:val="0"/>
        <w:adjustRightInd w:val="0"/>
        <w:spacing w:after="0" w:line="240" w:lineRule="auto"/>
        <w:jc w:val="both"/>
        <w:rPr>
          <w:rFonts w:ascii="Arial" w:eastAsia="Times New Roman" w:hAnsi="Arial" w:cs="Arial"/>
          <w:b/>
          <w:i/>
        </w:rPr>
      </w:pPr>
      <w:r w:rsidRPr="00C64EEE">
        <w:rPr>
          <w:rFonts w:ascii="Arial" w:eastAsia="Times New Roman" w:hAnsi="Arial" w:cs="Arial"/>
          <w:b/>
        </w:rPr>
        <w:t xml:space="preserve">5. ГАРАНЦИЯ ЗА ИЗПЪЛНЕНИЕ НА ДОГОВОРНИТЕ ЗАДЪЛЖЕНИЯ </w:t>
      </w:r>
    </w:p>
    <w:p w:rsidR="009A179C" w:rsidRPr="00C64EEE" w:rsidRDefault="009A179C" w:rsidP="009A179C">
      <w:pPr>
        <w:spacing w:after="120" w:line="240" w:lineRule="auto"/>
        <w:jc w:val="both"/>
        <w:rPr>
          <w:rFonts w:ascii="Arial" w:eastAsia="Times New Roman" w:hAnsi="Arial" w:cs="Arial"/>
          <w:lang w:eastAsia="ar-SA"/>
        </w:rPr>
      </w:pPr>
      <w:r w:rsidRPr="00C64EEE">
        <w:rPr>
          <w:rFonts w:ascii="Arial" w:eastAsia="Times New Roman" w:hAnsi="Arial" w:cs="Arial"/>
          <w:lang w:eastAsia="ar-SA"/>
        </w:rPr>
        <w:t>5.1. При подписването на този Договор, Изпълнителят ще предостави на Възложителя гаранция за изпълнение на договора на стойност 5% (пет на сто) от стойността на Договора под формата на  банкова гаранция за изпълнение (в съответствие с приложения образец) или платежно нареждане за внесен паричен депозит по банкова сметка на НЕК ЕАД.</w:t>
      </w:r>
    </w:p>
    <w:p w:rsidR="009A179C" w:rsidRPr="00C64EEE" w:rsidRDefault="009A179C" w:rsidP="009A179C">
      <w:pPr>
        <w:spacing w:after="120" w:line="240" w:lineRule="auto"/>
        <w:jc w:val="both"/>
        <w:rPr>
          <w:rFonts w:ascii="Arial" w:eastAsia="Times New Roman" w:hAnsi="Arial" w:cs="Arial"/>
        </w:rPr>
      </w:pPr>
      <w:r w:rsidRPr="00C64EEE">
        <w:rPr>
          <w:rFonts w:ascii="Arial" w:eastAsia="Times New Roman" w:hAnsi="Arial" w:cs="Arial"/>
          <w:lang w:eastAsia="ar-SA"/>
        </w:rPr>
        <w:t xml:space="preserve">5.2. </w:t>
      </w:r>
      <w:r w:rsidRPr="00C64EEE">
        <w:rPr>
          <w:rFonts w:ascii="Arial" w:eastAsia="Times New Roman" w:hAnsi="Arial" w:cs="Arial"/>
        </w:rPr>
        <w:t xml:space="preserve">Срокът на валидност на гаранцията следва да включва срока на изпълнение на доставката, включително и гаранционните задължения на Изпълнителя. Ако в процеса на изпълнение на Договора се окаже, че срокът на валидност на банкова гаранция не покрива целия период, в рамките на десет работни дни преди изтичане на валидността й Изпълнителят се задължава да удължи срока на валидност на вече издадената гаранция и да удостовери това обстоятелство пред Възложителя. В случай, че не бъдат изпълнени горните задължения, Възложителят има право да инкасира съществуващата банкова гаранция в пълния й размер. </w:t>
      </w:r>
    </w:p>
    <w:p w:rsidR="009A179C" w:rsidRPr="00C64EEE" w:rsidRDefault="009A179C" w:rsidP="009A179C">
      <w:pPr>
        <w:spacing w:after="120" w:line="240" w:lineRule="auto"/>
        <w:jc w:val="both"/>
        <w:rPr>
          <w:rFonts w:ascii="Arial" w:eastAsia="Times New Roman" w:hAnsi="Arial" w:cs="Arial"/>
        </w:rPr>
      </w:pPr>
      <w:r w:rsidRPr="00C64EEE">
        <w:rPr>
          <w:rFonts w:ascii="Arial" w:eastAsia="Times New Roman" w:hAnsi="Arial" w:cs="Arial"/>
          <w:lang w:eastAsia="ar-SA"/>
        </w:rPr>
        <w:t>5.3. Гаранцията за изпълнение е платима на Възложителя като компенсация за вреди или дължими неустойки, произтичащи от неизпълнение на договорните задължения от страна на</w:t>
      </w:r>
      <w:r w:rsidRPr="00C64EEE">
        <w:rPr>
          <w:rFonts w:ascii="Arial" w:eastAsia="Times New Roman" w:hAnsi="Arial" w:cs="Arial"/>
        </w:rPr>
        <w:t xml:space="preserve"> Изпълнителя.</w:t>
      </w:r>
    </w:p>
    <w:p w:rsidR="009A179C" w:rsidRPr="00C64EEE" w:rsidRDefault="009A179C" w:rsidP="009A179C">
      <w:pPr>
        <w:spacing w:after="0" w:line="240" w:lineRule="auto"/>
        <w:jc w:val="both"/>
        <w:rPr>
          <w:rFonts w:ascii="Arial" w:eastAsia="Times New Roman" w:hAnsi="Arial" w:cs="Arial"/>
        </w:rPr>
      </w:pPr>
      <w:r w:rsidRPr="00C64EEE">
        <w:rPr>
          <w:rFonts w:ascii="Arial" w:eastAsia="Times New Roman" w:hAnsi="Arial" w:cs="Arial"/>
          <w:lang w:eastAsia="ar-SA"/>
        </w:rPr>
        <w:t xml:space="preserve">5.4. </w:t>
      </w:r>
      <w:r w:rsidRPr="00C64EEE">
        <w:rPr>
          <w:rFonts w:ascii="Arial" w:eastAsia="Times New Roman" w:hAnsi="Arial" w:cs="Arial"/>
        </w:rPr>
        <w:t xml:space="preserve">Възложителят освобождава гаранцията за изпълнение (ако не са налице основания за инкасирането й), в срок до 30 (тридесет) календарни дни след изтичане срока на договора, включително и гаранционните задължения на Изпълнителя. </w:t>
      </w:r>
    </w:p>
    <w:p w:rsidR="009A179C" w:rsidRPr="00C64EEE" w:rsidRDefault="009A179C" w:rsidP="009A179C">
      <w:pPr>
        <w:spacing w:before="120" w:after="120" w:line="240" w:lineRule="auto"/>
        <w:jc w:val="both"/>
        <w:rPr>
          <w:rFonts w:ascii="Arial" w:eastAsia="Times New Roman" w:hAnsi="Arial" w:cs="Arial"/>
          <w:lang w:eastAsia="ar-SA"/>
        </w:rPr>
      </w:pPr>
      <w:r w:rsidRPr="00C64EEE">
        <w:rPr>
          <w:rFonts w:ascii="Arial" w:eastAsia="Times New Roman" w:hAnsi="Arial" w:cs="Arial"/>
          <w:lang w:eastAsia="ar-SA"/>
        </w:rPr>
        <w:t>5.</w:t>
      </w:r>
      <w:proofErr w:type="spellStart"/>
      <w:r w:rsidRPr="00C64EEE">
        <w:rPr>
          <w:rFonts w:ascii="Arial" w:eastAsia="Times New Roman" w:hAnsi="Arial" w:cs="Arial"/>
          <w:lang w:eastAsia="ar-SA"/>
        </w:rPr>
        <w:t>5</w:t>
      </w:r>
      <w:proofErr w:type="spellEnd"/>
      <w:r w:rsidRPr="00C64EEE">
        <w:rPr>
          <w:rFonts w:ascii="Arial" w:eastAsia="Times New Roman" w:hAnsi="Arial" w:cs="Arial"/>
          <w:lang w:eastAsia="ar-SA"/>
        </w:rPr>
        <w:t>. При прекратяване на Договора по вина на Изпълнителя, Възложителят задържа гаранцията за изпълнение.</w:t>
      </w:r>
    </w:p>
    <w:p w:rsidR="009A179C" w:rsidRPr="00C64EEE" w:rsidRDefault="009A179C" w:rsidP="009A179C">
      <w:pPr>
        <w:keepNext/>
        <w:spacing w:after="120" w:line="240" w:lineRule="auto"/>
        <w:jc w:val="both"/>
        <w:outlineLvl w:val="4"/>
        <w:rPr>
          <w:rFonts w:ascii="Arial" w:eastAsia="Times New Roman" w:hAnsi="Arial" w:cs="Arial"/>
          <w:b/>
          <w:bCs/>
        </w:rPr>
      </w:pPr>
      <w:r w:rsidRPr="00C64EEE">
        <w:rPr>
          <w:rFonts w:ascii="Arial" w:eastAsia="Times New Roman" w:hAnsi="Arial" w:cs="Arial"/>
          <w:b/>
          <w:bCs/>
        </w:rPr>
        <w:t>6. ОПАКОВКА, ТРАНСПОРТ И СЪХРАНЕНИЕ</w:t>
      </w:r>
    </w:p>
    <w:p w:rsidR="009A179C" w:rsidRPr="00C64EEE" w:rsidRDefault="009A179C" w:rsidP="009A179C">
      <w:pPr>
        <w:spacing w:after="0" w:line="240" w:lineRule="auto"/>
        <w:jc w:val="both"/>
        <w:rPr>
          <w:rFonts w:ascii="Arial" w:eastAsia="Times New Roman" w:hAnsi="Arial" w:cs="Arial"/>
        </w:rPr>
      </w:pPr>
      <w:r w:rsidRPr="00C64EEE">
        <w:rPr>
          <w:rFonts w:ascii="Arial" w:eastAsia="Times New Roman" w:hAnsi="Arial" w:cs="Arial"/>
        </w:rPr>
        <w:t xml:space="preserve">6.1. Изпълнителят следва да достави </w:t>
      </w:r>
      <w:r w:rsidR="002378BB">
        <w:rPr>
          <w:rFonts w:ascii="Arial" w:eastAsia="Times New Roman" w:hAnsi="Arial" w:cs="Arial"/>
        </w:rPr>
        <w:t>оборудването</w:t>
      </w:r>
      <w:r w:rsidRPr="00C64EEE">
        <w:rPr>
          <w:rFonts w:ascii="Arial" w:eastAsia="Times New Roman" w:hAnsi="Arial" w:cs="Arial"/>
        </w:rPr>
        <w:t xml:space="preserve"> в стандартна фабрична опаковка, така че да е осигурена защита от повреди по време на транспорта, </w:t>
      </w:r>
      <w:proofErr w:type="spellStart"/>
      <w:r w:rsidRPr="00C64EEE">
        <w:rPr>
          <w:rFonts w:ascii="Arial" w:eastAsia="Times New Roman" w:hAnsi="Arial" w:cs="Arial"/>
        </w:rPr>
        <w:t>товаро-разтоварните</w:t>
      </w:r>
      <w:proofErr w:type="spellEnd"/>
      <w:r w:rsidRPr="00C64EEE">
        <w:rPr>
          <w:rFonts w:ascii="Arial" w:eastAsia="Times New Roman" w:hAnsi="Arial" w:cs="Arial"/>
        </w:rPr>
        <w:t xml:space="preserve"> операции и съхраняването. Опаковката трябва да отговаря на изискванията за температура и влажност.</w:t>
      </w:r>
    </w:p>
    <w:p w:rsidR="009A179C" w:rsidRPr="00C64EEE" w:rsidRDefault="009A179C" w:rsidP="009A179C">
      <w:pPr>
        <w:spacing w:after="120" w:line="240" w:lineRule="auto"/>
        <w:jc w:val="both"/>
        <w:rPr>
          <w:rFonts w:ascii="Arial" w:eastAsia="Times New Roman" w:hAnsi="Arial" w:cs="Arial"/>
        </w:rPr>
      </w:pPr>
      <w:r w:rsidRPr="00C64EEE">
        <w:rPr>
          <w:rFonts w:ascii="Arial" w:eastAsia="Times New Roman" w:hAnsi="Arial" w:cs="Arial"/>
        </w:rPr>
        <w:t>6.</w:t>
      </w:r>
      <w:r w:rsidR="002378BB">
        <w:rPr>
          <w:rFonts w:ascii="Arial" w:eastAsia="Times New Roman" w:hAnsi="Arial" w:cs="Arial"/>
        </w:rPr>
        <w:t>2</w:t>
      </w:r>
      <w:r w:rsidRPr="00C64EEE">
        <w:rPr>
          <w:rFonts w:ascii="Arial" w:eastAsia="Times New Roman" w:hAnsi="Arial" w:cs="Arial"/>
        </w:rPr>
        <w:t xml:space="preserve">. Изпълнителят носи отговорност за повреди по време на транспорта, дължащи се на неподходяща опаковка или опаковане с некачествени/неподходящи материали. </w:t>
      </w:r>
    </w:p>
    <w:p w:rsidR="009A179C" w:rsidRPr="00C64EEE" w:rsidRDefault="009A179C" w:rsidP="009A179C">
      <w:pPr>
        <w:spacing w:before="60" w:after="120" w:line="240" w:lineRule="auto"/>
        <w:jc w:val="both"/>
        <w:rPr>
          <w:rFonts w:ascii="Arial" w:eastAsia="Times New Roman" w:hAnsi="Arial" w:cs="Arial"/>
          <w:b/>
        </w:rPr>
      </w:pPr>
      <w:r w:rsidRPr="00C64EEE">
        <w:rPr>
          <w:rFonts w:ascii="Arial" w:eastAsia="Times New Roman" w:hAnsi="Arial" w:cs="Arial"/>
          <w:b/>
        </w:rPr>
        <w:t xml:space="preserve">7. </w:t>
      </w:r>
      <w:r w:rsidRPr="00C64EEE">
        <w:rPr>
          <w:rFonts w:ascii="Arial" w:eastAsia="Times New Roman" w:hAnsi="Arial" w:cs="Arial"/>
          <w:b/>
          <w:bCs/>
        </w:rPr>
        <w:t xml:space="preserve">ГАРАНЦИИ </w:t>
      </w:r>
      <w:r w:rsidRPr="00C64EEE">
        <w:rPr>
          <w:rFonts w:ascii="Arial" w:eastAsia="Times New Roman" w:hAnsi="Arial" w:cs="Arial"/>
          <w:b/>
        </w:rPr>
        <w:t>ЗА КАЧЕСТВО</w:t>
      </w:r>
    </w:p>
    <w:p w:rsidR="002378BB" w:rsidRDefault="002378BB" w:rsidP="009A179C">
      <w:pPr>
        <w:tabs>
          <w:tab w:val="num" w:pos="2160"/>
        </w:tabs>
        <w:spacing w:after="0" w:line="240" w:lineRule="auto"/>
        <w:jc w:val="both"/>
        <w:rPr>
          <w:rFonts w:ascii="Arial" w:eastAsia="Times New Roman" w:hAnsi="Arial" w:cs="Arial"/>
          <w:lang w:eastAsia="bg-BG"/>
        </w:rPr>
      </w:pPr>
      <w:r>
        <w:rPr>
          <w:rFonts w:ascii="Arial" w:eastAsia="Times New Roman" w:hAnsi="Arial" w:cs="Arial"/>
          <w:lang w:eastAsia="bg-BG"/>
        </w:rPr>
        <w:t>7.1. Гаранционният срок на доставеното оборудване е………………(……………..), съгласно Техническото предложение на Изпълнителя</w:t>
      </w:r>
      <w:r w:rsidR="004B6C79">
        <w:rPr>
          <w:rFonts w:ascii="Arial" w:eastAsia="Times New Roman" w:hAnsi="Arial" w:cs="Arial"/>
          <w:lang w:eastAsia="bg-BG"/>
        </w:rPr>
        <w:t xml:space="preserve">, считано от датата на </w:t>
      </w:r>
      <w:proofErr w:type="spellStart"/>
      <w:r w:rsidR="004B6C79">
        <w:rPr>
          <w:rFonts w:ascii="Arial" w:eastAsia="Times New Roman" w:hAnsi="Arial" w:cs="Arial"/>
          <w:lang w:eastAsia="bg-BG"/>
        </w:rPr>
        <w:t>приемо-предавателни</w:t>
      </w:r>
      <w:r w:rsidR="0061690A">
        <w:rPr>
          <w:rFonts w:ascii="Arial" w:eastAsia="Times New Roman" w:hAnsi="Arial" w:cs="Arial"/>
          <w:lang w:eastAsia="bg-BG"/>
        </w:rPr>
        <w:t>я</w:t>
      </w:r>
      <w:proofErr w:type="spellEnd"/>
      <w:r w:rsidR="0061690A">
        <w:rPr>
          <w:rFonts w:ascii="Arial" w:eastAsia="Times New Roman" w:hAnsi="Arial" w:cs="Arial"/>
          <w:lang w:eastAsia="bg-BG"/>
        </w:rPr>
        <w:t xml:space="preserve"> протокол</w:t>
      </w:r>
      <w:r>
        <w:rPr>
          <w:rFonts w:ascii="Arial" w:eastAsia="Times New Roman" w:hAnsi="Arial" w:cs="Arial"/>
          <w:lang w:eastAsia="bg-BG"/>
        </w:rPr>
        <w:t>.</w:t>
      </w:r>
    </w:p>
    <w:p w:rsidR="009A179C" w:rsidRPr="00C64EEE" w:rsidRDefault="009A179C" w:rsidP="009A179C">
      <w:pPr>
        <w:tabs>
          <w:tab w:val="num" w:pos="2160"/>
        </w:tabs>
        <w:spacing w:after="0" w:line="240" w:lineRule="auto"/>
        <w:jc w:val="both"/>
        <w:rPr>
          <w:rFonts w:ascii="Arial" w:eastAsia="Calibri" w:hAnsi="Arial" w:cs="Arial"/>
        </w:rPr>
      </w:pPr>
      <w:r w:rsidRPr="00C64EEE">
        <w:rPr>
          <w:rFonts w:ascii="Arial" w:eastAsia="Times New Roman" w:hAnsi="Arial" w:cs="Arial"/>
          <w:lang w:eastAsia="bg-BG"/>
        </w:rPr>
        <w:t>7.</w:t>
      </w:r>
      <w:r w:rsidR="002378BB">
        <w:rPr>
          <w:rFonts w:ascii="Arial" w:eastAsia="Times New Roman" w:hAnsi="Arial" w:cs="Arial"/>
          <w:lang w:eastAsia="bg-BG"/>
        </w:rPr>
        <w:t>2</w:t>
      </w:r>
      <w:r w:rsidRPr="00C64EEE">
        <w:rPr>
          <w:rFonts w:ascii="Arial" w:eastAsia="Times New Roman" w:hAnsi="Arial" w:cs="Arial"/>
          <w:lang w:eastAsia="bg-BG"/>
        </w:rPr>
        <w:t xml:space="preserve">. Изпълнителят гарантира ,че </w:t>
      </w:r>
      <w:r w:rsidR="002378BB">
        <w:rPr>
          <w:rFonts w:ascii="Arial" w:eastAsia="Times New Roman" w:hAnsi="Arial" w:cs="Arial"/>
          <w:lang w:eastAsia="bg-BG"/>
        </w:rPr>
        <w:t>оборудването</w:t>
      </w:r>
      <w:r w:rsidRPr="00C64EEE">
        <w:rPr>
          <w:rFonts w:ascii="Arial" w:eastAsia="Times New Roman" w:hAnsi="Arial" w:cs="Arial"/>
          <w:lang w:eastAsia="bg-BG"/>
        </w:rPr>
        <w:t>, предмет на този договор, отговаря на параметрите, определени в Техническ</w:t>
      </w:r>
      <w:r w:rsidR="002378BB">
        <w:rPr>
          <w:rFonts w:ascii="Arial" w:eastAsia="Times New Roman" w:hAnsi="Arial" w:cs="Arial"/>
          <w:lang w:eastAsia="bg-BG"/>
        </w:rPr>
        <w:t>ата спецификация</w:t>
      </w:r>
      <w:r w:rsidRPr="00C64EEE">
        <w:rPr>
          <w:rFonts w:ascii="Arial" w:eastAsia="Times New Roman" w:hAnsi="Arial" w:cs="Arial"/>
          <w:lang w:eastAsia="bg-BG"/>
        </w:rPr>
        <w:t xml:space="preserve"> – Приложение №1 от договора </w:t>
      </w:r>
      <w:r w:rsidRPr="00C64EEE">
        <w:rPr>
          <w:rFonts w:ascii="Arial" w:eastAsia="Times New Roman" w:hAnsi="Arial" w:cs="Arial"/>
          <w:color w:val="000000"/>
        </w:rPr>
        <w:t>и на нормативно установените изисквания за качество и безопасност при употреба от крайни потребители, както и други норми, установени от действащото законодателство в Република България.</w:t>
      </w:r>
    </w:p>
    <w:p w:rsidR="009A179C" w:rsidRPr="00C64EEE" w:rsidRDefault="009A179C" w:rsidP="009A179C">
      <w:pPr>
        <w:spacing w:before="60" w:after="0" w:line="240" w:lineRule="auto"/>
        <w:jc w:val="both"/>
        <w:rPr>
          <w:rFonts w:ascii="Arial" w:eastAsia="Times New Roman" w:hAnsi="Arial" w:cs="Arial"/>
          <w:lang w:eastAsia="bg-BG"/>
        </w:rPr>
      </w:pPr>
      <w:r w:rsidRPr="00C64EEE">
        <w:rPr>
          <w:rFonts w:ascii="Arial" w:eastAsia="Times New Roman" w:hAnsi="Arial" w:cs="Arial"/>
          <w:lang w:eastAsia="bg-BG"/>
        </w:rPr>
        <w:t>7.</w:t>
      </w:r>
      <w:r w:rsidR="002378BB">
        <w:rPr>
          <w:rFonts w:ascii="Arial" w:eastAsia="Times New Roman" w:hAnsi="Arial" w:cs="Arial"/>
          <w:lang w:eastAsia="bg-BG"/>
        </w:rPr>
        <w:t>3</w:t>
      </w:r>
      <w:r w:rsidRPr="00C64EEE">
        <w:rPr>
          <w:rFonts w:ascii="Arial" w:eastAsia="Times New Roman" w:hAnsi="Arial" w:cs="Arial"/>
          <w:lang w:eastAsia="bg-BG"/>
        </w:rPr>
        <w:t xml:space="preserve">. В случай че при доставката бъдат констатирани липси, </w:t>
      </w:r>
      <w:r w:rsidRPr="00C64EEE">
        <w:rPr>
          <w:rFonts w:ascii="Arial" w:eastAsia="FreeSans" w:hAnsi="Arial" w:cs="Arial"/>
          <w:lang w:eastAsia="bg-BG"/>
        </w:rPr>
        <w:t>несъответствия или явни недостатъци</w:t>
      </w:r>
      <w:r w:rsidRPr="00C64EEE">
        <w:rPr>
          <w:rFonts w:ascii="Arial" w:eastAsia="Times New Roman" w:hAnsi="Arial" w:cs="Arial"/>
          <w:lang w:eastAsia="bg-BG"/>
        </w:rPr>
        <w:t xml:space="preserve">, </w:t>
      </w:r>
      <w:r w:rsidR="0061690A">
        <w:rPr>
          <w:rFonts w:ascii="Arial" w:eastAsia="Times New Roman" w:hAnsi="Arial" w:cs="Arial"/>
          <w:lang w:eastAsia="bg-BG"/>
        </w:rPr>
        <w:t xml:space="preserve">същите не се приемат, а </w:t>
      </w:r>
      <w:r w:rsidRPr="00C64EEE">
        <w:rPr>
          <w:rFonts w:ascii="Arial" w:eastAsia="Times New Roman" w:hAnsi="Arial" w:cs="Arial"/>
          <w:lang w:eastAsia="bg-BG"/>
        </w:rPr>
        <w:t xml:space="preserve">Изпълнителят се задължава за своя сметка да достави и подмени  </w:t>
      </w:r>
      <w:r w:rsidR="002378BB">
        <w:rPr>
          <w:rFonts w:ascii="Arial" w:eastAsia="Times New Roman" w:hAnsi="Arial" w:cs="Arial"/>
          <w:lang w:eastAsia="bg-BG"/>
        </w:rPr>
        <w:t>оборудването</w:t>
      </w:r>
      <w:r w:rsidRPr="00C64EEE">
        <w:rPr>
          <w:rFonts w:ascii="Arial" w:eastAsia="Times New Roman" w:hAnsi="Arial" w:cs="Arial"/>
          <w:lang w:eastAsia="bg-BG"/>
        </w:rPr>
        <w:t xml:space="preserve"> в срок до три дни от датата на доставката</w:t>
      </w:r>
      <w:r w:rsidR="0061690A">
        <w:rPr>
          <w:rFonts w:ascii="Arial" w:eastAsia="Times New Roman" w:hAnsi="Arial" w:cs="Arial"/>
          <w:lang w:eastAsia="bg-BG"/>
        </w:rPr>
        <w:t xml:space="preserve"> им</w:t>
      </w:r>
      <w:r w:rsidRPr="00C64EEE">
        <w:rPr>
          <w:rFonts w:ascii="Arial" w:eastAsia="FreeSans" w:hAnsi="Arial" w:cs="Arial"/>
          <w:lang w:eastAsia="bg-BG"/>
        </w:rPr>
        <w:t>.</w:t>
      </w:r>
      <w:r w:rsidRPr="00C64EEE">
        <w:rPr>
          <w:rFonts w:ascii="Arial" w:eastAsia="Times New Roman" w:hAnsi="Arial" w:cs="Arial"/>
          <w:lang w:eastAsia="bg-BG"/>
        </w:rPr>
        <w:t xml:space="preserve">  </w:t>
      </w:r>
    </w:p>
    <w:p w:rsidR="009A179C" w:rsidRPr="00C64EEE" w:rsidRDefault="009A179C" w:rsidP="009A179C">
      <w:pPr>
        <w:spacing w:before="60" w:after="0" w:line="240" w:lineRule="auto"/>
        <w:jc w:val="both"/>
        <w:rPr>
          <w:rFonts w:ascii="Arial" w:eastAsia="Times New Roman" w:hAnsi="Arial" w:cs="Arial"/>
        </w:rPr>
      </w:pPr>
      <w:r w:rsidRPr="00C64EEE">
        <w:rPr>
          <w:rFonts w:ascii="Arial" w:eastAsia="Times New Roman" w:hAnsi="Arial" w:cs="Arial"/>
        </w:rPr>
        <w:t>7.4. Изпълнителят гарантира, че доставен</w:t>
      </w:r>
      <w:r w:rsidR="002378BB">
        <w:rPr>
          <w:rFonts w:ascii="Arial" w:eastAsia="Times New Roman" w:hAnsi="Arial" w:cs="Arial"/>
        </w:rPr>
        <w:t xml:space="preserve">ото оборудване е </w:t>
      </w:r>
      <w:r w:rsidRPr="00C64EEE">
        <w:rPr>
          <w:rFonts w:ascii="Arial" w:eastAsia="Times New Roman" w:hAnsi="Arial" w:cs="Arial"/>
        </w:rPr>
        <w:t xml:space="preserve"> нов</w:t>
      </w:r>
      <w:r w:rsidR="002378BB">
        <w:rPr>
          <w:rFonts w:ascii="Arial" w:eastAsia="Times New Roman" w:hAnsi="Arial" w:cs="Arial"/>
        </w:rPr>
        <w:t>о</w:t>
      </w:r>
      <w:r w:rsidRPr="00C64EEE">
        <w:rPr>
          <w:rFonts w:ascii="Arial" w:eastAsia="Times New Roman" w:hAnsi="Arial" w:cs="Arial"/>
        </w:rPr>
        <w:t xml:space="preserve"> и неизползван</w:t>
      </w:r>
      <w:r w:rsidR="002378BB">
        <w:rPr>
          <w:rFonts w:ascii="Arial" w:eastAsia="Times New Roman" w:hAnsi="Arial" w:cs="Arial"/>
        </w:rPr>
        <w:t>о</w:t>
      </w:r>
      <w:r w:rsidRPr="00C64EEE">
        <w:rPr>
          <w:rFonts w:ascii="Arial" w:eastAsia="Times New Roman" w:hAnsi="Arial" w:cs="Arial"/>
        </w:rPr>
        <w:t>. Изпълнителят гарантира също, че доставен</w:t>
      </w:r>
      <w:r w:rsidR="002378BB">
        <w:rPr>
          <w:rFonts w:ascii="Arial" w:eastAsia="Times New Roman" w:hAnsi="Arial" w:cs="Arial"/>
        </w:rPr>
        <w:t>ото</w:t>
      </w:r>
      <w:r w:rsidRPr="00C64EEE">
        <w:rPr>
          <w:rFonts w:ascii="Arial" w:eastAsia="Times New Roman" w:hAnsi="Arial" w:cs="Arial"/>
        </w:rPr>
        <w:t xml:space="preserve"> по този договор </w:t>
      </w:r>
      <w:r w:rsidR="002378BB">
        <w:rPr>
          <w:rFonts w:ascii="Arial" w:eastAsia="Times New Roman" w:hAnsi="Arial" w:cs="Arial"/>
        </w:rPr>
        <w:t>оборудване</w:t>
      </w:r>
      <w:r w:rsidRPr="00C64EEE">
        <w:rPr>
          <w:rFonts w:ascii="Arial" w:eastAsia="Times New Roman" w:hAnsi="Arial" w:cs="Arial"/>
        </w:rPr>
        <w:t xml:space="preserve"> няма дефекти, резултат от материалите, качеството на опаковката или от някакво действие или пропуск на </w:t>
      </w:r>
      <w:r w:rsidR="002378BB">
        <w:rPr>
          <w:rFonts w:ascii="Arial" w:eastAsia="Times New Roman" w:hAnsi="Arial" w:cs="Arial"/>
        </w:rPr>
        <w:t>Изпълнителя</w:t>
      </w:r>
      <w:r w:rsidRPr="00C64EEE">
        <w:rPr>
          <w:rFonts w:ascii="Arial" w:eastAsia="Times New Roman" w:hAnsi="Arial" w:cs="Arial"/>
        </w:rPr>
        <w:t>, които могат да се проявят при нормално използване на доставен</w:t>
      </w:r>
      <w:r w:rsidR="002378BB">
        <w:rPr>
          <w:rFonts w:ascii="Arial" w:eastAsia="Times New Roman" w:hAnsi="Arial" w:cs="Arial"/>
        </w:rPr>
        <w:t>ото оборудване</w:t>
      </w:r>
      <w:r w:rsidRPr="00C64EEE">
        <w:rPr>
          <w:rFonts w:ascii="Arial" w:eastAsia="Times New Roman" w:hAnsi="Arial" w:cs="Arial"/>
        </w:rPr>
        <w:t xml:space="preserve">. </w:t>
      </w:r>
    </w:p>
    <w:p w:rsidR="009A179C" w:rsidRPr="00C64EEE" w:rsidRDefault="009A179C" w:rsidP="009A179C">
      <w:pPr>
        <w:autoSpaceDE w:val="0"/>
        <w:autoSpaceDN w:val="0"/>
        <w:adjustRightInd w:val="0"/>
        <w:spacing w:after="0" w:line="240" w:lineRule="auto"/>
        <w:ind w:right="-170"/>
        <w:jc w:val="both"/>
        <w:rPr>
          <w:rFonts w:ascii="Arial" w:eastAsia="Times New Roman" w:hAnsi="Arial" w:cs="Arial"/>
          <w:color w:val="000000"/>
          <w:lang w:eastAsia="bg-BG"/>
        </w:rPr>
      </w:pPr>
      <w:r w:rsidRPr="00C64EEE">
        <w:rPr>
          <w:rFonts w:ascii="Arial" w:eastAsia="Times New Roman" w:hAnsi="Arial" w:cs="Arial"/>
          <w:color w:val="000000"/>
          <w:lang w:eastAsia="bg-BG"/>
        </w:rPr>
        <w:t>7.</w:t>
      </w:r>
      <w:r w:rsidR="002378BB">
        <w:rPr>
          <w:rFonts w:ascii="Arial" w:eastAsia="Times New Roman" w:hAnsi="Arial" w:cs="Arial"/>
          <w:color w:val="000000"/>
          <w:lang w:eastAsia="bg-BG"/>
        </w:rPr>
        <w:t>5</w:t>
      </w:r>
      <w:r w:rsidRPr="00C64EEE">
        <w:rPr>
          <w:rFonts w:ascii="Arial" w:eastAsia="Times New Roman" w:hAnsi="Arial" w:cs="Arial"/>
          <w:color w:val="000000"/>
          <w:lang w:eastAsia="bg-BG"/>
        </w:rPr>
        <w:t xml:space="preserve">. За времето на гаранционния срок Изпълнителят се задължава да подмени </w:t>
      </w:r>
      <w:proofErr w:type="spellStart"/>
      <w:r w:rsidRPr="00C64EEE">
        <w:rPr>
          <w:rFonts w:ascii="Arial" w:eastAsia="Times New Roman" w:hAnsi="Arial" w:cs="Arial"/>
          <w:color w:val="000000"/>
          <w:lang w:eastAsia="bg-BG"/>
        </w:rPr>
        <w:t>дефектиралите</w:t>
      </w:r>
      <w:proofErr w:type="spellEnd"/>
      <w:r w:rsidRPr="00C64EEE">
        <w:rPr>
          <w:rFonts w:ascii="Arial" w:eastAsia="Times New Roman" w:hAnsi="Arial" w:cs="Arial"/>
          <w:color w:val="000000"/>
          <w:lang w:eastAsia="bg-BG"/>
        </w:rPr>
        <w:t xml:space="preserve"> стоки в рамките на 5 (пет) дни, считано от датата на подаване на рекламация от страна на Възложителя.</w:t>
      </w:r>
    </w:p>
    <w:p w:rsidR="00F5397A" w:rsidRDefault="00F5397A" w:rsidP="009A179C">
      <w:pPr>
        <w:spacing w:before="60" w:after="120" w:line="240" w:lineRule="auto"/>
        <w:jc w:val="both"/>
        <w:rPr>
          <w:rFonts w:ascii="Arial" w:eastAsia="Times New Roman" w:hAnsi="Arial" w:cs="Arial"/>
          <w:b/>
        </w:rPr>
      </w:pPr>
    </w:p>
    <w:p w:rsidR="00881A45" w:rsidRDefault="00881A45" w:rsidP="009A179C">
      <w:pPr>
        <w:spacing w:before="60" w:after="120" w:line="240" w:lineRule="auto"/>
        <w:jc w:val="both"/>
        <w:rPr>
          <w:rFonts w:ascii="Arial" w:eastAsia="Times New Roman" w:hAnsi="Arial" w:cs="Arial"/>
          <w:b/>
        </w:rPr>
      </w:pPr>
    </w:p>
    <w:p w:rsidR="009A179C" w:rsidRPr="00C64EEE" w:rsidRDefault="009A179C" w:rsidP="009A179C">
      <w:pPr>
        <w:spacing w:before="60" w:after="120" w:line="240" w:lineRule="auto"/>
        <w:jc w:val="both"/>
        <w:rPr>
          <w:rFonts w:ascii="Arial" w:eastAsia="Times New Roman" w:hAnsi="Arial" w:cs="Arial"/>
          <w:b/>
        </w:rPr>
      </w:pPr>
      <w:r w:rsidRPr="00C64EEE">
        <w:rPr>
          <w:rFonts w:ascii="Arial" w:eastAsia="Times New Roman" w:hAnsi="Arial" w:cs="Arial"/>
          <w:b/>
        </w:rPr>
        <w:lastRenderedPageBreak/>
        <w:t>8. ПРАВА И ЗАДЪЛЖЕНИЯ НА ВЪЗЛОЖИТЕЛЯ</w:t>
      </w:r>
    </w:p>
    <w:p w:rsidR="009A179C" w:rsidRPr="00C64EEE" w:rsidRDefault="009A179C" w:rsidP="009A179C">
      <w:pPr>
        <w:spacing w:before="60" w:after="0" w:line="240" w:lineRule="auto"/>
        <w:jc w:val="both"/>
        <w:rPr>
          <w:rFonts w:ascii="Arial" w:eastAsia="Times New Roman" w:hAnsi="Arial" w:cs="Arial"/>
        </w:rPr>
      </w:pPr>
      <w:r w:rsidRPr="00C64EEE">
        <w:rPr>
          <w:rFonts w:ascii="Arial" w:eastAsia="Times New Roman" w:hAnsi="Arial" w:cs="Arial"/>
        </w:rPr>
        <w:t>8.1.Възложителят се задължава да запла</w:t>
      </w:r>
      <w:r w:rsidR="009B7452">
        <w:rPr>
          <w:rFonts w:ascii="Arial" w:eastAsia="Times New Roman" w:hAnsi="Arial" w:cs="Arial"/>
        </w:rPr>
        <w:t>ти</w:t>
      </w:r>
      <w:r w:rsidRPr="00C64EEE">
        <w:rPr>
          <w:rFonts w:ascii="Arial" w:eastAsia="Times New Roman" w:hAnsi="Arial" w:cs="Arial"/>
        </w:rPr>
        <w:t xml:space="preserve"> своевременно извършен</w:t>
      </w:r>
      <w:r w:rsidR="009B7452">
        <w:rPr>
          <w:rFonts w:ascii="Arial" w:eastAsia="Times New Roman" w:hAnsi="Arial" w:cs="Arial"/>
        </w:rPr>
        <w:t>ата</w:t>
      </w:r>
      <w:r w:rsidRPr="00C64EEE">
        <w:rPr>
          <w:rFonts w:ascii="Arial" w:eastAsia="Times New Roman" w:hAnsi="Arial" w:cs="Arial"/>
        </w:rPr>
        <w:t xml:space="preserve"> доставк</w:t>
      </w:r>
      <w:r w:rsidR="009B7452">
        <w:rPr>
          <w:rFonts w:ascii="Arial" w:eastAsia="Times New Roman" w:hAnsi="Arial" w:cs="Arial"/>
        </w:rPr>
        <w:t>а</w:t>
      </w:r>
      <w:r w:rsidRPr="00C64EEE">
        <w:rPr>
          <w:rFonts w:ascii="Arial" w:eastAsia="Times New Roman" w:hAnsi="Arial" w:cs="Arial"/>
        </w:rPr>
        <w:t>, съгласно условията на настоящия договор.</w:t>
      </w:r>
    </w:p>
    <w:p w:rsidR="009A179C" w:rsidRPr="00C64EEE" w:rsidRDefault="009A179C" w:rsidP="009A179C">
      <w:pPr>
        <w:autoSpaceDE w:val="0"/>
        <w:autoSpaceDN w:val="0"/>
        <w:adjustRightInd w:val="0"/>
        <w:spacing w:after="0" w:line="240" w:lineRule="auto"/>
        <w:jc w:val="both"/>
        <w:rPr>
          <w:rFonts w:ascii="Arial" w:eastAsia="Calibri" w:hAnsi="Arial" w:cs="Arial"/>
          <w:color w:val="000000"/>
          <w:lang w:eastAsia="bg-BG"/>
        </w:rPr>
      </w:pPr>
      <w:r w:rsidRPr="00C64EEE">
        <w:rPr>
          <w:rFonts w:ascii="Arial" w:eastAsia="Calibri" w:hAnsi="Arial" w:cs="Arial"/>
          <w:color w:val="000000"/>
          <w:lang w:eastAsia="bg-BG"/>
        </w:rPr>
        <w:t>8.2.</w:t>
      </w:r>
      <w:r w:rsidRPr="00C64EEE">
        <w:rPr>
          <w:rFonts w:ascii="Arial" w:eastAsia="Times New Roman" w:hAnsi="Arial" w:cs="Arial"/>
        </w:rPr>
        <w:t xml:space="preserve"> Възложителят се задължава</w:t>
      </w:r>
      <w:r w:rsidRPr="00C64EEE">
        <w:rPr>
          <w:rFonts w:ascii="Arial" w:eastAsia="Calibri" w:hAnsi="Arial" w:cs="Arial"/>
          <w:color w:val="000000"/>
          <w:lang w:eastAsia="bg-BG"/>
        </w:rPr>
        <w:t xml:space="preserve"> да окаже необходимото съдействие на Изпълнителя за изпълнението на този договор.</w:t>
      </w:r>
    </w:p>
    <w:p w:rsidR="009A179C" w:rsidRPr="00C64EEE" w:rsidRDefault="009A179C" w:rsidP="009A179C">
      <w:pPr>
        <w:autoSpaceDE w:val="0"/>
        <w:autoSpaceDN w:val="0"/>
        <w:adjustRightInd w:val="0"/>
        <w:spacing w:after="0" w:line="240" w:lineRule="auto"/>
        <w:jc w:val="both"/>
        <w:rPr>
          <w:rFonts w:ascii="Arial" w:eastAsia="Calibri" w:hAnsi="Arial" w:cs="Arial"/>
          <w:color w:val="000000"/>
          <w:lang w:eastAsia="bg-BG"/>
        </w:rPr>
      </w:pPr>
      <w:r w:rsidRPr="00C64EEE">
        <w:rPr>
          <w:rFonts w:ascii="Arial" w:eastAsia="Calibri" w:hAnsi="Arial" w:cs="Arial"/>
          <w:color w:val="000000"/>
          <w:lang w:eastAsia="bg-BG"/>
        </w:rPr>
        <w:t>8.3.</w:t>
      </w:r>
      <w:r w:rsidRPr="00C64EEE">
        <w:rPr>
          <w:rFonts w:ascii="Arial" w:eastAsia="Times New Roman" w:hAnsi="Arial" w:cs="Arial"/>
        </w:rPr>
        <w:t xml:space="preserve"> Възложителят се задължава</w:t>
      </w:r>
      <w:r w:rsidRPr="00C64EEE">
        <w:rPr>
          <w:rFonts w:ascii="Arial" w:eastAsia="Calibri" w:hAnsi="Arial" w:cs="Arial"/>
          <w:color w:val="000000"/>
          <w:lang w:eastAsia="bg-BG"/>
        </w:rPr>
        <w:t xml:space="preserve"> да приеме от Изпълнителя </w:t>
      </w:r>
      <w:r w:rsidR="009B7452">
        <w:rPr>
          <w:rFonts w:ascii="Arial" w:eastAsia="Calibri" w:hAnsi="Arial" w:cs="Arial"/>
          <w:color w:val="000000"/>
          <w:lang w:eastAsia="bg-BG"/>
        </w:rPr>
        <w:t>доставеното оборудване</w:t>
      </w:r>
      <w:r w:rsidRPr="00C64EEE">
        <w:rPr>
          <w:rFonts w:ascii="Arial" w:eastAsia="Calibri" w:hAnsi="Arial" w:cs="Arial"/>
          <w:color w:val="000000"/>
          <w:lang w:eastAsia="bg-BG"/>
        </w:rPr>
        <w:t xml:space="preserve">, при качествено и точно изпълнение на доставката, с подписване на </w:t>
      </w:r>
      <w:proofErr w:type="spellStart"/>
      <w:r w:rsidRPr="00C64EEE">
        <w:rPr>
          <w:rFonts w:ascii="Arial" w:eastAsia="Calibri" w:hAnsi="Arial" w:cs="Arial"/>
          <w:color w:val="000000"/>
          <w:lang w:eastAsia="bg-BG"/>
        </w:rPr>
        <w:t>приемо-предавателен</w:t>
      </w:r>
      <w:proofErr w:type="spellEnd"/>
      <w:r w:rsidRPr="00C64EEE">
        <w:rPr>
          <w:rFonts w:ascii="Arial" w:eastAsia="Calibri" w:hAnsi="Arial" w:cs="Arial"/>
          <w:color w:val="000000"/>
          <w:lang w:eastAsia="bg-BG"/>
        </w:rPr>
        <w:t xml:space="preserve"> протокол.</w:t>
      </w:r>
    </w:p>
    <w:p w:rsidR="009A179C" w:rsidRPr="00C64EEE" w:rsidRDefault="009A179C" w:rsidP="009A179C">
      <w:pPr>
        <w:spacing w:after="0" w:line="240" w:lineRule="auto"/>
        <w:jc w:val="both"/>
        <w:rPr>
          <w:rFonts w:ascii="Arial" w:eastAsia="Times New Roman" w:hAnsi="Arial" w:cs="Arial"/>
        </w:rPr>
      </w:pPr>
      <w:r w:rsidRPr="00C64EEE">
        <w:rPr>
          <w:rFonts w:ascii="Arial" w:eastAsia="Times New Roman" w:hAnsi="Arial" w:cs="Arial"/>
        </w:rPr>
        <w:t xml:space="preserve">8.4. Възложителят се задължава да осигури свои представители на обекта при приемане на </w:t>
      </w:r>
      <w:r w:rsidR="009B7452">
        <w:rPr>
          <w:rFonts w:ascii="Arial" w:eastAsia="Times New Roman" w:hAnsi="Arial" w:cs="Arial"/>
        </w:rPr>
        <w:t>оборудването</w:t>
      </w:r>
      <w:r w:rsidRPr="00C64EEE">
        <w:rPr>
          <w:rFonts w:ascii="Arial" w:eastAsia="Times New Roman" w:hAnsi="Arial" w:cs="Arial"/>
        </w:rPr>
        <w:t>, за което бива писмено уведомен от Изпълнителя един ден преди доставката.</w:t>
      </w:r>
    </w:p>
    <w:p w:rsidR="009A179C" w:rsidRPr="00C64EEE" w:rsidRDefault="009A179C" w:rsidP="009A179C">
      <w:pPr>
        <w:spacing w:after="0" w:line="274" w:lineRule="exact"/>
        <w:jc w:val="both"/>
        <w:rPr>
          <w:rFonts w:ascii="Arial" w:eastAsia="Times New Roman" w:hAnsi="Arial" w:cs="Arial"/>
          <w:lang w:eastAsia="bg-BG"/>
        </w:rPr>
      </w:pPr>
      <w:r w:rsidRPr="00C64EEE">
        <w:rPr>
          <w:rFonts w:ascii="Arial" w:eastAsia="Times New Roman" w:hAnsi="Arial" w:cs="Arial"/>
          <w:lang w:eastAsia="bg-BG"/>
        </w:rPr>
        <w:t xml:space="preserve">8.5. </w:t>
      </w:r>
      <w:r w:rsidRPr="00C64EEE">
        <w:rPr>
          <w:rFonts w:ascii="Arial" w:eastAsia="Times New Roman" w:hAnsi="Arial" w:cs="Arial"/>
        </w:rPr>
        <w:t>Възложителят</w:t>
      </w:r>
      <w:r w:rsidRPr="00C64EEE">
        <w:rPr>
          <w:rFonts w:ascii="Arial" w:eastAsia="Times New Roman" w:hAnsi="Arial" w:cs="Arial"/>
          <w:lang w:eastAsia="bg-BG"/>
        </w:rPr>
        <w:t xml:space="preserve"> има право д</w:t>
      </w:r>
      <w:r w:rsidRPr="00C64EEE">
        <w:rPr>
          <w:rFonts w:ascii="Arial" w:eastAsia="FreeSans" w:hAnsi="Arial" w:cs="Arial"/>
          <w:lang w:eastAsia="bg-BG"/>
        </w:rPr>
        <w:t xml:space="preserve">а откаже приемането на част или цялото </w:t>
      </w:r>
      <w:r w:rsidR="009B7452">
        <w:rPr>
          <w:rFonts w:ascii="Arial" w:eastAsia="FreeSans" w:hAnsi="Arial" w:cs="Arial"/>
          <w:lang w:eastAsia="bg-BG"/>
        </w:rPr>
        <w:t>оборудване</w:t>
      </w:r>
      <w:r w:rsidRPr="00C64EEE">
        <w:rPr>
          <w:rFonts w:ascii="Arial" w:eastAsia="FreeSans" w:hAnsi="Arial" w:cs="Arial"/>
          <w:lang w:eastAsia="bg-BG"/>
        </w:rPr>
        <w:t>, ако установи несъответствие на доставеното със заявеното.</w:t>
      </w:r>
      <w:r w:rsidRPr="00C64EEE">
        <w:rPr>
          <w:rFonts w:ascii="Arial" w:eastAsia="Times New Roman" w:hAnsi="Arial" w:cs="Arial"/>
          <w:lang w:eastAsia="bg-BG"/>
        </w:rPr>
        <w:t xml:space="preserve"> </w:t>
      </w:r>
    </w:p>
    <w:p w:rsidR="009A179C" w:rsidRPr="00C64EEE" w:rsidRDefault="009A179C" w:rsidP="009A179C">
      <w:pPr>
        <w:spacing w:after="0" w:line="274" w:lineRule="exact"/>
        <w:jc w:val="both"/>
        <w:rPr>
          <w:rFonts w:ascii="Arial" w:eastAsia="Times New Roman" w:hAnsi="Arial" w:cs="Arial"/>
          <w:lang w:eastAsia="bg-BG"/>
        </w:rPr>
      </w:pPr>
      <w:r w:rsidRPr="00C64EEE">
        <w:rPr>
          <w:rFonts w:ascii="Arial" w:eastAsia="Times New Roman" w:hAnsi="Arial" w:cs="Arial"/>
          <w:lang w:eastAsia="bg-BG"/>
        </w:rPr>
        <w:t xml:space="preserve">8.6. </w:t>
      </w:r>
      <w:r w:rsidRPr="00C64EEE">
        <w:rPr>
          <w:rFonts w:ascii="Arial" w:eastAsia="Times New Roman" w:hAnsi="Arial" w:cs="Arial"/>
        </w:rPr>
        <w:t>Възложителят</w:t>
      </w:r>
      <w:r w:rsidRPr="00C64EEE">
        <w:rPr>
          <w:rFonts w:ascii="Arial" w:eastAsia="Calibri" w:hAnsi="Arial" w:cs="Arial"/>
          <w:color w:val="000000"/>
          <w:lang w:eastAsia="bg-BG"/>
        </w:rPr>
        <w:t xml:space="preserve"> има право</w:t>
      </w:r>
      <w:r w:rsidRPr="00C64EEE">
        <w:rPr>
          <w:rFonts w:ascii="Arial" w:eastAsia="Times New Roman" w:hAnsi="Arial" w:cs="Arial"/>
          <w:lang w:eastAsia="bg-BG"/>
        </w:rPr>
        <w:t xml:space="preserve"> да направи писмена рекламация за качеството на доставената стока в 5 /пет/ дневен срок от установяването на скрити дефекти.</w:t>
      </w:r>
    </w:p>
    <w:p w:rsidR="009A179C" w:rsidRPr="00C64EEE" w:rsidRDefault="009A179C" w:rsidP="009A179C">
      <w:pPr>
        <w:autoSpaceDE w:val="0"/>
        <w:autoSpaceDN w:val="0"/>
        <w:adjustRightInd w:val="0"/>
        <w:spacing w:after="0" w:line="240" w:lineRule="auto"/>
        <w:jc w:val="both"/>
        <w:rPr>
          <w:rFonts w:ascii="Arial" w:eastAsia="Calibri" w:hAnsi="Arial" w:cs="Arial"/>
          <w:color w:val="000000"/>
          <w:highlight w:val="yellow"/>
          <w:lang w:eastAsia="bg-BG"/>
        </w:rPr>
      </w:pPr>
    </w:p>
    <w:p w:rsidR="009A179C" w:rsidRPr="00C64EEE" w:rsidRDefault="009A179C" w:rsidP="009A179C">
      <w:pPr>
        <w:spacing w:before="120" w:after="120" w:line="240" w:lineRule="auto"/>
        <w:jc w:val="both"/>
        <w:rPr>
          <w:rFonts w:ascii="Arial" w:eastAsia="Times New Roman" w:hAnsi="Arial" w:cs="Arial"/>
          <w:b/>
        </w:rPr>
      </w:pPr>
      <w:r w:rsidRPr="00C64EEE">
        <w:rPr>
          <w:rFonts w:ascii="Arial" w:eastAsia="Times New Roman" w:hAnsi="Arial" w:cs="Arial"/>
          <w:b/>
        </w:rPr>
        <w:t>9.ПРАВА И ЗАДЪЛЖЕНИЯ НА ИЗПЪЛНИТЕЛЯ</w:t>
      </w:r>
    </w:p>
    <w:p w:rsidR="009A179C" w:rsidRPr="00C64EEE" w:rsidRDefault="009A179C" w:rsidP="009A179C">
      <w:pPr>
        <w:spacing w:after="0"/>
        <w:jc w:val="both"/>
        <w:rPr>
          <w:rFonts w:ascii="Arial" w:eastAsia="Times New Roman" w:hAnsi="Arial" w:cs="Arial"/>
          <w:lang w:eastAsia="bg-BG"/>
        </w:rPr>
      </w:pPr>
      <w:r w:rsidRPr="00C64EEE">
        <w:rPr>
          <w:rFonts w:ascii="Arial" w:eastAsia="Times New Roman" w:hAnsi="Arial" w:cs="Arial"/>
          <w:lang w:eastAsia="bg-BG"/>
        </w:rPr>
        <w:t xml:space="preserve">9.1. Опаковката, транспортът и всички </w:t>
      </w:r>
      <w:proofErr w:type="spellStart"/>
      <w:r w:rsidRPr="00C64EEE">
        <w:rPr>
          <w:rFonts w:ascii="Arial" w:eastAsia="Times New Roman" w:hAnsi="Arial" w:cs="Arial"/>
          <w:lang w:eastAsia="bg-BG"/>
        </w:rPr>
        <w:t>товаро-разтоварни</w:t>
      </w:r>
      <w:proofErr w:type="spellEnd"/>
      <w:r w:rsidRPr="00C64EEE">
        <w:rPr>
          <w:rFonts w:ascii="Arial" w:eastAsia="Times New Roman" w:hAnsi="Arial" w:cs="Arial"/>
          <w:lang w:eastAsia="bg-BG"/>
        </w:rPr>
        <w:t xml:space="preserve"> работи са задължение на Изпълнителя.</w:t>
      </w:r>
    </w:p>
    <w:p w:rsidR="009A179C" w:rsidRPr="00C64EEE" w:rsidRDefault="009A179C" w:rsidP="009A179C">
      <w:pPr>
        <w:spacing w:after="0" w:line="240" w:lineRule="auto"/>
        <w:jc w:val="both"/>
        <w:rPr>
          <w:rFonts w:ascii="Arial" w:eastAsia="Times New Roman" w:hAnsi="Arial" w:cs="Arial"/>
        </w:rPr>
      </w:pPr>
      <w:r w:rsidRPr="00C64EEE">
        <w:rPr>
          <w:rFonts w:ascii="Arial" w:eastAsia="Times New Roman" w:hAnsi="Arial" w:cs="Arial"/>
          <w:color w:val="000000"/>
          <w:lang w:eastAsia="bg-BG"/>
        </w:rPr>
        <w:t>9.2.</w:t>
      </w:r>
      <w:r w:rsidRPr="00C64EEE">
        <w:rPr>
          <w:rFonts w:ascii="Arial" w:eastAsia="Times New Roman" w:hAnsi="Arial" w:cs="Arial"/>
          <w:lang w:eastAsia="bg-BG"/>
        </w:rPr>
        <w:t xml:space="preserve"> Изпълнителят</w:t>
      </w:r>
      <w:r w:rsidRPr="00C64EEE">
        <w:rPr>
          <w:rFonts w:ascii="Arial" w:eastAsia="Times New Roman" w:hAnsi="Arial" w:cs="Arial"/>
        </w:rPr>
        <w:t xml:space="preserve"> се задължава</w:t>
      </w:r>
      <w:r w:rsidRPr="00C64EEE">
        <w:rPr>
          <w:rFonts w:ascii="Arial" w:eastAsia="Times New Roman" w:hAnsi="Arial" w:cs="Arial"/>
          <w:lang w:eastAsia="bg-BG"/>
        </w:rPr>
        <w:t xml:space="preserve"> да спазва срока за доставка, посочен в чл.4.1 от настоящия договор като организира транспортирането и разтоварването на </w:t>
      </w:r>
      <w:r w:rsidR="009B7452">
        <w:rPr>
          <w:rFonts w:ascii="Arial" w:eastAsia="Times New Roman" w:hAnsi="Arial" w:cs="Arial"/>
          <w:lang w:eastAsia="bg-BG"/>
        </w:rPr>
        <w:t>оборудването</w:t>
      </w:r>
      <w:r w:rsidRPr="00C64EEE">
        <w:rPr>
          <w:rFonts w:ascii="Arial" w:eastAsia="Times New Roman" w:hAnsi="Arial" w:cs="Arial"/>
          <w:lang w:eastAsia="bg-BG"/>
        </w:rPr>
        <w:t xml:space="preserve"> до мястото на доставката за своя сметка</w:t>
      </w:r>
      <w:r w:rsidRPr="00C64EEE">
        <w:rPr>
          <w:rFonts w:ascii="Arial" w:eastAsia="Times New Roman" w:hAnsi="Arial" w:cs="Arial"/>
          <w:color w:val="000000"/>
          <w:lang w:eastAsia="bg-BG"/>
        </w:rPr>
        <w:t>.</w:t>
      </w:r>
    </w:p>
    <w:p w:rsidR="009A179C" w:rsidRPr="00C64EEE" w:rsidRDefault="009A179C" w:rsidP="009A179C">
      <w:pPr>
        <w:autoSpaceDE w:val="0"/>
        <w:autoSpaceDN w:val="0"/>
        <w:adjustRightInd w:val="0"/>
        <w:spacing w:after="0" w:line="240" w:lineRule="auto"/>
        <w:jc w:val="both"/>
        <w:rPr>
          <w:rFonts w:ascii="Arial" w:eastAsia="Calibri" w:hAnsi="Arial" w:cs="Arial"/>
          <w:color w:val="000000"/>
          <w:lang w:eastAsia="bg-BG"/>
        </w:rPr>
      </w:pPr>
      <w:r w:rsidRPr="00C64EEE">
        <w:rPr>
          <w:rFonts w:ascii="Arial" w:eastAsia="Calibri" w:hAnsi="Arial" w:cs="Arial"/>
          <w:color w:val="000000"/>
          <w:lang w:eastAsia="bg-BG"/>
        </w:rPr>
        <w:t>9.3.</w:t>
      </w:r>
      <w:r w:rsidRPr="00C64EEE">
        <w:rPr>
          <w:rFonts w:ascii="Arial" w:eastAsia="Times New Roman" w:hAnsi="Arial" w:cs="Arial"/>
          <w:lang w:eastAsia="bg-BG"/>
        </w:rPr>
        <w:t xml:space="preserve"> Изпълнителят</w:t>
      </w:r>
      <w:r w:rsidRPr="00C64EEE">
        <w:rPr>
          <w:rFonts w:ascii="Arial" w:eastAsia="Times New Roman" w:hAnsi="Arial" w:cs="Arial"/>
        </w:rPr>
        <w:t xml:space="preserve"> се задължава</w:t>
      </w:r>
      <w:r w:rsidRPr="00C64EEE">
        <w:rPr>
          <w:rFonts w:ascii="Arial" w:eastAsia="Calibri" w:hAnsi="Arial" w:cs="Arial"/>
          <w:color w:val="000000"/>
          <w:lang w:eastAsia="bg-BG"/>
        </w:rPr>
        <w:t xml:space="preserve"> да издаде на Възложителя</w:t>
      </w:r>
      <w:r w:rsidRPr="00C64EEE">
        <w:rPr>
          <w:rFonts w:ascii="Arial" w:eastAsia="Calibri" w:hAnsi="Arial" w:cs="Arial"/>
          <w:b/>
          <w:bCs/>
          <w:color w:val="000000"/>
          <w:lang w:eastAsia="bg-BG"/>
        </w:rPr>
        <w:t xml:space="preserve"> </w:t>
      </w:r>
      <w:r w:rsidRPr="00C64EEE">
        <w:rPr>
          <w:rFonts w:ascii="Arial" w:eastAsia="Calibri" w:hAnsi="Arial" w:cs="Arial"/>
          <w:bCs/>
          <w:color w:val="000000"/>
          <w:lang w:eastAsia="bg-BG"/>
        </w:rPr>
        <w:t>в законово определения срок</w:t>
      </w:r>
      <w:r w:rsidRPr="00C64EEE">
        <w:rPr>
          <w:rFonts w:ascii="Arial" w:eastAsia="Calibri" w:hAnsi="Arial" w:cs="Arial"/>
          <w:color w:val="000000"/>
          <w:lang w:eastAsia="bg-BG"/>
        </w:rPr>
        <w:t xml:space="preserve"> надлежно оформена фактура за </w:t>
      </w:r>
      <w:r w:rsidR="009B7452">
        <w:rPr>
          <w:rFonts w:ascii="Arial" w:eastAsia="Calibri" w:hAnsi="Arial" w:cs="Arial"/>
          <w:color w:val="000000"/>
          <w:lang w:eastAsia="bg-BG"/>
        </w:rPr>
        <w:t>доставеното оборудване</w:t>
      </w:r>
      <w:r w:rsidRPr="00C64EEE">
        <w:rPr>
          <w:rFonts w:ascii="Arial" w:eastAsia="Calibri" w:hAnsi="Arial" w:cs="Arial"/>
          <w:color w:val="000000"/>
          <w:lang w:eastAsia="bg-BG"/>
        </w:rPr>
        <w:t>.</w:t>
      </w:r>
    </w:p>
    <w:p w:rsidR="009A179C" w:rsidRPr="00C64EEE" w:rsidRDefault="009A179C" w:rsidP="009A179C">
      <w:pPr>
        <w:autoSpaceDE w:val="0"/>
        <w:autoSpaceDN w:val="0"/>
        <w:adjustRightInd w:val="0"/>
        <w:spacing w:after="0" w:line="240" w:lineRule="auto"/>
        <w:jc w:val="both"/>
        <w:rPr>
          <w:rFonts w:ascii="Arial" w:eastAsia="Calibri" w:hAnsi="Arial" w:cs="Arial"/>
        </w:rPr>
      </w:pPr>
      <w:r w:rsidRPr="00C64EEE">
        <w:rPr>
          <w:rFonts w:ascii="Arial" w:eastAsia="Times New Roman" w:hAnsi="Arial" w:cs="Arial"/>
        </w:rPr>
        <w:t>9.4.</w:t>
      </w:r>
      <w:r w:rsidRPr="00C64EEE">
        <w:rPr>
          <w:rFonts w:ascii="Arial" w:eastAsia="Times New Roman" w:hAnsi="Arial" w:cs="Arial"/>
          <w:lang w:eastAsia="bg-BG"/>
        </w:rPr>
        <w:t xml:space="preserve"> Изпълнителят</w:t>
      </w:r>
      <w:r w:rsidRPr="00C64EEE">
        <w:rPr>
          <w:rFonts w:ascii="Arial" w:eastAsia="Times New Roman" w:hAnsi="Arial" w:cs="Arial"/>
        </w:rPr>
        <w:t xml:space="preserve"> се задължава да предаде на Възложителя </w:t>
      </w:r>
      <w:r w:rsidR="009B7452">
        <w:rPr>
          <w:rFonts w:ascii="Arial" w:eastAsia="Times New Roman" w:hAnsi="Arial" w:cs="Arial"/>
        </w:rPr>
        <w:t xml:space="preserve">оборудването, </w:t>
      </w:r>
      <w:r w:rsidRPr="00C64EEE">
        <w:rPr>
          <w:rFonts w:ascii="Arial" w:eastAsia="Times New Roman" w:hAnsi="Arial" w:cs="Arial"/>
        </w:rPr>
        <w:t xml:space="preserve">предмет на този договор с </w:t>
      </w:r>
      <w:proofErr w:type="spellStart"/>
      <w:r w:rsidRPr="00C64EEE">
        <w:rPr>
          <w:rFonts w:ascii="Arial" w:eastAsia="Times New Roman" w:hAnsi="Arial" w:cs="Arial"/>
        </w:rPr>
        <w:t>приемо-предавателен</w:t>
      </w:r>
      <w:proofErr w:type="spellEnd"/>
      <w:r w:rsidRPr="00C64EEE">
        <w:rPr>
          <w:rFonts w:ascii="Arial" w:eastAsia="Times New Roman" w:hAnsi="Arial" w:cs="Arial"/>
        </w:rPr>
        <w:t xml:space="preserve"> протокол.</w:t>
      </w:r>
    </w:p>
    <w:p w:rsidR="009A179C" w:rsidRPr="00C64EEE" w:rsidRDefault="009A179C" w:rsidP="009A179C">
      <w:pPr>
        <w:spacing w:after="0" w:line="240" w:lineRule="auto"/>
        <w:jc w:val="both"/>
        <w:rPr>
          <w:rFonts w:ascii="Arial" w:eastAsia="Times New Roman" w:hAnsi="Arial" w:cs="Arial"/>
          <w:lang w:eastAsia="bg-BG"/>
        </w:rPr>
      </w:pPr>
      <w:r w:rsidRPr="00C64EEE">
        <w:rPr>
          <w:rFonts w:ascii="Arial" w:eastAsia="Times New Roman" w:hAnsi="Arial" w:cs="Arial"/>
          <w:lang w:eastAsia="bg-BG"/>
        </w:rPr>
        <w:t>9.4. Изпълнителят</w:t>
      </w:r>
      <w:r w:rsidRPr="00C64EEE">
        <w:rPr>
          <w:rFonts w:ascii="Arial" w:eastAsia="Times New Roman" w:hAnsi="Arial" w:cs="Arial"/>
        </w:rPr>
        <w:t xml:space="preserve"> се задължава</w:t>
      </w:r>
      <w:r w:rsidRPr="00C64EEE">
        <w:rPr>
          <w:rFonts w:ascii="Arial" w:eastAsia="Times New Roman" w:hAnsi="Arial" w:cs="Arial"/>
          <w:lang w:eastAsia="bg-BG"/>
        </w:rPr>
        <w:t xml:space="preserve"> да представи на Възложителя документите, </w:t>
      </w:r>
      <w:r w:rsidRPr="0061690A">
        <w:rPr>
          <w:rFonts w:ascii="Arial" w:eastAsia="Times New Roman" w:hAnsi="Arial" w:cs="Arial"/>
          <w:lang w:eastAsia="bg-BG"/>
        </w:rPr>
        <w:t xml:space="preserve">посочени в чл. 1.3 </w:t>
      </w:r>
      <w:r w:rsidRPr="00C64EEE">
        <w:rPr>
          <w:rFonts w:ascii="Arial" w:eastAsia="Times New Roman" w:hAnsi="Arial" w:cs="Arial"/>
          <w:lang w:eastAsia="bg-BG"/>
        </w:rPr>
        <w:t>от договора, заедно с доставка</w:t>
      </w:r>
      <w:r w:rsidR="00F5397A">
        <w:rPr>
          <w:rFonts w:ascii="Arial" w:eastAsia="Times New Roman" w:hAnsi="Arial" w:cs="Arial"/>
          <w:lang w:eastAsia="bg-BG"/>
        </w:rPr>
        <w:t>та</w:t>
      </w:r>
      <w:r w:rsidRPr="00C64EEE">
        <w:rPr>
          <w:rFonts w:ascii="Arial" w:eastAsia="Times New Roman" w:hAnsi="Arial" w:cs="Arial"/>
          <w:lang w:eastAsia="bg-BG"/>
        </w:rPr>
        <w:t>.</w:t>
      </w:r>
    </w:p>
    <w:p w:rsidR="009A179C" w:rsidRPr="00C64EEE" w:rsidRDefault="009A179C" w:rsidP="009A179C">
      <w:pPr>
        <w:autoSpaceDE w:val="0"/>
        <w:autoSpaceDN w:val="0"/>
        <w:adjustRightInd w:val="0"/>
        <w:spacing w:after="0" w:line="240" w:lineRule="auto"/>
        <w:jc w:val="both"/>
        <w:rPr>
          <w:rFonts w:ascii="Arial" w:eastAsia="Calibri" w:hAnsi="Arial" w:cs="Arial"/>
          <w:color w:val="000000"/>
          <w:lang w:eastAsia="bg-BG"/>
        </w:rPr>
      </w:pPr>
      <w:r w:rsidRPr="00C64EEE">
        <w:rPr>
          <w:rFonts w:ascii="Arial" w:eastAsia="Calibri" w:hAnsi="Arial" w:cs="Arial"/>
          <w:color w:val="000000"/>
          <w:lang w:eastAsia="bg-BG"/>
        </w:rPr>
        <w:t xml:space="preserve">9.5. </w:t>
      </w:r>
      <w:r w:rsidRPr="00C64EEE">
        <w:rPr>
          <w:rFonts w:ascii="Arial" w:eastAsia="Times New Roman" w:hAnsi="Arial" w:cs="Arial"/>
          <w:lang w:eastAsia="bg-BG"/>
        </w:rPr>
        <w:t>Изпълнителят</w:t>
      </w:r>
      <w:r w:rsidRPr="00C64EEE">
        <w:rPr>
          <w:rFonts w:ascii="Arial" w:eastAsia="Times New Roman" w:hAnsi="Arial" w:cs="Arial"/>
        </w:rPr>
        <w:t xml:space="preserve"> се задължава</w:t>
      </w:r>
      <w:r w:rsidRPr="00C64EEE">
        <w:rPr>
          <w:rFonts w:ascii="Arial" w:eastAsia="Calibri" w:hAnsi="Arial" w:cs="Arial"/>
          <w:color w:val="000000"/>
          <w:lang w:eastAsia="bg-BG"/>
        </w:rPr>
        <w:t xml:space="preserve"> да уведоми незабавно Възложителя при възникване на пречки, които могат да забавят или направят невъзможно изпълнението на договора.</w:t>
      </w:r>
    </w:p>
    <w:p w:rsidR="009A179C" w:rsidRPr="00C64EEE" w:rsidRDefault="009A179C" w:rsidP="009A179C">
      <w:pPr>
        <w:spacing w:after="0" w:line="257" w:lineRule="exact"/>
        <w:ind w:left="20"/>
        <w:jc w:val="both"/>
        <w:rPr>
          <w:rFonts w:ascii="Arial" w:eastAsia="Times New Roman" w:hAnsi="Arial" w:cs="Arial"/>
          <w:lang w:eastAsia="bg-BG"/>
        </w:rPr>
      </w:pPr>
      <w:r w:rsidRPr="00C64EEE">
        <w:rPr>
          <w:rFonts w:ascii="Arial" w:eastAsia="Times New Roman" w:hAnsi="Arial" w:cs="Arial"/>
          <w:lang w:eastAsia="bg-BG"/>
        </w:rPr>
        <w:t>9.7</w:t>
      </w:r>
      <w:r w:rsidRPr="00C64EEE">
        <w:rPr>
          <w:rFonts w:ascii="Arial" w:eastAsia="Times New Roman" w:hAnsi="Arial" w:cs="Arial"/>
          <w:bCs/>
          <w:lang w:eastAsia="bg-BG"/>
        </w:rPr>
        <w:t xml:space="preserve">. </w:t>
      </w:r>
      <w:r w:rsidRPr="00C64EEE">
        <w:rPr>
          <w:rFonts w:ascii="Arial" w:eastAsia="Times New Roman" w:hAnsi="Arial" w:cs="Arial"/>
          <w:lang w:eastAsia="bg-BG"/>
        </w:rPr>
        <w:t>Изпълнителят има право да получи стойността на доставен</w:t>
      </w:r>
      <w:r w:rsidR="009B7452">
        <w:rPr>
          <w:rFonts w:ascii="Arial" w:eastAsia="Times New Roman" w:hAnsi="Arial" w:cs="Arial"/>
          <w:lang w:eastAsia="bg-BG"/>
        </w:rPr>
        <w:t>ото оборудване</w:t>
      </w:r>
      <w:r w:rsidRPr="00C64EEE">
        <w:rPr>
          <w:rFonts w:ascii="Arial" w:eastAsia="Times New Roman" w:hAnsi="Arial" w:cs="Arial"/>
          <w:lang w:eastAsia="bg-BG"/>
        </w:rPr>
        <w:t>, съгласно условията на този договор.</w:t>
      </w:r>
    </w:p>
    <w:p w:rsidR="009A179C" w:rsidRPr="00C64EEE" w:rsidRDefault="009A179C" w:rsidP="009A179C">
      <w:pPr>
        <w:spacing w:after="0" w:line="257" w:lineRule="exact"/>
        <w:ind w:left="20"/>
        <w:jc w:val="both"/>
        <w:rPr>
          <w:rFonts w:ascii="Arial" w:eastAsia="Times New Roman" w:hAnsi="Arial" w:cs="Arial"/>
          <w:highlight w:val="yellow"/>
          <w:lang w:eastAsia="x-none"/>
        </w:rPr>
      </w:pPr>
    </w:p>
    <w:p w:rsidR="009A179C" w:rsidRPr="00C64EEE" w:rsidRDefault="009A179C" w:rsidP="009A179C">
      <w:pPr>
        <w:spacing w:before="60" w:after="0" w:line="240" w:lineRule="auto"/>
        <w:jc w:val="both"/>
        <w:rPr>
          <w:rFonts w:ascii="Arial" w:eastAsia="Times New Roman" w:hAnsi="Arial" w:cs="Arial"/>
          <w:b/>
          <w:bCs/>
          <w:lang w:eastAsia="bg-BG"/>
        </w:rPr>
      </w:pPr>
      <w:r w:rsidRPr="00C64EEE">
        <w:rPr>
          <w:rFonts w:ascii="Arial" w:eastAsia="Times New Roman" w:hAnsi="Arial" w:cs="Arial"/>
          <w:b/>
          <w:bCs/>
          <w:lang w:eastAsia="bg-BG"/>
        </w:rPr>
        <w:t xml:space="preserve">10. </w:t>
      </w:r>
      <w:r w:rsidRPr="00C64EEE">
        <w:rPr>
          <w:rFonts w:ascii="Arial" w:eastAsia="Times New Roman" w:hAnsi="Arial" w:cs="Arial"/>
          <w:b/>
          <w:lang w:eastAsia="bg-BG"/>
        </w:rPr>
        <w:t>САНКЦИИ И НЕУСТОЙКИ</w:t>
      </w:r>
    </w:p>
    <w:p w:rsidR="009A179C" w:rsidRPr="00C64EEE" w:rsidRDefault="009A179C" w:rsidP="009A179C">
      <w:pPr>
        <w:spacing w:before="60" w:after="0" w:line="240" w:lineRule="auto"/>
        <w:jc w:val="both"/>
        <w:rPr>
          <w:rFonts w:ascii="Arial" w:eastAsia="Times New Roman" w:hAnsi="Arial" w:cs="Arial"/>
          <w:b/>
        </w:rPr>
      </w:pPr>
      <w:r w:rsidRPr="00C64EEE">
        <w:rPr>
          <w:rFonts w:ascii="Arial" w:eastAsia="Times New Roman" w:hAnsi="Arial" w:cs="Arial"/>
        </w:rPr>
        <w:t xml:space="preserve">10.1. В случай, че </w:t>
      </w:r>
      <w:r w:rsidRPr="00C64EEE">
        <w:rPr>
          <w:rFonts w:ascii="Arial" w:eastAsia="Times New Roman" w:hAnsi="Arial" w:cs="Arial"/>
          <w:lang w:eastAsia="bg-BG"/>
        </w:rPr>
        <w:t>Изпълнителят</w:t>
      </w:r>
      <w:r w:rsidRPr="00C64EEE">
        <w:rPr>
          <w:rFonts w:ascii="Arial" w:eastAsia="Times New Roman" w:hAnsi="Arial" w:cs="Arial"/>
        </w:rPr>
        <w:t xml:space="preserve"> закъснее с доставката спрямо срока по чл. 4.1 (с изключение на случаите на непреодолима сила), задължение на </w:t>
      </w:r>
      <w:r w:rsidRPr="00C64EEE">
        <w:rPr>
          <w:rFonts w:ascii="Arial" w:eastAsia="Times New Roman" w:hAnsi="Arial" w:cs="Arial"/>
          <w:lang w:eastAsia="bg-BG"/>
        </w:rPr>
        <w:t>Изпълнителят</w:t>
      </w:r>
      <w:r w:rsidRPr="00C64EEE">
        <w:rPr>
          <w:rFonts w:ascii="Arial" w:eastAsia="Times New Roman" w:hAnsi="Arial" w:cs="Arial"/>
        </w:rPr>
        <w:t xml:space="preserve"> е да плати неустойки в размер на 0,5% от стойността на недоставен</w:t>
      </w:r>
      <w:r w:rsidR="0061690A">
        <w:rPr>
          <w:rFonts w:ascii="Arial" w:eastAsia="Times New Roman" w:hAnsi="Arial" w:cs="Arial"/>
        </w:rPr>
        <w:t>ото оборудване</w:t>
      </w:r>
      <w:r w:rsidRPr="00C64EEE">
        <w:rPr>
          <w:rFonts w:ascii="Arial" w:eastAsia="Times New Roman" w:hAnsi="Arial" w:cs="Arial"/>
        </w:rPr>
        <w:t xml:space="preserve"> за всеки ден закъснение, но не повече от 10% от стойността на договора.</w:t>
      </w:r>
    </w:p>
    <w:p w:rsidR="009A179C" w:rsidRPr="00C64EEE" w:rsidRDefault="009A179C" w:rsidP="009A179C">
      <w:pPr>
        <w:spacing w:before="60" w:after="0" w:line="240" w:lineRule="auto"/>
        <w:jc w:val="both"/>
        <w:rPr>
          <w:rFonts w:ascii="Arial" w:eastAsia="Times New Roman" w:hAnsi="Arial" w:cs="Arial"/>
        </w:rPr>
      </w:pPr>
      <w:r w:rsidRPr="00C64EEE">
        <w:rPr>
          <w:rFonts w:ascii="Arial" w:eastAsia="Times New Roman" w:hAnsi="Arial" w:cs="Arial"/>
        </w:rPr>
        <w:t>10.2. При доставка на некачествен</w:t>
      </w:r>
      <w:r w:rsidR="009B7452">
        <w:rPr>
          <w:rFonts w:ascii="Arial" w:eastAsia="Times New Roman" w:hAnsi="Arial" w:cs="Arial"/>
        </w:rPr>
        <w:t>о оборудване</w:t>
      </w:r>
      <w:r w:rsidRPr="00C64EEE">
        <w:rPr>
          <w:rFonts w:ascii="Arial" w:eastAsia="Times New Roman" w:hAnsi="Arial" w:cs="Arial"/>
        </w:rPr>
        <w:t>, т</w:t>
      </w:r>
      <w:r w:rsidR="009B7452">
        <w:rPr>
          <w:rFonts w:ascii="Arial" w:eastAsia="Times New Roman" w:hAnsi="Arial" w:cs="Arial"/>
        </w:rPr>
        <w:t>о</w:t>
      </w:r>
      <w:r w:rsidRPr="00C64EEE">
        <w:rPr>
          <w:rFonts w:ascii="Arial" w:eastAsia="Times New Roman" w:hAnsi="Arial" w:cs="Arial"/>
        </w:rPr>
        <w:t xml:space="preserve"> ще се счита за недоставен</w:t>
      </w:r>
      <w:r w:rsidR="009B7452">
        <w:rPr>
          <w:rFonts w:ascii="Arial" w:eastAsia="Times New Roman" w:hAnsi="Arial" w:cs="Arial"/>
        </w:rPr>
        <w:t>о</w:t>
      </w:r>
      <w:r w:rsidRPr="00C64EEE">
        <w:rPr>
          <w:rFonts w:ascii="Arial" w:eastAsia="Times New Roman" w:hAnsi="Arial" w:cs="Arial"/>
        </w:rPr>
        <w:t xml:space="preserve"> и </w:t>
      </w:r>
      <w:r w:rsidRPr="00C64EEE">
        <w:rPr>
          <w:rFonts w:ascii="Arial" w:eastAsia="Times New Roman" w:hAnsi="Arial" w:cs="Arial"/>
          <w:lang w:eastAsia="bg-BG"/>
        </w:rPr>
        <w:t>Изпълнителят</w:t>
      </w:r>
      <w:r w:rsidRPr="00C64EEE">
        <w:rPr>
          <w:rFonts w:ascii="Arial" w:eastAsia="Times New Roman" w:hAnsi="Arial" w:cs="Arial"/>
        </w:rPr>
        <w:t xml:space="preserve"> дължи неустойка по реда и в размер, определен в чл. 10.1. от договора до датата, на която същите бъдат заменени с нови. </w:t>
      </w:r>
    </w:p>
    <w:p w:rsidR="009A179C" w:rsidRPr="00C64EEE" w:rsidRDefault="009A179C" w:rsidP="009A179C">
      <w:pPr>
        <w:spacing w:before="60" w:after="0" w:line="240" w:lineRule="auto"/>
        <w:jc w:val="both"/>
        <w:rPr>
          <w:rFonts w:ascii="Arial" w:eastAsia="Times New Roman" w:hAnsi="Arial" w:cs="Arial"/>
          <w:lang w:eastAsia="bg-BG"/>
        </w:rPr>
      </w:pPr>
      <w:r w:rsidRPr="00C64EEE">
        <w:rPr>
          <w:rFonts w:ascii="Arial" w:eastAsia="Times New Roman" w:hAnsi="Arial" w:cs="Arial"/>
          <w:lang w:eastAsia="bg-BG"/>
        </w:rPr>
        <w:t>10.3. При забавяне на плащанията от страна на</w:t>
      </w:r>
      <w:r w:rsidRPr="00C64EEE">
        <w:rPr>
          <w:rFonts w:ascii="Arial" w:eastAsia="Calibri" w:hAnsi="Arial" w:cs="Arial"/>
          <w:color w:val="000000"/>
          <w:lang w:eastAsia="bg-BG"/>
        </w:rPr>
        <w:t xml:space="preserve"> Възложителя</w:t>
      </w:r>
      <w:r w:rsidRPr="00C64EEE">
        <w:rPr>
          <w:rFonts w:ascii="Arial" w:eastAsia="Times New Roman" w:hAnsi="Arial" w:cs="Arial"/>
          <w:lang w:eastAsia="bg-BG"/>
        </w:rPr>
        <w:t xml:space="preserve">, същият дължи на Изпълнителят </w:t>
      </w:r>
      <w:r w:rsidR="0061690A">
        <w:rPr>
          <w:rFonts w:ascii="Arial" w:eastAsia="Times New Roman" w:hAnsi="Arial" w:cs="Arial"/>
          <w:lang w:eastAsia="bg-BG"/>
        </w:rPr>
        <w:t>обезщетение</w:t>
      </w:r>
      <w:r w:rsidRPr="00C64EEE">
        <w:rPr>
          <w:rFonts w:ascii="Arial" w:eastAsia="Times New Roman" w:hAnsi="Arial" w:cs="Arial"/>
          <w:lang w:eastAsia="bg-BG"/>
        </w:rPr>
        <w:t xml:space="preserve">, в размер на основния лихвен процент на БНБ плюс 2 пункта върху стойността на забавеното плащане, но не повече от 10% от стойността на договора. </w:t>
      </w:r>
    </w:p>
    <w:p w:rsidR="009A179C" w:rsidRPr="00C64EEE" w:rsidRDefault="009A179C" w:rsidP="009A179C">
      <w:pPr>
        <w:spacing w:before="60" w:after="0" w:line="240" w:lineRule="auto"/>
        <w:jc w:val="both"/>
        <w:rPr>
          <w:rFonts w:ascii="Arial" w:eastAsia="Times New Roman" w:hAnsi="Arial" w:cs="Arial"/>
        </w:rPr>
      </w:pPr>
      <w:r w:rsidRPr="00C64EEE">
        <w:rPr>
          <w:rFonts w:ascii="Arial" w:eastAsia="Times New Roman" w:hAnsi="Arial" w:cs="Arial"/>
        </w:rPr>
        <w:t xml:space="preserve">10.4. Дължимите неустойки по този договор се заплащат от неизправната на изправната страна в 10-дневен срок от датата на предявяване на претенциите. Ако в определения за това срок Изпълнителят не изпълни задължението си да изплати размера на дължимата неустойка, </w:t>
      </w:r>
      <w:r w:rsidRPr="00C64EEE">
        <w:rPr>
          <w:rFonts w:ascii="Arial" w:eastAsia="Calibri" w:hAnsi="Arial" w:cs="Arial"/>
          <w:color w:val="000000"/>
          <w:lang w:eastAsia="bg-BG"/>
        </w:rPr>
        <w:t>Възложителя</w:t>
      </w:r>
      <w:r w:rsidRPr="00C64EEE">
        <w:rPr>
          <w:rFonts w:ascii="Arial" w:eastAsia="Times New Roman" w:hAnsi="Arial" w:cs="Arial"/>
        </w:rPr>
        <w:t xml:space="preserve"> има право да задържи стойността на неустойката от следващото плащане или от гаранцията за изпълнение.</w:t>
      </w:r>
    </w:p>
    <w:p w:rsidR="009A179C" w:rsidRPr="00C64EEE" w:rsidRDefault="009A179C" w:rsidP="009A179C">
      <w:pPr>
        <w:spacing w:before="60" w:after="0" w:line="240" w:lineRule="auto"/>
        <w:jc w:val="both"/>
        <w:rPr>
          <w:rFonts w:ascii="Arial" w:eastAsia="Times New Roman" w:hAnsi="Arial" w:cs="Arial"/>
          <w:lang w:eastAsia="bg-BG"/>
        </w:rPr>
      </w:pPr>
      <w:r w:rsidRPr="00C64EEE">
        <w:rPr>
          <w:rFonts w:ascii="Arial" w:eastAsia="Times New Roman" w:hAnsi="Arial" w:cs="Arial"/>
          <w:lang w:eastAsia="bg-BG"/>
        </w:rPr>
        <w:t>10.5. Плащането на неустойки не лишава изправната страна по Договора от правото й да търси обезщетения за претърпени вреди и пропуснати ползи над договорената неустойка, доказани по съответния ред.</w:t>
      </w:r>
    </w:p>
    <w:p w:rsidR="009A179C" w:rsidRPr="00C64EEE" w:rsidRDefault="009A179C" w:rsidP="009A179C">
      <w:pPr>
        <w:spacing w:before="60" w:after="0" w:line="240" w:lineRule="auto"/>
        <w:jc w:val="both"/>
        <w:rPr>
          <w:rFonts w:ascii="Arial" w:eastAsia="Times New Roman" w:hAnsi="Arial" w:cs="Arial"/>
          <w:lang w:eastAsia="bg-BG"/>
        </w:rPr>
      </w:pPr>
      <w:r w:rsidRPr="00C64EEE">
        <w:rPr>
          <w:rFonts w:ascii="Arial" w:eastAsia="Times New Roman" w:hAnsi="Arial" w:cs="Arial"/>
          <w:lang w:eastAsia="bg-BG"/>
        </w:rPr>
        <w:lastRenderedPageBreak/>
        <w:t>10.6. Вземания за вреди и пропуснати ползи се установяват и събират по реда, определен от действащото законодателство.</w:t>
      </w:r>
    </w:p>
    <w:p w:rsidR="009A179C" w:rsidRPr="00C64EEE" w:rsidRDefault="009A179C" w:rsidP="009A179C">
      <w:pPr>
        <w:spacing w:after="0" w:line="240" w:lineRule="auto"/>
        <w:jc w:val="both"/>
        <w:rPr>
          <w:rFonts w:ascii="Arial" w:eastAsia="Times New Roman" w:hAnsi="Arial" w:cs="Arial"/>
          <w:b/>
          <w:bCs/>
          <w:highlight w:val="yellow"/>
          <w:lang w:eastAsia="bg-BG"/>
        </w:rPr>
      </w:pPr>
    </w:p>
    <w:p w:rsidR="009A179C" w:rsidRPr="00C64EEE" w:rsidRDefault="009A179C" w:rsidP="009A179C">
      <w:pPr>
        <w:spacing w:before="60" w:after="0" w:line="240" w:lineRule="auto"/>
        <w:jc w:val="both"/>
        <w:rPr>
          <w:rFonts w:ascii="Arial" w:eastAsia="Times New Roman" w:hAnsi="Arial" w:cs="Arial"/>
          <w:b/>
          <w:bCs/>
          <w:lang w:eastAsia="bg-BG"/>
        </w:rPr>
      </w:pPr>
      <w:r w:rsidRPr="00C64EEE">
        <w:rPr>
          <w:rFonts w:ascii="Arial" w:eastAsia="Times New Roman" w:hAnsi="Arial" w:cs="Arial"/>
          <w:b/>
          <w:bCs/>
          <w:lang w:eastAsia="bg-BG"/>
        </w:rPr>
        <w:t>11.  НЕПРЕОДОЛИМА СИЛА</w:t>
      </w:r>
    </w:p>
    <w:p w:rsidR="009A179C" w:rsidRPr="00C64EEE" w:rsidRDefault="009A179C" w:rsidP="009A179C">
      <w:pPr>
        <w:autoSpaceDE w:val="0"/>
        <w:autoSpaceDN w:val="0"/>
        <w:adjustRightInd w:val="0"/>
        <w:spacing w:after="0" w:line="240" w:lineRule="auto"/>
        <w:jc w:val="both"/>
        <w:rPr>
          <w:rFonts w:ascii="Arial" w:eastAsia="Calibri" w:hAnsi="Arial" w:cs="Arial"/>
        </w:rPr>
      </w:pPr>
      <w:r w:rsidRPr="00C64EEE">
        <w:rPr>
          <w:rFonts w:ascii="Arial" w:eastAsia="Calibri" w:hAnsi="Arial" w:cs="Arial"/>
          <w:kern w:val="2"/>
        </w:rPr>
        <w:t xml:space="preserve">11.1. </w:t>
      </w:r>
      <w:r w:rsidRPr="00C64EEE">
        <w:rPr>
          <w:rFonts w:ascii="Arial" w:eastAsia="Calibri" w:hAnsi="Arial" w:cs="Arial"/>
        </w:rPr>
        <w:t>Страните се освобождават от отговорност за неизпълнение на задълженията си, когато невъзможността за изпълнение се дължи на непреодолима сила. Ако страната е била в забава, тя не може да се позовава на непреодолима сила.</w:t>
      </w:r>
    </w:p>
    <w:p w:rsidR="009A179C" w:rsidRPr="00C64EEE" w:rsidRDefault="009A179C" w:rsidP="009A179C">
      <w:pPr>
        <w:autoSpaceDE w:val="0"/>
        <w:autoSpaceDN w:val="0"/>
        <w:adjustRightInd w:val="0"/>
        <w:spacing w:after="0" w:line="240" w:lineRule="auto"/>
        <w:jc w:val="both"/>
        <w:rPr>
          <w:rFonts w:ascii="Arial" w:eastAsia="Calibri" w:hAnsi="Arial" w:cs="Arial"/>
        </w:rPr>
      </w:pPr>
      <w:r w:rsidRPr="00C64EEE">
        <w:rPr>
          <w:rFonts w:ascii="Arial" w:eastAsia="Calibri" w:hAnsi="Arial" w:cs="Arial"/>
        </w:rPr>
        <w:t>11</w:t>
      </w:r>
      <w:r w:rsidRPr="00C64EEE">
        <w:rPr>
          <w:rFonts w:ascii="Arial" w:eastAsia="Calibri" w:hAnsi="Arial" w:cs="Arial"/>
          <w:kern w:val="2"/>
        </w:rPr>
        <w:t xml:space="preserve">.2. </w:t>
      </w:r>
      <w:r w:rsidRPr="00C64EEE">
        <w:rPr>
          <w:rFonts w:ascii="Arial" w:eastAsia="Calibri" w:hAnsi="Arial" w:cs="Arial"/>
        </w:rPr>
        <w:t>Непреодолимата сила е непредвидимо или непредотвратимо събитие от извънреден характер, възникнало извън волята на страните след сключване на договора и намиращо се в пряка причинна връзка с неизпълнението или забавеното изпълнение.</w:t>
      </w:r>
    </w:p>
    <w:p w:rsidR="009A179C" w:rsidRPr="00C64EEE" w:rsidRDefault="009A179C" w:rsidP="009A179C">
      <w:pPr>
        <w:autoSpaceDE w:val="0"/>
        <w:autoSpaceDN w:val="0"/>
        <w:adjustRightInd w:val="0"/>
        <w:spacing w:after="0" w:line="240" w:lineRule="auto"/>
        <w:jc w:val="both"/>
        <w:rPr>
          <w:rFonts w:ascii="Arial" w:eastAsia="Calibri" w:hAnsi="Arial" w:cs="Arial"/>
        </w:rPr>
      </w:pPr>
      <w:r w:rsidRPr="00C64EEE">
        <w:rPr>
          <w:rFonts w:ascii="Arial" w:eastAsia="Calibri" w:hAnsi="Arial" w:cs="Arial"/>
          <w:bCs/>
        </w:rPr>
        <w:t>11.3.</w:t>
      </w:r>
      <w:r w:rsidRPr="00C64EEE">
        <w:rPr>
          <w:rFonts w:ascii="Arial" w:eastAsia="Calibri" w:hAnsi="Arial" w:cs="Arial"/>
          <w:b/>
          <w:bCs/>
        </w:rPr>
        <w:t xml:space="preserve"> </w:t>
      </w:r>
      <w:r w:rsidRPr="00C64EEE">
        <w:rPr>
          <w:rFonts w:ascii="Arial" w:eastAsia="Calibri" w:hAnsi="Arial" w:cs="Arial"/>
        </w:rPr>
        <w:t>Страната, която не може да изпълни задължението си поради непреодолима сила, в срок от 7 /седем/ календарни дни от настъпването на събитието писмено уведомява другата страна за това обстоятелство. В 15 /петнадесет/ дневен срок от настъпването на събитието с препоръчана поща или чрез куриерска служба страната, позоваваща се на непреодолима сила, трябва да изпрати писмено потвърждение (справка), изходящо от официален орган (съответната Търговско-промишлена палата или друг компетентен орган), в което да се посочи причинната връзка между непреодолимата сила и невъзможността за изпълнение на поръчката. Писмено уведомление следва да се изпрати и при прекратяване действието на непреодолимата сила в срок от 7 /седем/ календарни дни от края на събитието. При неуведомяване не може да има позоваване на непреодолима сила.</w:t>
      </w:r>
    </w:p>
    <w:p w:rsidR="009A179C" w:rsidRPr="00C64EEE" w:rsidRDefault="009A179C" w:rsidP="009A179C">
      <w:pPr>
        <w:autoSpaceDE w:val="0"/>
        <w:autoSpaceDN w:val="0"/>
        <w:adjustRightInd w:val="0"/>
        <w:spacing w:after="0" w:line="240" w:lineRule="auto"/>
        <w:jc w:val="both"/>
        <w:rPr>
          <w:rFonts w:ascii="Arial" w:eastAsia="Calibri" w:hAnsi="Arial" w:cs="Arial"/>
        </w:rPr>
      </w:pPr>
      <w:r w:rsidRPr="00C64EEE">
        <w:rPr>
          <w:rFonts w:ascii="Arial" w:eastAsia="Calibri" w:hAnsi="Arial" w:cs="Arial"/>
        </w:rPr>
        <w:t>11</w:t>
      </w:r>
      <w:r w:rsidRPr="00C64EEE">
        <w:rPr>
          <w:rFonts w:ascii="Arial" w:eastAsia="Calibri" w:hAnsi="Arial" w:cs="Arial"/>
          <w:bCs/>
        </w:rPr>
        <w:t>.4.</w:t>
      </w:r>
      <w:r w:rsidRPr="00C64EEE">
        <w:rPr>
          <w:rFonts w:ascii="Arial" w:eastAsia="Calibri" w:hAnsi="Arial" w:cs="Arial"/>
          <w:b/>
          <w:bCs/>
        </w:rPr>
        <w:t xml:space="preserve"> </w:t>
      </w:r>
      <w:r w:rsidRPr="00C64EEE">
        <w:rPr>
          <w:rFonts w:ascii="Arial" w:eastAsia="Calibri" w:hAnsi="Arial" w:cs="Arial"/>
        </w:rPr>
        <w:t>Докато трае непреодолимата сила, изпълнението на задълженията и на свързаните с тях насрещни задължения спира. Съответните срокове за изпълнение се удължават с времето, през което е била налице непреодолима сила.</w:t>
      </w:r>
    </w:p>
    <w:p w:rsidR="009A179C" w:rsidRPr="00C64EEE" w:rsidRDefault="009A179C" w:rsidP="009A179C">
      <w:pPr>
        <w:autoSpaceDE w:val="0"/>
        <w:autoSpaceDN w:val="0"/>
        <w:adjustRightInd w:val="0"/>
        <w:spacing w:after="0" w:line="240" w:lineRule="auto"/>
        <w:jc w:val="both"/>
        <w:rPr>
          <w:rFonts w:ascii="Arial" w:eastAsia="Calibri" w:hAnsi="Arial" w:cs="Arial"/>
        </w:rPr>
      </w:pPr>
      <w:r w:rsidRPr="00C64EEE">
        <w:rPr>
          <w:rFonts w:ascii="Arial" w:eastAsia="Calibri" w:hAnsi="Arial" w:cs="Arial"/>
          <w:bCs/>
        </w:rPr>
        <w:t>11.5.</w:t>
      </w:r>
      <w:r w:rsidRPr="00C64EEE">
        <w:rPr>
          <w:rFonts w:ascii="Arial" w:eastAsia="Calibri" w:hAnsi="Arial" w:cs="Arial"/>
          <w:b/>
          <w:bCs/>
        </w:rPr>
        <w:t xml:space="preserve"> </w:t>
      </w:r>
      <w:r w:rsidRPr="00C64EEE">
        <w:rPr>
          <w:rFonts w:ascii="Arial" w:eastAsia="Calibri" w:hAnsi="Arial" w:cs="Arial"/>
        </w:rPr>
        <w:t>Ако непреодолимата сила трае толкова дълго, че някоя от страните вече няма интерес от изпълнението на поръчката, тя има право да прекрати договора с 15 /петнадесет/ дневно предварително писмено уведомление до другата страна.</w:t>
      </w:r>
    </w:p>
    <w:p w:rsidR="009A179C" w:rsidRPr="00C64EEE" w:rsidRDefault="009A179C" w:rsidP="009A179C">
      <w:pPr>
        <w:spacing w:before="60" w:after="0" w:line="240" w:lineRule="auto"/>
        <w:jc w:val="both"/>
        <w:rPr>
          <w:rFonts w:ascii="Arial" w:eastAsia="Times New Roman" w:hAnsi="Arial" w:cs="Arial"/>
          <w:b/>
          <w:bCs/>
          <w:lang w:eastAsia="bg-BG"/>
        </w:rPr>
      </w:pPr>
    </w:p>
    <w:p w:rsidR="009A179C" w:rsidRPr="00C64EEE" w:rsidRDefault="009A179C" w:rsidP="009A179C">
      <w:pPr>
        <w:spacing w:before="60" w:after="0" w:line="240" w:lineRule="auto"/>
        <w:rPr>
          <w:rFonts w:ascii="Arial" w:eastAsia="Times New Roman" w:hAnsi="Arial" w:cs="Arial"/>
          <w:b/>
          <w:bCs/>
          <w:lang w:eastAsia="bg-BG"/>
        </w:rPr>
      </w:pPr>
      <w:r w:rsidRPr="00C64EEE">
        <w:rPr>
          <w:rFonts w:ascii="Arial" w:eastAsia="Times New Roman" w:hAnsi="Arial" w:cs="Arial"/>
          <w:b/>
          <w:bCs/>
          <w:lang w:eastAsia="bg-BG"/>
        </w:rPr>
        <w:t>12. ПРЕКРАТЯВАНЕ НА ДОГОВОРА</w:t>
      </w:r>
    </w:p>
    <w:p w:rsidR="009A179C" w:rsidRPr="00C64EEE" w:rsidRDefault="009A179C" w:rsidP="009A179C">
      <w:pPr>
        <w:spacing w:after="0" w:line="240" w:lineRule="auto"/>
        <w:jc w:val="both"/>
        <w:rPr>
          <w:rFonts w:ascii="Arial" w:eastAsia="Times New Roman" w:hAnsi="Arial" w:cs="Arial"/>
          <w:lang w:eastAsia="bg-BG"/>
        </w:rPr>
      </w:pPr>
      <w:r w:rsidRPr="00C64EEE">
        <w:rPr>
          <w:rFonts w:ascii="Arial" w:eastAsia="Times New Roman" w:hAnsi="Arial" w:cs="Arial"/>
          <w:lang w:eastAsia="bg-BG"/>
        </w:rPr>
        <w:t xml:space="preserve">12.1. Настоящият договор може да бъде прекратен в следните случаи: </w:t>
      </w:r>
    </w:p>
    <w:p w:rsidR="009A179C" w:rsidRPr="00C64EEE" w:rsidRDefault="009A179C" w:rsidP="009A179C">
      <w:pPr>
        <w:spacing w:after="0" w:line="240" w:lineRule="auto"/>
        <w:jc w:val="both"/>
        <w:rPr>
          <w:rFonts w:ascii="Arial" w:eastAsia="Times New Roman" w:hAnsi="Arial" w:cs="Arial"/>
        </w:rPr>
      </w:pPr>
      <w:r w:rsidRPr="00C64EEE">
        <w:rPr>
          <w:rFonts w:ascii="Arial" w:eastAsia="Times New Roman" w:hAnsi="Arial" w:cs="Arial"/>
        </w:rPr>
        <w:t>12.1.</w:t>
      </w:r>
      <w:proofErr w:type="spellStart"/>
      <w:r w:rsidRPr="00C64EEE">
        <w:rPr>
          <w:rFonts w:ascii="Arial" w:eastAsia="Times New Roman" w:hAnsi="Arial" w:cs="Arial"/>
        </w:rPr>
        <w:t>1</w:t>
      </w:r>
      <w:proofErr w:type="spellEnd"/>
      <w:r w:rsidRPr="00C64EEE">
        <w:rPr>
          <w:rFonts w:ascii="Arial" w:eastAsia="Times New Roman" w:hAnsi="Arial" w:cs="Arial"/>
        </w:rPr>
        <w:t xml:space="preserve">. С изтичане срока на Договора; </w:t>
      </w:r>
    </w:p>
    <w:p w:rsidR="009A179C" w:rsidRPr="00C64EEE" w:rsidRDefault="009A179C" w:rsidP="009A179C">
      <w:pPr>
        <w:spacing w:after="0" w:line="240" w:lineRule="auto"/>
        <w:jc w:val="both"/>
        <w:rPr>
          <w:rFonts w:ascii="Arial" w:eastAsia="Times New Roman" w:hAnsi="Arial" w:cs="Arial"/>
        </w:rPr>
      </w:pPr>
      <w:r w:rsidRPr="00C64EEE">
        <w:rPr>
          <w:rFonts w:ascii="Arial" w:eastAsia="Times New Roman" w:hAnsi="Arial" w:cs="Arial"/>
        </w:rPr>
        <w:t xml:space="preserve">12.1.2. По взаимно писмено съгласие между страните; </w:t>
      </w:r>
    </w:p>
    <w:p w:rsidR="009A179C" w:rsidRPr="00C64EEE" w:rsidRDefault="009A179C" w:rsidP="009A179C">
      <w:pPr>
        <w:spacing w:after="0" w:line="240" w:lineRule="auto"/>
        <w:jc w:val="both"/>
        <w:rPr>
          <w:rFonts w:ascii="Arial" w:eastAsia="Times New Roman" w:hAnsi="Arial" w:cs="Arial"/>
        </w:rPr>
      </w:pPr>
      <w:r w:rsidRPr="00C64EEE">
        <w:rPr>
          <w:rFonts w:ascii="Arial" w:eastAsia="Times New Roman" w:hAnsi="Arial" w:cs="Arial"/>
        </w:rPr>
        <w:t xml:space="preserve">12.1.3. В случаите на непреодолима сила, съгласно чл. 11 от договора с 10-дневно писмено предизвестие; </w:t>
      </w:r>
    </w:p>
    <w:p w:rsidR="009A179C" w:rsidRPr="00C64EEE" w:rsidRDefault="009A179C" w:rsidP="009A179C">
      <w:pPr>
        <w:spacing w:after="0" w:line="240" w:lineRule="auto"/>
        <w:jc w:val="both"/>
        <w:rPr>
          <w:rFonts w:ascii="Arial" w:eastAsia="Times New Roman" w:hAnsi="Arial" w:cs="Arial"/>
        </w:rPr>
      </w:pPr>
      <w:r w:rsidRPr="00C64EEE">
        <w:rPr>
          <w:rFonts w:ascii="Arial" w:eastAsia="Times New Roman" w:hAnsi="Arial" w:cs="Arial"/>
        </w:rPr>
        <w:t xml:space="preserve">12.1.4. </w:t>
      </w:r>
      <w:r w:rsidRPr="00C64EEE">
        <w:rPr>
          <w:rFonts w:ascii="Arial" w:eastAsia="Calibri" w:hAnsi="Arial" w:cs="Arial"/>
          <w:color w:val="000000"/>
          <w:lang w:eastAsia="bg-BG"/>
        </w:rPr>
        <w:t>Възложителя</w:t>
      </w:r>
      <w:r w:rsidRPr="00C64EEE">
        <w:rPr>
          <w:rFonts w:ascii="Arial" w:eastAsia="Times New Roman" w:hAnsi="Arial" w:cs="Arial"/>
        </w:rPr>
        <w:t xml:space="preserve"> има право едностранно да развали настоящия договор с 10-дневно писмено предизвестие при забавяне на доставките с повече от 20 календарни дни.</w:t>
      </w:r>
    </w:p>
    <w:p w:rsidR="009A179C" w:rsidRPr="00C64EEE" w:rsidRDefault="009A179C" w:rsidP="009A179C">
      <w:pPr>
        <w:spacing w:after="0" w:line="240" w:lineRule="auto"/>
        <w:jc w:val="both"/>
        <w:rPr>
          <w:rFonts w:ascii="Arial" w:eastAsia="Times New Roman" w:hAnsi="Arial" w:cs="Arial"/>
        </w:rPr>
      </w:pPr>
      <w:r w:rsidRPr="00C64EEE">
        <w:rPr>
          <w:rFonts w:ascii="Arial" w:eastAsia="Times New Roman" w:hAnsi="Arial" w:cs="Arial"/>
        </w:rPr>
        <w:t>12.</w:t>
      </w:r>
      <w:r w:rsidR="0061690A">
        <w:rPr>
          <w:rFonts w:ascii="Arial" w:eastAsia="Times New Roman" w:hAnsi="Arial" w:cs="Arial"/>
        </w:rPr>
        <w:t>2</w:t>
      </w:r>
      <w:r w:rsidRPr="00C64EEE">
        <w:rPr>
          <w:rFonts w:ascii="Arial" w:eastAsia="Times New Roman" w:hAnsi="Arial" w:cs="Arial"/>
        </w:rPr>
        <w:t>.</w:t>
      </w:r>
      <w:r w:rsidRPr="00C64EEE">
        <w:rPr>
          <w:rFonts w:ascii="Arial" w:eastAsia="Calibri" w:hAnsi="Arial" w:cs="Arial"/>
          <w:color w:val="000000"/>
          <w:lang w:eastAsia="bg-BG"/>
        </w:rPr>
        <w:t xml:space="preserve"> Възложителя</w:t>
      </w:r>
      <w:r w:rsidRPr="00C64EEE">
        <w:rPr>
          <w:rFonts w:ascii="Arial" w:eastAsia="Times New Roman" w:hAnsi="Arial" w:cs="Arial"/>
          <w:bCs/>
        </w:rPr>
        <w:t xml:space="preserve"> има право да прекрати договора едностранно, без дължими санкции и обезщетения,  с десетдневно писмено предизвестие.</w:t>
      </w:r>
    </w:p>
    <w:p w:rsidR="009A179C" w:rsidRPr="00C64EEE" w:rsidRDefault="009A179C" w:rsidP="009A179C">
      <w:pPr>
        <w:spacing w:after="0" w:line="240" w:lineRule="auto"/>
        <w:jc w:val="both"/>
        <w:rPr>
          <w:rFonts w:ascii="Arial" w:eastAsia="Times New Roman" w:hAnsi="Arial" w:cs="Arial"/>
        </w:rPr>
      </w:pPr>
      <w:r w:rsidRPr="00C64EEE">
        <w:rPr>
          <w:rFonts w:ascii="Arial" w:eastAsia="Times New Roman" w:hAnsi="Arial" w:cs="Arial"/>
        </w:rPr>
        <w:t>12.</w:t>
      </w:r>
      <w:r w:rsidR="0061690A">
        <w:rPr>
          <w:rFonts w:ascii="Arial" w:eastAsia="Times New Roman" w:hAnsi="Arial" w:cs="Arial"/>
        </w:rPr>
        <w:t>3</w:t>
      </w:r>
      <w:r w:rsidRPr="00C64EEE">
        <w:rPr>
          <w:rFonts w:ascii="Arial" w:eastAsia="Times New Roman" w:hAnsi="Arial" w:cs="Arial"/>
        </w:rPr>
        <w:t>.</w:t>
      </w:r>
      <w:r w:rsidRPr="00C64EEE">
        <w:rPr>
          <w:rFonts w:ascii="Arial" w:eastAsia="Calibri" w:hAnsi="Arial" w:cs="Arial"/>
          <w:color w:val="000000"/>
          <w:lang w:eastAsia="bg-BG"/>
        </w:rPr>
        <w:t xml:space="preserve"> Възложителя</w:t>
      </w:r>
      <w:r w:rsidRPr="00C64EEE">
        <w:rPr>
          <w:rFonts w:ascii="Arial" w:eastAsia="Times New Roman" w:hAnsi="Arial" w:cs="Arial"/>
        </w:rPr>
        <w:t xml:space="preserve"> има право при неизпълнение от страна на Изпълнителя на едно или повече от задълженията му, за което той е бил уведомен и не е взел необходимите мерки в определения срок, да прекрати този договор с 10-дневно писмено предизвестие.</w:t>
      </w:r>
    </w:p>
    <w:p w:rsidR="009A179C" w:rsidRPr="00C64EEE" w:rsidRDefault="009A179C" w:rsidP="009A179C">
      <w:pPr>
        <w:widowControl w:val="0"/>
        <w:suppressAutoHyphens/>
        <w:spacing w:after="0" w:line="240" w:lineRule="auto"/>
        <w:jc w:val="both"/>
        <w:rPr>
          <w:rFonts w:ascii="Arial" w:eastAsia="Calibri" w:hAnsi="Arial" w:cs="Arial"/>
          <w:kern w:val="2"/>
        </w:rPr>
      </w:pPr>
    </w:p>
    <w:p w:rsidR="009A179C" w:rsidRPr="00C64EEE" w:rsidRDefault="009A179C" w:rsidP="009A179C">
      <w:pPr>
        <w:keepNext/>
        <w:tabs>
          <w:tab w:val="num" w:pos="0"/>
        </w:tabs>
        <w:suppressAutoHyphens/>
        <w:spacing w:after="0" w:line="240" w:lineRule="auto"/>
        <w:jc w:val="both"/>
        <w:outlineLvl w:val="0"/>
        <w:rPr>
          <w:rFonts w:ascii="Arial" w:eastAsia="Times New Roman" w:hAnsi="Arial" w:cs="Arial"/>
          <w:b/>
          <w:kern w:val="2"/>
          <w:lang w:eastAsia="ar-SA"/>
        </w:rPr>
      </w:pPr>
      <w:r w:rsidRPr="00C64EEE">
        <w:rPr>
          <w:rFonts w:ascii="Arial" w:eastAsia="Times New Roman" w:hAnsi="Arial" w:cs="Arial"/>
          <w:b/>
          <w:kern w:val="2"/>
          <w:lang w:eastAsia="ar-SA"/>
        </w:rPr>
        <w:t>13. ОТГОВОРНИ ЛИЦА</w:t>
      </w:r>
    </w:p>
    <w:p w:rsidR="009A179C" w:rsidRPr="00C64EEE" w:rsidRDefault="009A179C" w:rsidP="009A179C">
      <w:pPr>
        <w:keepNext/>
        <w:tabs>
          <w:tab w:val="num" w:pos="0"/>
        </w:tabs>
        <w:suppressAutoHyphens/>
        <w:spacing w:after="0" w:line="240" w:lineRule="auto"/>
        <w:jc w:val="both"/>
        <w:outlineLvl w:val="0"/>
        <w:rPr>
          <w:rFonts w:ascii="Arial" w:eastAsia="Times New Roman" w:hAnsi="Arial" w:cs="Arial"/>
          <w:b/>
          <w:kern w:val="2"/>
          <w:lang w:eastAsia="ar-SA"/>
        </w:rPr>
      </w:pPr>
    </w:p>
    <w:p w:rsidR="009A179C" w:rsidRPr="00C64EEE" w:rsidRDefault="009A179C" w:rsidP="009A179C">
      <w:pPr>
        <w:keepNext/>
        <w:tabs>
          <w:tab w:val="num" w:pos="0"/>
        </w:tabs>
        <w:suppressAutoHyphens/>
        <w:spacing w:after="0" w:line="240" w:lineRule="auto"/>
        <w:jc w:val="both"/>
        <w:outlineLvl w:val="0"/>
        <w:rPr>
          <w:rFonts w:ascii="Arial" w:eastAsia="Times New Roman" w:hAnsi="Arial" w:cs="Arial"/>
          <w:kern w:val="2"/>
          <w:lang w:eastAsia="ar-SA"/>
        </w:rPr>
      </w:pPr>
      <w:r w:rsidRPr="00C64EEE">
        <w:rPr>
          <w:rFonts w:ascii="Arial" w:eastAsia="Times New Roman" w:hAnsi="Arial" w:cs="Arial"/>
          <w:kern w:val="2"/>
          <w:lang w:eastAsia="ar-SA"/>
        </w:rPr>
        <w:t>13.1. Лица, отговорни за изпълнението на договора са:</w:t>
      </w:r>
    </w:p>
    <w:p w:rsidR="009A179C" w:rsidRPr="00C64EEE" w:rsidRDefault="009A179C" w:rsidP="009A179C">
      <w:pPr>
        <w:keepNext/>
        <w:tabs>
          <w:tab w:val="num" w:pos="0"/>
        </w:tabs>
        <w:suppressAutoHyphens/>
        <w:spacing w:after="0" w:line="240" w:lineRule="auto"/>
        <w:jc w:val="both"/>
        <w:outlineLvl w:val="0"/>
        <w:rPr>
          <w:rFonts w:ascii="Arial" w:eastAsia="Times New Roman" w:hAnsi="Arial" w:cs="Arial"/>
          <w:kern w:val="2"/>
          <w:lang w:eastAsia="ar-SA"/>
        </w:rPr>
      </w:pPr>
      <w:r w:rsidRPr="00C64EEE">
        <w:rPr>
          <w:rFonts w:ascii="Arial" w:eastAsia="Times New Roman" w:hAnsi="Arial" w:cs="Arial"/>
          <w:kern w:val="2"/>
          <w:lang w:eastAsia="ar-SA"/>
        </w:rPr>
        <w:t>За Възложителя:</w:t>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t>За Изпълнителя:</w:t>
      </w:r>
    </w:p>
    <w:p w:rsidR="009A179C" w:rsidRPr="00C64EEE" w:rsidRDefault="009A179C" w:rsidP="009A179C">
      <w:pPr>
        <w:keepNext/>
        <w:tabs>
          <w:tab w:val="num" w:pos="0"/>
        </w:tabs>
        <w:suppressAutoHyphens/>
        <w:spacing w:after="0" w:line="240" w:lineRule="auto"/>
        <w:jc w:val="both"/>
        <w:outlineLvl w:val="0"/>
        <w:rPr>
          <w:rFonts w:ascii="Arial" w:eastAsia="Times New Roman" w:hAnsi="Arial" w:cs="Arial"/>
          <w:kern w:val="2"/>
          <w:lang w:eastAsia="ar-SA"/>
        </w:rPr>
      </w:pPr>
      <w:r w:rsidRPr="00C64EEE">
        <w:rPr>
          <w:rFonts w:ascii="Arial" w:eastAsia="Times New Roman" w:hAnsi="Arial" w:cs="Arial"/>
          <w:kern w:val="2"/>
          <w:lang w:eastAsia="ar-SA"/>
        </w:rPr>
        <w:t>………………………..</w:t>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00D51F78">
        <w:rPr>
          <w:rFonts w:ascii="Arial" w:eastAsia="Times New Roman" w:hAnsi="Arial" w:cs="Arial"/>
          <w:kern w:val="2"/>
          <w:lang w:eastAsia="ar-SA"/>
        </w:rPr>
        <w:tab/>
      </w:r>
      <w:r w:rsidRPr="00C64EEE">
        <w:rPr>
          <w:rFonts w:ascii="Arial" w:eastAsia="Times New Roman" w:hAnsi="Arial" w:cs="Arial"/>
          <w:kern w:val="2"/>
          <w:lang w:eastAsia="ar-SA"/>
        </w:rPr>
        <w:t>……………………………</w:t>
      </w:r>
    </w:p>
    <w:p w:rsidR="009A179C" w:rsidRPr="00C64EEE" w:rsidRDefault="009A179C" w:rsidP="009A179C">
      <w:pPr>
        <w:keepNext/>
        <w:tabs>
          <w:tab w:val="num" w:pos="0"/>
        </w:tabs>
        <w:suppressAutoHyphens/>
        <w:spacing w:after="0" w:line="240" w:lineRule="auto"/>
        <w:jc w:val="both"/>
        <w:outlineLvl w:val="0"/>
        <w:rPr>
          <w:rFonts w:ascii="Arial" w:eastAsia="Times New Roman" w:hAnsi="Arial" w:cs="Arial"/>
          <w:kern w:val="2"/>
          <w:lang w:eastAsia="ar-SA"/>
        </w:rPr>
      </w:pPr>
      <w:r w:rsidRPr="00C64EEE">
        <w:rPr>
          <w:rFonts w:ascii="Arial" w:eastAsia="Times New Roman" w:hAnsi="Arial" w:cs="Arial"/>
          <w:kern w:val="2"/>
          <w:lang w:eastAsia="ar-SA"/>
        </w:rPr>
        <w:t xml:space="preserve">адрес: ………………….      </w:t>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00D51F78">
        <w:rPr>
          <w:rFonts w:ascii="Arial" w:eastAsia="Times New Roman" w:hAnsi="Arial" w:cs="Arial"/>
          <w:kern w:val="2"/>
          <w:lang w:eastAsia="ar-SA"/>
        </w:rPr>
        <w:tab/>
      </w:r>
      <w:r w:rsidRPr="00C64EEE">
        <w:rPr>
          <w:rFonts w:ascii="Arial" w:eastAsia="Times New Roman" w:hAnsi="Arial" w:cs="Arial"/>
          <w:kern w:val="2"/>
          <w:lang w:eastAsia="ar-SA"/>
        </w:rPr>
        <w:t>адрес: …………………...</w:t>
      </w:r>
    </w:p>
    <w:p w:rsidR="009A179C" w:rsidRPr="00C64EEE" w:rsidRDefault="009A179C" w:rsidP="009A179C">
      <w:pPr>
        <w:keepNext/>
        <w:tabs>
          <w:tab w:val="num" w:pos="0"/>
        </w:tabs>
        <w:suppressAutoHyphens/>
        <w:spacing w:after="0" w:line="240" w:lineRule="auto"/>
        <w:jc w:val="both"/>
        <w:outlineLvl w:val="0"/>
        <w:rPr>
          <w:rFonts w:ascii="Arial" w:eastAsia="Times New Roman" w:hAnsi="Arial" w:cs="Arial"/>
          <w:kern w:val="2"/>
          <w:lang w:eastAsia="ar-SA"/>
        </w:rPr>
      </w:pPr>
      <w:r w:rsidRPr="00C64EEE">
        <w:rPr>
          <w:rFonts w:ascii="Arial" w:eastAsia="Times New Roman" w:hAnsi="Arial" w:cs="Arial"/>
          <w:kern w:val="2"/>
          <w:lang w:eastAsia="ar-SA"/>
        </w:rPr>
        <w:t>тел.: …………………….</w:t>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t>тел.: ………………………</w:t>
      </w:r>
    </w:p>
    <w:p w:rsidR="009A179C" w:rsidRPr="00C64EEE" w:rsidRDefault="009A179C" w:rsidP="009A179C">
      <w:pPr>
        <w:keepNext/>
        <w:tabs>
          <w:tab w:val="num" w:pos="0"/>
        </w:tabs>
        <w:suppressAutoHyphens/>
        <w:spacing w:after="0" w:line="240" w:lineRule="auto"/>
        <w:jc w:val="both"/>
        <w:outlineLvl w:val="0"/>
        <w:rPr>
          <w:rFonts w:ascii="Arial" w:eastAsia="Times New Roman" w:hAnsi="Arial" w:cs="Arial"/>
          <w:kern w:val="2"/>
          <w:lang w:eastAsia="ar-SA"/>
        </w:rPr>
      </w:pPr>
      <w:r w:rsidRPr="00C64EEE">
        <w:rPr>
          <w:rFonts w:ascii="Arial" w:eastAsia="Times New Roman" w:hAnsi="Arial" w:cs="Arial"/>
          <w:kern w:val="2"/>
          <w:lang w:eastAsia="ar-SA"/>
        </w:rPr>
        <w:t>факс: ……………………</w:t>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t>факс: ……………………..</w:t>
      </w:r>
    </w:p>
    <w:p w:rsidR="009A179C" w:rsidRPr="00C64EEE" w:rsidRDefault="009A179C" w:rsidP="009A179C">
      <w:pPr>
        <w:keepNext/>
        <w:tabs>
          <w:tab w:val="num" w:pos="0"/>
        </w:tabs>
        <w:suppressAutoHyphens/>
        <w:spacing w:after="0" w:line="240" w:lineRule="auto"/>
        <w:jc w:val="both"/>
        <w:outlineLvl w:val="0"/>
        <w:rPr>
          <w:rFonts w:ascii="Arial" w:eastAsia="Times New Roman" w:hAnsi="Arial" w:cs="Arial"/>
          <w:kern w:val="2"/>
          <w:lang w:eastAsia="ar-SA"/>
        </w:rPr>
      </w:pPr>
      <w:proofErr w:type="spellStart"/>
      <w:r w:rsidRPr="00C64EEE">
        <w:rPr>
          <w:rFonts w:ascii="Arial" w:eastAsia="Times New Roman" w:hAnsi="Arial" w:cs="Arial"/>
          <w:kern w:val="2"/>
          <w:lang w:eastAsia="ar-SA"/>
        </w:rPr>
        <w:t>e-mail</w:t>
      </w:r>
      <w:proofErr w:type="spellEnd"/>
      <w:r w:rsidRPr="00C64EEE">
        <w:rPr>
          <w:rFonts w:ascii="Arial" w:eastAsia="Times New Roman" w:hAnsi="Arial" w:cs="Arial"/>
          <w:kern w:val="2"/>
          <w:lang w:eastAsia="ar-SA"/>
        </w:rPr>
        <w:t>:…………………….</w:t>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r w:rsidRPr="00C64EEE">
        <w:rPr>
          <w:rFonts w:ascii="Arial" w:eastAsia="Times New Roman" w:hAnsi="Arial" w:cs="Arial"/>
          <w:kern w:val="2"/>
          <w:lang w:eastAsia="ar-SA"/>
        </w:rPr>
        <w:tab/>
      </w:r>
      <w:proofErr w:type="spellStart"/>
      <w:r w:rsidRPr="00C64EEE">
        <w:rPr>
          <w:rFonts w:ascii="Arial" w:eastAsia="Times New Roman" w:hAnsi="Arial" w:cs="Arial"/>
          <w:kern w:val="2"/>
          <w:lang w:eastAsia="ar-SA"/>
        </w:rPr>
        <w:t>e-mail</w:t>
      </w:r>
      <w:proofErr w:type="spellEnd"/>
      <w:r w:rsidRPr="00C64EEE">
        <w:rPr>
          <w:rFonts w:ascii="Arial" w:eastAsia="Times New Roman" w:hAnsi="Arial" w:cs="Arial"/>
          <w:kern w:val="2"/>
          <w:lang w:eastAsia="ar-SA"/>
        </w:rPr>
        <w:t xml:space="preserve">: ……………………. </w:t>
      </w:r>
    </w:p>
    <w:p w:rsidR="009A179C" w:rsidRPr="00C64EEE" w:rsidRDefault="009A179C" w:rsidP="009A179C">
      <w:pPr>
        <w:spacing w:after="0" w:line="240" w:lineRule="auto"/>
        <w:jc w:val="both"/>
        <w:rPr>
          <w:rFonts w:ascii="Arial" w:eastAsia="Times New Roman" w:hAnsi="Arial" w:cs="Arial"/>
        </w:rPr>
      </w:pPr>
    </w:p>
    <w:p w:rsidR="009A179C" w:rsidRPr="00C64EEE" w:rsidRDefault="009A179C" w:rsidP="009A179C">
      <w:pPr>
        <w:spacing w:before="60" w:after="0" w:line="240" w:lineRule="auto"/>
        <w:jc w:val="both"/>
        <w:rPr>
          <w:rFonts w:ascii="Arial" w:eastAsia="Times New Roman" w:hAnsi="Arial" w:cs="Arial"/>
          <w:b/>
          <w:bCs/>
          <w:lang w:eastAsia="bg-BG"/>
        </w:rPr>
      </w:pPr>
      <w:r w:rsidRPr="00C64EEE">
        <w:rPr>
          <w:rFonts w:ascii="Arial" w:eastAsia="Times New Roman" w:hAnsi="Arial" w:cs="Arial"/>
          <w:b/>
          <w:bCs/>
          <w:lang w:eastAsia="bg-BG"/>
        </w:rPr>
        <w:t>14. ЗАКЛЮЧИТЕЛНИ РАЗПОРЕДБИ</w:t>
      </w:r>
    </w:p>
    <w:p w:rsidR="009A179C" w:rsidRPr="00C64EEE" w:rsidRDefault="009A179C" w:rsidP="009A179C">
      <w:pPr>
        <w:spacing w:after="0" w:line="240" w:lineRule="auto"/>
        <w:jc w:val="both"/>
        <w:rPr>
          <w:rFonts w:ascii="Arial" w:eastAsia="Times New Roman" w:hAnsi="Arial" w:cs="Arial"/>
          <w:lang w:eastAsia="bg-BG"/>
        </w:rPr>
      </w:pPr>
      <w:r w:rsidRPr="00C64EEE">
        <w:rPr>
          <w:rFonts w:ascii="Arial" w:eastAsia="Times New Roman" w:hAnsi="Arial" w:cs="Arial"/>
          <w:lang w:eastAsia="bg-BG"/>
        </w:rPr>
        <w:t>14.1. За всички неуредени в този договор въпроси се прилагат разпоредбите на действащото законодателство.</w:t>
      </w:r>
    </w:p>
    <w:p w:rsidR="009A179C" w:rsidRPr="00C64EEE" w:rsidRDefault="009A179C" w:rsidP="009A179C">
      <w:pPr>
        <w:spacing w:after="0" w:line="240" w:lineRule="auto"/>
        <w:jc w:val="both"/>
        <w:rPr>
          <w:rFonts w:ascii="Arial" w:eastAsia="Times New Roman" w:hAnsi="Arial" w:cs="Arial"/>
          <w:lang w:eastAsia="bg-BG"/>
        </w:rPr>
      </w:pPr>
      <w:r w:rsidRPr="00C64EEE">
        <w:rPr>
          <w:rFonts w:ascii="Arial" w:eastAsia="Times New Roman" w:hAnsi="Arial" w:cs="Arial"/>
          <w:lang w:eastAsia="bg-BG"/>
        </w:rPr>
        <w:lastRenderedPageBreak/>
        <w:t>14.2. Всички спорове, възникнали във връзка с изпълнението на този договор се решават по взаимно съгласие. При непостигане на съгласие в срок от 30 дни след започване на преговорите, спорът се отнася за решаване пред компетентния съд при спазване на българското материално и процесуално право.</w:t>
      </w:r>
    </w:p>
    <w:p w:rsidR="009A179C" w:rsidRPr="00C64EEE" w:rsidRDefault="009A179C" w:rsidP="009A179C">
      <w:pPr>
        <w:spacing w:after="0" w:line="240" w:lineRule="auto"/>
        <w:jc w:val="both"/>
        <w:rPr>
          <w:rFonts w:ascii="Arial" w:eastAsia="Times New Roman" w:hAnsi="Arial" w:cs="Arial"/>
          <w:lang w:eastAsia="bg-BG"/>
        </w:rPr>
      </w:pPr>
      <w:r w:rsidRPr="00C64EEE">
        <w:rPr>
          <w:rFonts w:ascii="Arial" w:eastAsia="Times New Roman" w:hAnsi="Arial" w:cs="Arial"/>
          <w:lang w:eastAsia="bg-BG"/>
        </w:rPr>
        <w:t xml:space="preserve">14.3. Изпълнителят е длъжен да уведоми </w:t>
      </w:r>
      <w:r w:rsidRPr="00C64EEE">
        <w:rPr>
          <w:rFonts w:ascii="Arial" w:eastAsia="Times New Roman" w:hAnsi="Arial" w:cs="Arial"/>
          <w:bCs/>
          <w:lang w:eastAsia="bg-BG"/>
        </w:rPr>
        <w:t xml:space="preserve">Възложителя </w:t>
      </w:r>
      <w:r w:rsidRPr="00C64EEE">
        <w:rPr>
          <w:rFonts w:ascii="Arial" w:eastAsia="Times New Roman" w:hAnsi="Arial" w:cs="Arial"/>
          <w:lang w:eastAsia="bg-BG"/>
        </w:rPr>
        <w:t>за всички настъпили промени в обстоятелствата по чл. 47, ал. 1 и ал. 5 от ЗОП в 7 (седем) -дневен срок от настъпването им.</w:t>
      </w:r>
    </w:p>
    <w:p w:rsidR="009A179C" w:rsidRPr="00C64EEE" w:rsidRDefault="009A179C" w:rsidP="009A179C">
      <w:pPr>
        <w:spacing w:before="60" w:after="0" w:line="240" w:lineRule="auto"/>
        <w:jc w:val="both"/>
        <w:rPr>
          <w:rFonts w:ascii="Arial" w:eastAsia="Times New Roman" w:hAnsi="Arial" w:cs="Arial"/>
          <w:lang w:eastAsia="bg-BG"/>
        </w:rPr>
      </w:pPr>
      <w:r w:rsidRPr="00C64EEE">
        <w:rPr>
          <w:rFonts w:ascii="Arial" w:eastAsia="Times New Roman" w:hAnsi="Arial" w:cs="Arial"/>
          <w:lang w:eastAsia="bg-BG"/>
        </w:rPr>
        <w:t xml:space="preserve">14.4. Този договор влиза в сила от датата на подписването му от двете страни. </w:t>
      </w:r>
    </w:p>
    <w:p w:rsidR="009A179C" w:rsidRPr="00C64EEE" w:rsidRDefault="009A179C" w:rsidP="009A179C">
      <w:pPr>
        <w:spacing w:after="0" w:line="240" w:lineRule="auto"/>
        <w:jc w:val="both"/>
        <w:rPr>
          <w:rFonts w:ascii="Arial" w:eastAsia="Times New Roman" w:hAnsi="Arial" w:cs="Arial"/>
          <w:lang w:eastAsia="bg-BG"/>
        </w:rPr>
      </w:pPr>
      <w:r w:rsidRPr="00C64EEE">
        <w:rPr>
          <w:rFonts w:ascii="Arial" w:eastAsia="Times New Roman" w:hAnsi="Arial" w:cs="Arial"/>
          <w:lang w:eastAsia="bg-BG"/>
        </w:rPr>
        <w:t>14.5. Този договор се състави, подписа и подпечата в два еднообразни екземпляра, по един за всяка от страните.</w:t>
      </w:r>
    </w:p>
    <w:p w:rsidR="009A179C" w:rsidRPr="00C64EEE" w:rsidRDefault="009A179C" w:rsidP="009A179C">
      <w:pPr>
        <w:spacing w:after="0" w:line="240" w:lineRule="auto"/>
        <w:rPr>
          <w:rFonts w:ascii="Arial" w:eastAsia="Times New Roman" w:hAnsi="Arial" w:cs="Arial"/>
        </w:rPr>
      </w:pPr>
    </w:p>
    <w:p w:rsidR="009A179C" w:rsidRPr="00C64EEE" w:rsidRDefault="009A179C" w:rsidP="009A179C">
      <w:pPr>
        <w:spacing w:after="0" w:line="240" w:lineRule="auto"/>
        <w:rPr>
          <w:rFonts w:ascii="Arial" w:eastAsia="Times New Roman" w:hAnsi="Arial" w:cs="Arial"/>
        </w:rPr>
      </w:pPr>
      <w:r w:rsidRPr="00C64EEE">
        <w:rPr>
          <w:rFonts w:ascii="Arial" w:eastAsia="Times New Roman" w:hAnsi="Arial" w:cs="Arial"/>
        </w:rPr>
        <w:t>Неразделна част от Договора са следните приложения:</w:t>
      </w:r>
    </w:p>
    <w:p w:rsidR="009A179C" w:rsidRPr="00C64EEE" w:rsidRDefault="009A179C" w:rsidP="009A179C">
      <w:pPr>
        <w:spacing w:after="0" w:line="240" w:lineRule="auto"/>
        <w:rPr>
          <w:rFonts w:ascii="Arial" w:eastAsia="Times New Roman" w:hAnsi="Arial" w:cs="Arial"/>
        </w:rPr>
      </w:pPr>
    </w:p>
    <w:p w:rsidR="009A179C" w:rsidRPr="00C64EEE" w:rsidRDefault="009A179C" w:rsidP="009A179C">
      <w:pPr>
        <w:spacing w:after="0" w:line="240" w:lineRule="auto"/>
        <w:jc w:val="both"/>
        <w:rPr>
          <w:rFonts w:ascii="Arial" w:eastAsia="Times New Roman" w:hAnsi="Arial" w:cs="Arial"/>
          <w:bCs/>
        </w:rPr>
      </w:pPr>
      <w:r w:rsidRPr="00C64EEE">
        <w:rPr>
          <w:rFonts w:ascii="Arial" w:eastAsia="Times New Roman" w:hAnsi="Arial" w:cs="Arial"/>
        </w:rPr>
        <w:t xml:space="preserve">Приложение № 1 – </w:t>
      </w:r>
      <w:r w:rsidR="00D33F3A" w:rsidRPr="00C64EEE">
        <w:rPr>
          <w:rFonts w:ascii="Arial" w:eastAsia="Times New Roman" w:hAnsi="Arial" w:cs="Arial"/>
          <w:color w:val="000000"/>
        </w:rPr>
        <w:t>Техническ</w:t>
      </w:r>
      <w:r w:rsidR="00D33F3A">
        <w:rPr>
          <w:rFonts w:ascii="Arial" w:eastAsia="Times New Roman" w:hAnsi="Arial" w:cs="Arial"/>
          <w:color w:val="000000"/>
        </w:rPr>
        <w:t>а спецификация</w:t>
      </w:r>
      <w:r w:rsidR="00D33F3A" w:rsidRPr="00C64EEE">
        <w:rPr>
          <w:rFonts w:ascii="Arial" w:eastAsia="Times New Roman" w:hAnsi="Arial" w:cs="Arial"/>
          <w:color w:val="000000"/>
        </w:rPr>
        <w:t xml:space="preserve"> на </w:t>
      </w:r>
      <w:r w:rsidR="00D33F3A" w:rsidRPr="00C64EEE">
        <w:rPr>
          <w:rFonts w:ascii="Arial" w:eastAsia="Times New Roman" w:hAnsi="Arial" w:cs="Arial"/>
          <w:bCs/>
        </w:rPr>
        <w:t>Възложителя</w:t>
      </w:r>
      <w:r w:rsidR="00D33F3A" w:rsidRPr="00C64EEE">
        <w:rPr>
          <w:rFonts w:ascii="Arial" w:eastAsia="Times New Roman" w:hAnsi="Arial" w:cs="Arial"/>
        </w:rPr>
        <w:t xml:space="preserve"> </w:t>
      </w:r>
    </w:p>
    <w:p w:rsidR="009A179C" w:rsidRPr="00C64EEE" w:rsidRDefault="009A179C" w:rsidP="009A179C">
      <w:pPr>
        <w:spacing w:after="0" w:line="240" w:lineRule="auto"/>
        <w:jc w:val="both"/>
        <w:rPr>
          <w:rFonts w:ascii="Arial" w:eastAsia="Times New Roman" w:hAnsi="Arial" w:cs="Arial"/>
          <w:color w:val="000000"/>
        </w:rPr>
      </w:pPr>
      <w:r w:rsidRPr="00C64EEE">
        <w:rPr>
          <w:rFonts w:ascii="Arial" w:eastAsia="Times New Roman" w:hAnsi="Arial" w:cs="Arial"/>
        </w:rPr>
        <w:t xml:space="preserve">Приложение № 2 </w:t>
      </w:r>
      <w:r w:rsidR="00B70AD4">
        <w:rPr>
          <w:rFonts w:ascii="Arial" w:eastAsia="Times New Roman" w:hAnsi="Arial" w:cs="Arial"/>
        </w:rPr>
        <w:t>–</w:t>
      </w:r>
      <w:r w:rsidRPr="00C64EEE">
        <w:rPr>
          <w:rFonts w:ascii="Arial" w:eastAsia="Times New Roman" w:hAnsi="Arial" w:cs="Arial"/>
        </w:rPr>
        <w:t>.</w:t>
      </w:r>
      <w:r w:rsidR="00D33F3A" w:rsidRPr="00D33F3A">
        <w:rPr>
          <w:rFonts w:ascii="Arial" w:eastAsia="Times New Roman" w:hAnsi="Arial" w:cs="Arial"/>
        </w:rPr>
        <w:t xml:space="preserve"> </w:t>
      </w:r>
      <w:r w:rsidR="00D33F3A" w:rsidRPr="00C64EEE">
        <w:rPr>
          <w:rFonts w:ascii="Arial" w:eastAsia="Times New Roman" w:hAnsi="Arial" w:cs="Arial"/>
        </w:rPr>
        <w:t>Техническо и ценово предложение</w:t>
      </w:r>
      <w:r w:rsidR="00D33F3A" w:rsidRPr="00C64EEE">
        <w:rPr>
          <w:rFonts w:ascii="Arial" w:eastAsia="Times New Roman" w:hAnsi="Arial" w:cs="Arial"/>
          <w:color w:val="000000"/>
        </w:rPr>
        <w:t xml:space="preserve"> на Изпълнителя</w:t>
      </w:r>
      <w:r w:rsidR="00D33F3A" w:rsidRPr="00C64EEE">
        <w:rPr>
          <w:rFonts w:ascii="Arial" w:eastAsia="Times New Roman" w:hAnsi="Arial" w:cs="Arial"/>
          <w:bCs/>
        </w:rPr>
        <w:t xml:space="preserve">;  </w:t>
      </w:r>
    </w:p>
    <w:p w:rsidR="009A179C" w:rsidRPr="00C64EEE" w:rsidRDefault="009A179C" w:rsidP="009A179C">
      <w:pPr>
        <w:spacing w:after="0" w:line="240" w:lineRule="auto"/>
        <w:jc w:val="both"/>
        <w:rPr>
          <w:rFonts w:ascii="Arial" w:eastAsia="Times New Roman" w:hAnsi="Arial" w:cs="Arial"/>
          <w:bCs/>
          <w:iCs/>
        </w:rPr>
      </w:pPr>
    </w:p>
    <w:p w:rsidR="009A179C" w:rsidRPr="00C64EEE" w:rsidRDefault="009A179C" w:rsidP="009A179C">
      <w:pPr>
        <w:spacing w:after="0" w:line="240" w:lineRule="auto"/>
        <w:jc w:val="both"/>
        <w:rPr>
          <w:rFonts w:ascii="Arial" w:eastAsia="Times New Roman" w:hAnsi="Arial" w:cs="Arial"/>
          <w:bCs/>
          <w:iCs/>
        </w:rPr>
      </w:pPr>
    </w:p>
    <w:p w:rsidR="009A179C" w:rsidRPr="00C64EEE" w:rsidRDefault="009A179C" w:rsidP="009A179C">
      <w:pPr>
        <w:spacing w:after="0" w:line="240" w:lineRule="auto"/>
        <w:jc w:val="both"/>
        <w:rPr>
          <w:rFonts w:ascii="Arial" w:eastAsia="Times New Roman" w:hAnsi="Arial" w:cs="Arial"/>
          <w:bCs/>
          <w:iCs/>
        </w:rPr>
      </w:pPr>
    </w:p>
    <w:tbl>
      <w:tblPr>
        <w:tblW w:w="0" w:type="auto"/>
        <w:tblInd w:w="108" w:type="dxa"/>
        <w:tblLayout w:type="fixed"/>
        <w:tblLook w:val="0000" w:firstRow="0" w:lastRow="0" w:firstColumn="0" w:lastColumn="0" w:noHBand="0" w:noVBand="0"/>
      </w:tblPr>
      <w:tblGrid>
        <w:gridCol w:w="5211"/>
        <w:gridCol w:w="4359"/>
      </w:tblGrid>
      <w:tr w:rsidR="009A179C" w:rsidRPr="00C64EEE" w:rsidTr="008416CF">
        <w:trPr>
          <w:trHeight w:val="1097"/>
        </w:trPr>
        <w:tc>
          <w:tcPr>
            <w:tcW w:w="5211" w:type="dxa"/>
            <w:shd w:val="clear" w:color="auto" w:fill="auto"/>
          </w:tcPr>
          <w:p w:rsidR="009A179C" w:rsidRPr="00C64EEE" w:rsidRDefault="009A179C" w:rsidP="008416CF">
            <w:pPr>
              <w:suppressAutoHyphens/>
              <w:snapToGrid w:val="0"/>
              <w:spacing w:after="0" w:line="240" w:lineRule="auto"/>
              <w:rPr>
                <w:rFonts w:ascii="Arial" w:eastAsia="Times New Roman" w:hAnsi="Arial" w:cs="Arial"/>
                <w:lang w:eastAsia="ar-SA"/>
              </w:rPr>
            </w:pPr>
            <w:r w:rsidRPr="00C64EEE">
              <w:rPr>
                <w:rFonts w:ascii="Arial" w:eastAsia="Times New Roman" w:hAnsi="Arial" w:cs="Arial"/>
                <w:u w:val="single"/>
                <w:lang w:eastAsia="ar-SA"/>
              </w:rPr>
              <w:t>ЗА ВЪЗЛОЖИТЕЛЯ</w:t>
            </w:r>
            <w:r w:rsidRPr="00C64EEE">
              <w:rPr>
                <w:rFonts w:ascii="Arial" w:eastAsia="Times New Roman" w:hAnsi="Arial" w:cs="Arial"/>
                <w:lang w:eastAsia="ar-SA"/>
              </w:rPr>
              <w:t>:</w:t>
            </w:r>
          </w:p>
          <w:p w:rsidR="009A179C" w:rsidRPr="00C64EEE" w:rsidRDefault="009A179C" w:rsidP="008416CF">
            <w:pPr>
              <w:suppressAutoHyphens/>
              <w:spacing w:after="0" w:line="240" w:lineRule="auto"/>
              <w:jc w:val="both"/>
              <w:rPr>
                <w:rFonts w:ascii="Arial" w:eastAsia="Times New Roman" w:hAnsi="Arial" w:cs="Arial"/>
                <w:lang w:eastAsia="ar-SA"/>
              </w:rPr>
            </w:pPr>
          </w:p>
          <w:p w:rsidR="009A179C" w:rsidRPr="00C64EEE" w:rsidRDefault="009A179C" w:rsidP="008416CF">
            <w:pPr>
              <w:suppressAutoHyphens/>
              <w:spacing w:after="0" w:line="240" w:lineRule="auto"/>
              <w:rPr>
                <w:rFonts w:ascii="Arial" w:eastAsia="Times New Roman" w:hAnsi="Arial" w:cs="Arial"/>
                <w:lang w:eastAsia="ar-SA"/>
              </w:rPr>
            </w:pPr>
            <w:r w:rsidRPr="00C64EEE">
              <w:rPr>
                <w:rFonts w:ascii="Arial" w:eastAsia="Times New Roman" w:hAnsi="Arial" w:cs="Arial"/>
                <w:lang w:eastAsia="ar-SA"/>
              </w:rPr>
              <w:t>...............................................</w:t>
            </w:r>
          </w:p>
        </w:tc>
        <w:tc>
          <w:tcPr>
            <w:tcW w:w="4359" w:type="dxa"/>
            <w:shd w:val="clear" w:color="auto" w:fill="auto"/>
          </w:tcPr>
          <w:p w:rsidR="009A179C" w:rsidRPr="00C64EEE" w:rsidRDefault="009A179C" w:rsidP="008416CF">
            <w:pPr>
              <w:suppressAutoHyphens/>
              <w:snapToGrid w:val="0"/>
              <w:spacing w:after="0" w:line="240" w:lineRule="auto"/>
              <w:rPr>
                <w:rFonts w:ascii="Arial" w:eastAsia="Times New Roman" w:hAnsi="Arial" w:cs="Arial"/>
                <w:u w:val="single"/>
                <w:lang w:eastAsia="ar-SA"/>
              </w:rPr>
            </w:pPr>
            <w:r w:rsidRPr="00C64EEE">
              <w:rPr>
                <w:rFonts w:ascii="Arial" w:eastAsia="Times New Roman" w:hAnsi="Arial" w:cs="Arial"/>
                <w:u w:val="single"/>
                <w:lang w:eastAsia="ar-SA"/>
              </w:rPr>
              <w:t>ЗА ИЗПЪЛНИТЕЛЯ:</w:t>
            </w:r>
          </w:p>
          <w:p w:rsidR="009A179C" w:rsidRPr="00C64EEE" w:rsidRDefault="009A179C" w:rsidP="008416CF">
            <w:pPr>
              <w:suppressAutoHyphens/>
              <w:spacing w:after="0" w:line="240" w:lineRule="auto"/>
              <w:jc w:val="both"/>
              <w:rPr>
                <w:rFonts w:ascii="Arial" w:eastAsia="Times New Roman" w:hAnsi="Arial" w:cs="Arial"/>
                <w:u w:val="single"/>
                <w:lang w:eastAsia="ar-SA"/>
              </w:rPr>
            </w:pPr>
          </w:p>
          <w:p w:rsidR="009A179C" w:rsidRPr="00C64EEE" w:rsidRDefault="009A179C" w:rsidP="008416CF">
            <w:pPr>
              <w:suppressAutoHyphens/>
              <w:spacing w:after="0" w:line="240" w:lineRule="auto"/>
              <w:rPr>
                <w:rFonts w:ascii="Arial" w:eastAsia="Times New Roman" w:hAnsi="Arial" w:cs="Arial"/>
                <w:lang w:eastAsia="ar-SA"/>
              </w:rPr>
            </w:pPr>
            <w:r w:rsidRPr="00C64EEE">
              <w:rPr>
                <w:rFonts w:ascii="Arial" w:eastAsia="Times New Roman" w:hAnsi="Arial" w:cs="Arial"/>
                <w:lang w:eastAsia="ar-SA"/>
              </w:rPr>
              <w:t>………………………..</w:t>
            </w:r>
          </w:p>
        </w:tc>
      </w:tr>
    </w:tbl>
    <w:p w:rsidR="009A179C" w:rsidRPr="00C64EEE" w:rsidRDefault="009A179C" w:rsidP="009A179C">
      <w:pPr>
        <w:spacing w:after="0" w:line="240" w:lineRule="auto"/>
        <w:ind w:firstLine="567"/>
        <w:rPr>
          <w:rFonts w:ascii="Arial" w:eastAsia="Times New Roman" w:hAnsi="Arial" w:cs="Arial"/>
        </w:rPr>
      </w:pPr>
    </w:p>
    <w:p w:rsidR="009A179C" w:rsidRPr="00C64EEE" w:rsidRDefault="009A179C" w:rsidP="009A179C">
      <w:pPr>
        <w:spacing w:after="0" w:line="240" w:lineRule="auto"/>
        <w:jc w:val="both"/>
        <w:rPr>
          <w:rFonts w:ascii="Arial" w:eastAsia="Times New Roman" w:hAnsi="Arial" w:cs="Arial"/>
          <w:b/>
          <w:bCs/>
          <w:iCs/>
        </w:rPr>
      </w:pPr>
    </w:p>
    <w:p w:rsidR="009A179C" w:rsidRPr="00C64EEE" w:rsidRDefault="009A179C" w:rsidP="009A179C">
      <w:pPr>
        <w:spacing w:after="0" w:line="240" w:lineRule="auto"/>
        <w:jc w:val="both"/>
        <w:rPr>
          <w:rFonts w:ascii="Arial" w:eastAsia="Times New Roman" w:hAnsi="Arial" w:cs="Arial"/>
          <w:b/>
          <w:bCs/>
          <w:iCs/>
        </w:rPr>
      </w:pPr>
    </w:p>
    <w:p w:rsidR="009A179C" w:rsidRPr="00C64EEE" w:rsidRDefault="009A179C" w:rsidP="009A179C">
      <w:pPr>
        <w:spacing w:after="0" w:line="240" w:lineRule="auto"/>
        <w:jc w:val="both"/>
        <w:rPr>
          <w:rFonts w:ascii="Arial" w:eastAsia="Times New Roman" w:hAnsi="Arial" w:cs="Arial"/>
          <w:b/>
          <w:bCs/>
          <w:iCs/>
        </w:rPr>
      </w:pPr>
    </w:p>
    <w:p w:rsidR="009A179C" w:rsidRPr="00C64EEE" w:rsidRDefault="009A179C" w:rsidP="009A179C">
      <w:pPr>
        <w:spacing w:after="0" w:line="240" w:lineRule="auto"/>
        <w:jc w:val="both"/>
        <w:rPr>
          <w:rFonts w:ascii="Arial" w:eastAsia="Times New Roman" w:hAnsi="Arial" w:cs="Arial"/>
          <w:b/>
          <w:bCs/>
          <w:iCs/>
        </w:rPr>
      </w:pPr>
    </w:p>
    <w:p w:rsidR="009A179C" w:rsidRDefault="009A179C" w:rsidP="009A179C">
      <w:pPr>
        <w:spacing w:after="0" w:line="240" w:lineRule="auto"/>
        <w:jc w:val="both"/>
        <w:rPr>
          <w:rFonts w:ascii="Arial" w:eastAsia="Times New Roman" w:hAnsi="Arial" w:cs="Arial"/>
          <w:b/>
          <w:bCs/>
          <w:iCs/>
        </w:rPr>
      </w:pPr>
    </w:p>
    <w:p w:rsidR="009B7452" w:rsidRDefault="009B7452" w:rsidP="009A179C">
      <w:pPr>
        <w:spacing w:after="0" w:line="240" w:lineRule="auto"/>
        <w:jc w:val="both"/>
        <w:rPr>
          <w:rFonts w:ascii="Arial" w:eastAsia="Times New Roman" w:hAnsi="Arial" w:cs="Arial"/>
          <w:b/>
          <w:bCs/>
          <w:iCs/>
        </w:rPr>
      </w:pPr>
    </w:p>
    <w:p w:rsidR="009B7452" w:rsidRDefault="009B7452" w:rsidP="009A179C">
      <w:pPr>
        <w:spacing w:after="0" w:line="240" w:lineRule="auto"/>
        <w:jc w:val="both"/>
        <w:rPr>
          <w:rFonts w:ascii="Arial" w:eastAsia="Times New Roman" w:hAnsi="Arial" w:cs="Arial"/>
          <w:b/>
          <w:bCs/>
          <w:iCs/>
        </w:rPr>
      </w:pPr>
    </w:p>
    <w:p w:rsidR="009B7452" w:rsidRDefault="009B7452" w:rsidP="009A179C">
      <w:pPr>
        <w:spacing w:after="0" w:line="240" w:lineRule="auto"/>
        <w:jc w:val="both"/>
        <w:rPr>
          <w:rFonts w:ascii="Arial" w:eastAsia="Times New Roman" w:hAnsi="Arial" w:cs="Arial"/>
          <w:b/>
          <w:bCs/>
          <w:iCs/>
        </w:rPr>
      </w:pPr>
    </w:p>
    <w:p w:rsidR="009B7452" w:rsidRDefault="009B7452" w:rsidP="009A179C">
      <w:pPr>
        <w:spacing w:after="0" w:line="240" w:lineRule="auto"/>
        <w:jc w:val="both"/>
        <w:rPr>
          <w:rFonts w:ascii="Arial" w:eastAsia="Times New Roman" w:hAnsi="Arial" w:cs="Arial"/>
          <w:b/>
          <w:bCs/>
          <w:iCs/>
        </w:rPr>
      </w:pPr>
    </w:p>
    <w:p w:rsidR="009B7452" w:rsidRDefault="009B7452" w:rsidP="009A179C">
      <w:pPr>
        <w:spacing w:after="0" w:line="240" w:lineRule="auto"/>
        <w:jc w:val="both"/>
        <w:rPr>
          <w:rFonts w:ascii="Arial" w:eastAsia="Times New Roman" w:hAnsi="Arial" w:cs="Arial"/>
          <w:b/>
          <w:bCs/>
          <w:iCs/>
        </w:rPr>
      </w:pPr>
    </w:p>
    <w:p w:rsidR="009B7452" w:rsidRDefault="009B7452" w:rsidP="009A179C">
      <w:pPr>
        <w:spacing w:after="0" w:line="240" w:lineRule="auto"/>
        <w:jc w:val="both"/>
        <w:rPr>
          <w:rFonts w:ascii="Arial" w:eastAsia="Times New Roman" w:hAnsi="Arial" w:cs="Arial"/>
          <w:b/>
          <w:bCs/>
          <w:iCs/>
        </w:rPr>
      </w:pPr>
    </w:p>
    <w:p w:rsidR="009B7452" w:rsidRDefault="009B7452" w:rsidP="009A179C">
      <w:pPr>
        <w:spacing w:after="0" w:line="240" w:lineRule="auto"/>
        <w:jc w:val="both"/>
        <w:rPr>
          <w:rFonts w:ascii="Arial" w:eastAsia="Times New Roman" w:hAnsi="Arial" w:cs="Arial"/>
          <w:b/>
          <w:bCs/>
          <w:iCs/>
        </w:rPr>
      </w:pPr>
    </w:p>
    <w:p w:rsidR="009B7452" w:rsidRDefault="009B7452" w:rsidP="009A179C">
      <w:pPr>
        <w:spacing w:after="0" w:line="240" w:lineRule="auto"/>
        <w:jc w:val="both"/>
        <w:rPr>
          <w:rFonts w:ascii="Arial" w:eastAsia="Times New Roman" w:hAnsi="Arial" w:cs="Arial"/>
          <w:b/>
          <w:bCs/>
          <w:iCs/>
        </w:rPr>
      </w:pPr>
    </w:p>
    <w:p w:rsidR="009B7452" w:rsidRDefault="009B7452" w:rsidP="009A179C">
      <w:pPr>
        <w:spacing w:after="0" w:line="240" w:lineRule="auto"/>
        <w:jc w:val="both"/>
        <w:rPr>
          <w:rFonts w:ascii="Arial" w:eastAsia="Times New Roman" w:hAnsi="Arial" w:cs="Arial"/>
          <w:b/>
          <w:bCs/>
          <w:iCs/>
        </w:rPr>
      </w:pPr>
    </w:p>
    <w:p w:rsidR="009B7452" w:rsidRDefault="009B7452" w:rsidP="009A179C">
      <w:pPr>
        <w:spacing w:after="0" w:line="240" w:lineRule="auto"/>
        <w:jc w:val="both"/>
        <w:rPr>
          <w:rFonts w:ascii="Arial" w:eastAsia="Times New Roman" w:hAnsi="Arial" w:cs="Arial"/>
          <w:b/>
          <w:bCs/>
          <w:iCs/>
        </w:rPr>
      </w:pPr>
    </w:p>
    <w:p w:rsidR="009B7452" w:rsidRDefault="009B7452" w:rsidP="009A179C">
      <w:pPr>
        <w:spacing w:after="0" w:line="240" w:lineRule="auto"/>
        <w:jc w:val="both"/>
        <w:rPr>
          <w:rFonts w:ascii="Arial" w:eastAsia="Times New Roman" w:hAnsi="Arial" w:cs="Arial"/>
          <w:b/>
          <w:bCs/>
          <w:iCs/>
        </w:rPr>
      </w:pPr>
    </w:p>
    <w:p w:rsidR="009B7452" w:rsidRDefault="009B7452" w:rsidP="009A179C">
      <w:pPr>
        <w:spacing w:after="0" w:line="240" w:lineRule="auto"/>
        <w:jc w:val="both"/>
        <w:rPr>
          <w:rFonts w:ascii="Arial" w:eastAsia="Times New Roman" w:hAnsi="Arial" w:cs="Arial"/>
          <w:b/>
          <w:bCs/>
          <w:iCs/>
        </w:rPr>
      </w:pPr>
    </w:p>
    <w:p w:rsidR="009B7452" w:rsidRDefault="009B7452" w:rsidP="009A179C">
      <w:pPr>
        <w:spacing w:after="0" w:line="240" w:lineRule="auto"/>
        <w:jc w:val="both"/>
        <w:rPr>
          <w:rFonts w:ascii="Arial" w:eastAsia="Times New Roman" w:hAnsi="Arial" w:cs="Arial"/>
          <w:b/>
          <w:bCs/>
          <w:iCs/>
        </w:rPr>
      </w:pPr>
    </w:p>
    <w:p w:rsidR="009B7452" w:rsidRDefault="009B7452" w:rsidP="009A179C">
      <w:pPr>
        <w:spacing w:after="0" w:line="240" w:lineRule="auto"/>
        <w:jc w:val="both"/>
        <w:rPr>
          <w:rFonts w:ascii="Arial" w:eastAsia="Times New Roman" w:hAnsi="Arial" w:cs="Arial"/>
          <w:b/>
          <w:bCs/>
          <w:iCs/>
        </w:rPr>
      </w:pPr>
    </w:p>
    <w:p w:rsidR="009B7452" w:rsidRDefault="009B7452" w:rsidP="009A179C">
      <w:pPr>
        <w:spacing w:after="0" w:line="240" w:lineRule="auto"/>
        <w:jc w:val="both"/>
        <w:rPr>
          <w:rFonts w:ascii="Arial" w:eastAsia="Times New Roman" w:hAnsi="Arial" w:cs="Arial"/>
          <w:b/>
          <w:bCs/>
          <w:iCs/>
        </w:rPr>
      </w:pPr>
    </w:p>
    <w:p w:rsidR="009B7452" w:rsidRDefault="009B7452" w:rsidP="009A179C">
      <w:pPr>
        <w:spacing w:after="0" w:line="240" w:lineRule="auto"/>
        <w:jc w:val="both"/>
        <w:rPr>
          <w:rFonts w:ascii="Arial" w:eastAsia="Times New Roman" w:hAnsi="Arial" w:cs="Arial"/>
          <w:b/>
          <w:bCs/>
          <w:iCs/>
        </w:rPr>
      </w:pPr>
    </w:p>
    <w:p w:rsidR="009B7452" w:rsidRDefault="009B7452" w:rsidP="009A179C">
      <w:pPr>
        <w:spacing w:after="0" w:line="240" w:lineRule="auto"/>
        <w:jc w:val="both"/>
        <w:rPr>
          <w:rFonts w:ascii="Arial" w:eastAsia="Times New Roman" w:hAnsi="Arial" w:cs="Arial"/>
          <w:b/>
          <w:bCs/>
          <w:iCs/>
        </w:rPr>
      </w:pPr>
    </w:p>
    <w:p w:rsidR="009B7452" w:rsidRDefault="009B7452" w:rsidP="009A179C">
      <w:pPr>
        <w:spacing w:after="0" w:line="240" w:lineRule="auto"/>
        <w:jc w:val="both"/>
        <w:rPr>
          <w:rFonts w:ascii="Arial" w:eastAsia="Times New Roman" w:hAnsi="Arial" w:cs="Arial"/>
          <w:b/>
          <w:bCs/>
          <w:iCs/>
        </w:rPr>
      </w:pPr>
    </w:p>
    <w:p w:rsidR="009B7452" w:rsidRDefault="009B7452" w:rsidP="009A179C">
      <w:pPr>
        <w:spacing w:after="0" w:line="240" w:lineRule="auto"/>
        <w:jc w:val="both"/>
        <w:rPr>
          <w:rFonts w:ascii="Arial" w:eastAsia="Times New Roman" w:hAnsi="Arial" w:cs="Arial"/>
          <w:b/>
          <w:bCs/>
          <w:iCs/>
        </w:rPr>
      </w:pPr>
    </w:p>
    <w:p w:rsidR="009B7452" w:rsidRDefault="009B7452" w:rsidP="009A179C">
      <w:pPr>
        <w:spacing w:after="0" w:line="240" w:lineRule="auto"/>
        <w:jc w:val="both"/>
        <w:rPr>
          <w:rFonts w:ascii="Arial" w:eastAsia="Times New Roman" w:hAnsi="Arial" w:cs="Arial"/>
          <w:b/>
          <w:bCs/>
          <w:iCs/>
        </w:rPr>
      </w:pPr>
    </w:p>
    <w:p w:rsidR="009B7452" w:rsidRDefault="009B7452" w:rsidP="009A179C">
      <w:pPr>
        <w:spacing w:after="0" w:line="240" w:lineRule="auto"/>
        <w:jc w:val="both"/>
        <w:rPr>
          <w:rFonts w:ascii="Arial" w:eastAsia="Times New Roman" w:hAnsi="Arial" w:cs="Arial"/>
          <w:b/>
          <w:bCs/>
          <w:iCs/>
        </w:rPr>
      </w:pPr>
    </w:p>
    <w:p w:rsidR="009B7452" w:rsidRDefault="009B7452" w:rsidP="009A179C">
      <w:pPr>
        <w:spacing w:after="0" w:line="240" w:lineRule="auto"/>
        <w:jc w:val="both"/>
        <w:rPr>
          <w:rFonts w:ascii="Arial" w:eastAsia="Times New Roman" w:hAnsi="Arial" w:cs="Arial"/>
          <w:b/>
          <w:bCs/>
          <w:iCs/>
        </w:rPr>
      </w:pPr>
    </w:p>
    <w:p w:rsidR="009B7452" w:rsidRDefault="009B7452" w:rsidP="009A179C">
      <w:pPr>
        <w:spacing w:after="0" w:line="240" w:lineRule="auto"/>
        <w:jc w:val="both"/>
        <w:rPr>
          <w:rFonts w:ascii="Arial" w:eastAsia="Times New Roman" w:hAnsi="Arial" w:cs="Arial"/>
          <w:b/>
          <w:bCs/>
          <w:iCs/>
        </w:rPr>
      </w:pPr>
    </w:p>
    <w:p w:rsidR="009B7452" w:rsidRDefault="009B7452" w:rsidP="009A179C">
      <w:pPr>
        <w:spacing w:after="0" w:line="240" w:lineRule="auto"/>
        <w:jc w:val="both"/>
        <w:rPr>
          <w:rFonts w:ascii="Arial" w:eastAsia="Times New Roman" w:hAnsi="Arial" w:cs="Arial"/>
          <w:b/>
          <w:bCs/>
          <w:iCs/>
        </w:rPr>
      </w:pPr>
    </w:p>
    <w:p w:rsidR="009B7452" w:rsidRDefault="009B7452" w:rsidP="009A179C">
      <w:pPr>
        <w:spacing w:after="0" w:line="240" w:lineRule="auto"/>
        <w:jc w:val="both"/>
        <w:rPr>
          <w:rFonts w:ascii="Arial" w:eastAsia="Times New Roman" w:hAnsi="Arial" w:cs="Arial"/>
          <w:b/>
          <w:bCs/>
          <w:iCs/>
        </w:rPr>
      </w:pPr>
    </w:p>
    <w:p w:rsidR="009B7452" w:rsidRPr="00C64EEE" w:rsidRDefault="009B7452" w:rsidP="009A179C">
      <w:pPr>
        <w:spacing w:after="0" w:line="240" w:lineRule="auto"/>
        <w:jc w:val="both"/>
        <w:rPr>
          <w:rFonts w:ascii="Arial" w:eastAsia="Times New Roman" w:hAnsi="Arial" w:cs="Arial"/>
          <w:b/>
          <w:bCs/>
          <w:iCs/>
        </w:rPr>
      </w:pPr>
    </w:p>
    <w:p w:rsidR="009A179C" w:rsidRPr="00C64EEE" w:rsidRDefault="009A179C" w:rsidP="009A179C">
      <w:pPr>
        <w:spacing w:after="0" w:line="240" w:lineRule="auto"/>
        <w:jc w:val="both"/>
        <w:rPr>
          <w:rFonts w:ascii="Arial" w:eastAsia="Times New Roman" w:hAnsi="Arial" w:cs="Arial"/>
          <w:b/>
          <w:bCs/>
          <w:iCs/>
        </w:rPr>
      </w:pPr>
    </w:p>
    <w:p w:rsidR="005D6A1A" w:rsidRPr="00C64EEE" w:rsidRDefault="005D6A1A" w:rsidP="005D6A1A">
      <w:pPr>
        <w:tabs>
          <w:tab w:val="left" w:pos="851"/>
        </w:tabs>
        <w:jc w:val="right"/>
        <w:rPr>
          <w:rFonts w:ascii="Arial" w:eastAsia="Calibri" w:hAnsi="Arial" w:cs="Arial"/>
          <w:b/>
          <w:u w:val="single"/>
        </w:rPr>
      </w:pPr>
    </w:p>
    <w:p w:rsidR="005D6A1A" w:rsidRPr="00C64EEE" w:rsidRDefault="005D6A1A" w:rsidP="005D6A1A">
      <w:pPr>
        <w:tabs>
          <w:tab w:val="left" w:pos="851"/>
        </w:tabs>
        <w:jc w:val="right"/>
        <w:rPr>
          <w:rFonts w:ascii="Arial" w:eastAsia="Calibri" w:hAnsi="Arial" w:cs="Arial"/>
          <w:b/>
          <w:u w:val="single"/>
        </w:rPr>
      </w:pPr>
      <w:r w:rsidRPr="00C64EEE">
        <w:rPr>
          <w:rFonts w:ascii="Arial" w:eastAsia="Calibri" w:hAnsi="Arial" w:cs="Arial"/>
          <w:b/>
          <w:u w:val="single"/>
        </w:rPr>
        <w:lastRenderedPageBreak/>
        <w:t>Приложение № 3</w:t>
      </w:r>
    </w:p>
    <w:p w:rsidR="005D6A1A" w:rsidRPr="00C64EEE" w:rsidRDefault="005D6A1A" w:rsidP="005D6A1A">
      <w:pPr>
        <w:spacing w:after="0" w:line="240" w:lineRule="auto"/>
        <w:jc w:val="both"/>
        <w:rPr>
          <w:rFonts w:ascii="Arial" w:eastAsia="Times New Roman" w:hAnsi="Arial" w:cs="Arial"/>
        </w:rPr>
      </w:pPr>
      <w:r w:rsidRPr="00C64EEE">
        <w:rPr>
          <w:rFonts w:ascii="Arial" w:eastAsia="Times New Roman" w:hAnsi="Arial" w:cs="Arial"/>
        </w:rPr>
        <w:t>ДО</w:t>
      </w:r>
    </w:p>
    <w:p w:rsidR="005D6A1A" w:rsidRPr="00C64EEE" w:rsidRDefault="005D6A1A" w:rsidP="005D6A1A">
      <w:pPr>
        <w:spacing w:after="0" w:line="240" w:lineRule="auto"/>
        <w:jc w:val="both"/>
        <w:rPr>
          <w:rFonts w:ascii="Arial" w:eastAsia="Times New Roman" w:hAnsi="Arial" w:cs="Arial"/>
          <w:b/>
          <w:u w:val="single"/>
        </w:rPr>
      </w:pPr>
      <w:r w:rsidRPr="00C64EEE">
        <w:rPr>
          <w:rFonts w:ascii="Arial" w:eastAsia="Times New Roman" w:hAnsi="Arial" w:cs="Arial"/>
          <w:b/>
          <w:u w:val="single"/>
        </w:rPr>
        <w:t xml:space="preserve"> </w:t>
      </w:r>
      <w:r w:rsidRPr="00C64EEE">
        <w:rPr>
          <w:rFonts w:ascii="Arial" w:eastAsia="Times New Roman" w:hAnsi="Arial" w:cs="Arial"/>
        </w:rPr>
        <w:t xml:space="preserve">НАЦИОНАЛНА ЕЛЕКТРИЧЕСКА КОМПАНИЯ ЕАД </w:t>
      </w:r>
    </w:p>
    <w:p w:rsidR="005D6A1A" w:rsidRPr="00C64EEE" w:rsidRDefault="005D6A1A" w:rsidP="005D6A1A">
      <w:pPr>
        <w:spacing w:after="0" w:line="240" w:lineRule="auto"/>
        <w:jc w:val="both"/>
        <w:rPr>
          <w:rFonts w:ascii="Arial" w:eastAsia="Times New Roman" w:hAnsi="Arial" w:cs="Arial"/>
          <w:b/>
          <w:u w:val="single"/>
        </w:rPr>
      </w:pPr>
      <w:r w:rsidRPr="00C64EEE">
        <w:rPr>
          <w:rFonts w:ascii="Arial" w:eastAsia="Times New Roman" w:hAnsi="Arial" w:cs="Arial"/>
        </w:rPr>
        <w:t>ул. “Триадица” № 8</w:t>
      </w:r>
    </w:p>
    <w:p w:rsidR="005D6A1A" w:rsidRPr="00C64EEE" w:rsidRDefault="005D6A1A" w:rsidP="005D6A1A">
      <w:pPr>
        <w:tabs>
          <w:tab w:val="left" w:pos="851"/>
        </w:tabs>
        <w:spacing w:after="0" w:line="240" w:lineRule="auto"/>
        <w:jc w:val="both"/>
        <w:rPr>
          <w:rFonts w:ascii="Arial" w:eastAsia="Calibri" w:hAnsi="Arial" w:cs="Arial"/>
          <w:spacing w:val="60"/>
          <w:lang w:eastAsia="x-none"/>
        </w:rPr>
      </w:pPr>
      <w:r w:rsidRPr="00C64EEE">
        <w:rPr>
          <w:rFonts w:ascii="Arial" w:eastAsia="Calibri" w:hAnsi="Arial" w:cs="Arial"/>
          <w:lang w:eastAsia="x-none"/>
        </w:rPr>
        <w:t>1000 СОФИЯ</w:t>
      </w:r>
    </w:p>
    <w:p w:rsidR="005D6A1A" w:rsidRPr="00C64EEE" w:rsidRDefault="005D6A1A" w:rsidP="005D6A1A">
      <w:pPr>
        <w:tabs>
          <w:tab w:val="left" w:pos="851"/>
        </w:tabs>
        <w:spacing w:after="0" w:line="480" w:lineRule="auto"/>
        <w:ind w:left="360"/>
        <w:jc w:val="center"/>
        <w:rPr>
          <w:rFonts w:ascii="Arial" w:eastAsia="Calibri" w:hAnsi="Arial" w:cs="Arial"/>
          <w:b/>
          <w:spacing w:val="60"/>
          <w:lang w:eastAsia="x-none"/>
        </w:rPr>
      </w:pPr>
      <w:r w:rsidRPr="00C64EEE">
        <w:rPr>
          <w:rFonts w:ascii="Arial" w:eastAsia="Calibri" w:hAnsi="Arial" w:cs="Arial"/>
          <w:b/>
          <w:spacing w:val="60"/>
          <w:lang w:eastAsia="x-none"/>
        </w:rPr>
        <w:t>ТЕХНИЧЕСКО  ПРЕДЛОЖЕНИЕ</w:t>
      </w:r>
    </w:p>
    <w:p w:rsidR="009C5E24" w:rsidRPr="00C64EEE" w:rsidRDefault="009C5E24" w:rsidP="009C5E24">
      <w:pPr>
        <w:tabs>
          <w:tab w:val="left" w:pos="851"/>
        </w:tabs>
        <w:spacing w:after="120" w:line="480" w:lineRule="auto"/>
        <w:jc w:val="both"/>
        <w:rPr>
          <w:rFonts w:ascii="Arial" w:eastAsia="Calibri" w:hAnsi="Arial" w:cs="Arial"/>
          <w:b/>
          <w:spacing w:val="60"/>
          <w:lang w:eastAsia="x-none"/>
        </w:rPr>
      </w:pPr>
      <w:r w:rsidRPr="00C64EEE">
        <w:rPr>
          <w:rFonts w:ascii="Arial" w:eastAsia="Calibri" w:hAnsi="Arial" w:cs="Arial"/>
          <w:b/>
          <w:spacing w:val="60"/>
          <w:lang w:eastAsia="x-none"/>
        </w:rPr>
        <w:t>За обособена позиция ..........................................</w:t>
      </w:r>
    </w:p>
    <w:p w:rsidR="009C5E24" w:rsidRPr="00C64EEE" w:rsidRDefault="009C5E24" w:rsidP="005D6A1A">
      <w:pPr>
        <w:tabs>
          <w:tab w:val="left" w:pos="851"/>
        </w:tabs>
        <w:spacing w:after="0" w:line="480" w:lineRule="auto"/>
        <w:ind w:left="360"/>
        <w:jc w:val="center"/>
        <w:rPr>
          <w:rFonts w:ascii="Arial" w:eastAsia="Calibri" w:hAnsi="Arial" w:cs="Arial"/>
          <w:b/>
          <w:spacing w:val="60"/>
          <w:lang w:eastAsia="x-none"/>
        </w:rPr>
      </w:pPr>
    </w:p>
    <w:p w:rsidR="005D6A1A" w:rsidRPr="00C64EEE" w:rsidRDefault="005D6A1A" w:rsidP="005D6A1A">
      <w:pPr>
        <w:tabs>
          <w:tab w:val="left" w:pos="851"/>
        </w:tabs>
        <w:spacing w:after="0" w:line="240" w:lineRule="auto"/>
        <w:jc w:val="both"/>
        <w:rPr>
          <w:rFonts w:ascii="Arial" w:eastAsia="Calibri" w:hAnsi="Arial" w:cs="Arial"/>
          <w:lang w:eastAsia="x-none"/>
        </w:rPr>
      </w:pPr>
      <w:r w:rsidRPr="00C64EEE">
        <w:rPr>
          <w:rFonts w:ascii="Arial" w:eastAsia="Calibri" w:hAnsi="Arial" w:cs="Arial"/>
          <w:lang w:eastAsia="x-none"/>
        </w:rPr>
        <w:t>От ………………………………………………………………………………………………………………</w:t>
      </w:r>
    </w:p>
    <w:p w:rsidR="005D6A1A" w:rsidRPr="00C64EEE" w:rsidRDefault="005D6A1A" w:rsidP="005D6A1A">
      <w:pPr>
        <w:tabs>
          <w:tab w:val="left" w:pos="851"/>
        </w:tabs>
        <w:spacing w:after="120" w:line="240" w:lineRule="auto"/>
        <w:jc w:val="both"/>
        <w:rPr>
          <w:rFonts w:ascii="Arial" w:eastAsia="Calibri" w:hAnsi="Arial" w:cs="Arial"/>
          <w:i/>
          <w:lang w:eastAsia="x-none"/>
        </w:rPr>
      </w:pPr>
      <w:r w:rsidRPr="00C64EEE">
        <w:rPr>
          <w:rFonts w:ascii="Arial" w:eastAsia="Calibri" w:hAnsi="Arial" w:cs="Arial"/>
          <w:i/>
          <w:lang w:eastAsia="x-none"/>
        </w:rPr>
        <w:t>(наименование на участника)</w:t>
      </w:r>
    </w:p>
    <w:p w:rsidR="005D6A1A" w:rsidRPr="00C64EEE" w:rsidRDefault="005D6A1A" w:rsidP="005D6A1A">
      <w:pPr>
        <w:tabs>
          <w:tab w:val="left" w:pos="851"/>
        </w:tabs>
        <w:spacing w:after="0" w:line="240" w:lineRule="auto"/>
        <w:jc w:val="both"/>
        <w:rPr>
          <w:rFonts w:ascii="Arial" w:eastAsia="Calibri" w:hAnsi="Arial" w:cs="Arial"/>
          <w:lang w:eastAsia="x-none"/>
        </w:rPr>
      </w:pPr>
      <w:r w:rsidRPr="00C64EEE">
        <w:rPr>
          <w:rFonts w:ascii="Arial" w:eastAsia="Calibri" w:hAnsi="Arial" w:cs="Arial"/>
          <w:lang w:eastAsia="x-none"/>
        </w:rPr>
        <w:t>представлявано от ........................................................................................................................................</w:t>
      </w:r>
    </w:p>
    <w:p w:rsidR="005D6A1A" w:rsidRPr="00C64EEE" w:rsidRDefault="005D6A1A" w:rsidP="005D6A1A">
      <w:pPr>
        <w:tabs>
          <w:tab w:val="left" w:pos="851"/>
        </w:tabs>
        <w:spacing w:after="0" w:line="240" w:lineRule="auto"/>
        <w:jc w:val="both"/>
        <w:rPr>
          <w:rFonts w:ascii="Arial" w:eastAsia="Calibri" w:hAnsi="Arial" w:cs="Arial"/>
          <w:i/>
          <w:lang w:eastAsia="x-none"/>
        </w:rPr>
      </w:pPr>
      <w:r w:rsidRPr="00C64EEE">
        <w:rPr>
          <w:rFonts w:ascii="Arial" w:eastAsia="Calibri" w:hAnsi="Arial" w:cs="Arial"/>
          <w:i/>
          <w:lang w:eastAsia="x-none"/>
        </w:rPr>
        <w:t>(трите имена на законния представител или изрично упълномощеното лице на участника),</w:t>
      </w:r>
    </w:p>
    <w:p w:rsidR="005D6A1A" w:rsidRPr="00C64EEE" w:rsidRDefault="005D6A1A" w:rsidP="005D6A1A">
      <w:pPr>
        <w:tabs>
          <w:tab w:val="left" w:pos="851"/>
        </w:tabs>
        <w:spacing w:after="0" w:line="240" w:lineRule="auto"/>
        <w:jc w:val="both"/>
        <w:rPr>
          <w:rFonts w:ascii="Arial" w:eastAsia="Calibri" w:hAnsi="Arial" w:cs="Arial"/>
          <w:lang w:eastAsia="x-none"/>
        </w:rPr>
      </w:pPr>
      <w:r w:rsidRPr="00C64EEE">
        <w:rPr>
          <w:rFonts w:ascii="Arial" w:eastAsia="Calibri" w:hAnsi="Arial" w:cs="Arial"/>
          <w:lang w:eastAsia="x-none"/>
        </w:rPr>
        <w:t xml:space="preserve"> в качеството си на.........................................................................................................................................</w:t>
      </w:r>
    </w:p>
    <w:p w:rsidR="005D6A1A" w:rsidRPr="00C64EEE" w:rsidRDefault="005D6A1A" w:rsidP="005D6A1A">
      <w:pPr>
        <w:tabs>
          <w:tab w:val="left" w:pos="851"/>
        </w:tabs>
        <w:spacing w:after="0" w:line="240" w:lineRule="auto"/>
        <w:jc w:val="both"/>
        <w:rPr>
          <w:rFonts w:ascii="Arial" w:eastAsia="Calibri" w:hAnsi="Arial" w:cs="Arial"/>
          <w:i/>
          <w:lang w:eastAsia="x-none"/>
        </w:rPr>
      </w:pPr>
      <w:r w:rsidRPr="00C64EEE">
        <w:rPr>
          <w:rFonts w:ascii="Arial" w:eastAsia="Calibri" w:hAnsi="Arial" w:cs="Arial"/>
          <w:i/>
          <w:lang w:eastAsia="x-none"/>
        </w:rPr>
        <w:t>(посочва се длъжността на представителя на участника)</w:t>
      </w:r>
    </w:p>
    <w:p w:rsidR="005D6A1A" w:rsidRPr="00C64EEE" w:rsidRDefault="005D6A1A" w:rsidP="005D6A1A">
      <w:pPr>
        <w:tabs>
          <w:tab w:val="left" w:pos="851"/>
        </w:tabs>
        <w:spacing w:after="0" w:line="240" w:lineRule="auto"/>
        <w:ind w:left="357"/>
        <w:jc w:val="both"/>
        <w:rPr>
          <w:rFonts w:ascii="Arial" w:eastAsia="Calibri" w:hAnsi="Arial" w:cs="Arial"/>
          <w:i/>
          <w:lang w:eastAsia="x-none"/>
        </w:rPr>
      </w:pPr>
    </w:p>
    <w:p w:rsidR="005D6A1A" w:rsidRPr="00C64EEE" w:rsidRDefault="005D6A1A" w:rsidP="005D6A1A">
      <w:pPr>
        <w:tabs>
          <w:tab w:val="left" w:pos="851"/>
        </w:tabs>
        <w:spacing w:after="0" w:line="240" w:lineRule="auto"/>
        <w:ind w:firstLine="851"/>
        <w:jc w:val="both"/>
        <w:rPr>
          <w:rFonts w:ascii="Arial" w:eastAsia="Calibri" w:hAnsi="Arial" w:cs="Arial"/>
          <w:b/>
          <w:lang w:eastAsia="x-none"/>
        </w:rPr>
      </w:pPr>
      <w:r w:rsidRPr="00C64EEE">
        <w:rPr>
          <w:rFonts w:ascii="Arial" w:eastAsia="Calibri" w:hAnsi="Arial" w:cs="Arial"/>
          <w:b/>
          <w:lang w:eastAsia="x-none"/>
        </w:rPr>
        <w:t xml:space="preserve">УВАЖАЕМИ ДАМИ И ГОСПОДА, </w:t>
      </w:r>
    </w:p>
    <w:p w:rsidR="005D6A1A" w:rsidRPr="00C64EEE" w:rsidRDefault="005D6A1A" w:rsidP="005D6A1A">
      <w:pPr>
        <w:tabs>
          <w:tab w:val="left" w:pos="851"/>
        </w:tabs>
        <w:spacing w:before="120" w:after="0" w:line="240" w:lineRule="auto"/>
        <w:jc w:val="both"/>
        <w:rPr>
          <w:rFonts w:ascii="Arial" w:eastAsia="Calibri" w:hAnsi="Arial" w:cs="Arial"/>
        </w:rPr>
      </w:pPr>
      <w:r w:rsidRPr="00C64EEE">
        <w:rPr>
          <w:rFonts w:ascii="Arial" w:eastAsia="Calibri" w:hAnsi="Arial" w:cs="Arial"/>
        </w:rPr>
        <w:tab/>
        <w:t>След като се запознахме с изискванията в публичната покана и условията за участие в избора на изпълнител на поръчка, с предмет: „</w:t>
      </w:r>
      <w:r w:rsidR="007E28ED" w:rsidRPr="00C64EEE">
        <w:rPr>
          <w:rFonts w:ascii="Arial" w:eastAsia="Calibri" w:hAnsi="Arial" w:cs="Arial"/>
        </w:rPr>
        <w:t>Доставка на оборудване за измерване на ниво"</w:t>
      </w:r>
      <w:r w:rsidR="0061690A" w:rsidRPr="0061690A">
        <w:rPr>
          <w:rFonts w:ascii="Arial" w:eastAsia="Calibri" w:hAnsi="Arial" w:cs="Arial"/>
        </w:rPr>
        <w:t xml:space="preserve"> </w:t>
      </w:r>
      <w:r w:rsidR="0061690A">
        <w:rPr>
          <w:rFonts w:ascii="Arial" w:eastAsia="Calibri" w:hAnsi="Arial" w:cs="Arial"/>
        </w:rPr>
        <w:t xml:space="preserve">в две обособени позиции, </w:t>
      </w:r>
      <w:r w:rsidRPr="00C64EEE">
        <w:rPr>
          <w:rFonts w:ascii="Arial" w:eastAsia="Calibri" w:hAnsi="Arial" w:cs="Arial"/>
        </w:rPr>
        <w:t>заявявам/е следното:</w:t>
      </w:r>
    </w:p>
    <w:p w:rsidR="005D6A1A" w:rsidRPr="00C64EEE" w:rsidRDefault="005D6A1A" w:rsidP="005D6A1A">
      <w:pPr>
        <w:tabs>
          <w:tab w:val="left" w:pos="851"/>
        </w:tabs>
        <w:spacing w:before="120" w:after="0" w:line="240" w:lineRule="auto"/>
        <w:jc w:val="both"/>
        <w:rPr>
          <w:rFonts w:ascii="Arial" w:eastAsia="Calibri" w:hAnsi="Arial" w:cs="Arial"/>
        </w:rPr>
      </w:pPr>
      <w:r w:rsidRPr="00C64EEE">
        <w:rPr>
          <w:rFonts w:ascii="Arial" w:eastAsia="Calibri" w:hAnsi="Arial" w:cs="Arial"/>
        </w:rPr>
        <w:t xml:space="preserve">1. Желаем да участваме в по-горе цитираната процедура, </w:t>
      </w:r>
      <w:r w:rsidR="0061690A">
        <w:rPr>
          <w:rFonts w:ascii="Arial" w:eastAsia="Calibri" w:hAnsi="Arial" w:cs="Arial"/>
        </w:rPr>
        <w:t xml:space="preserve">в частта по Обособена позиция : „……………..“, </w:t>
      </w:r>
      <w:r w:rsidRPr="00C64EEE">
        <w:rPr>
          <w:rFonts w:ascii="Arial" w:eastAsia="Calibri" w:hAnsi="Arial" w:cs="Arial"/>
        </w:rPr>
        <w:t xml:space="preserve">като приемаме всички условия за участие. </w:t>
      </w:r>
    </w:p>
    <w:p w:rsidR="005D6A1A" w:rsidRPr="00C64EEE" w:rsidRDefault="005D6A1A" w:rsidP="005D6A1A">
      <w:pPr>
        <w:tabs>
          <w:tab w:val="left" w:pos="851"/>
        </w:tabs>
        <w:spacing w:before="120" w:after="0" w:line="240" w:lineRule="auto"/>
        <w:jc w:val="both"/>
        <w:rPr>
          <w:rFonts w:ascii="Arial" w:eastAsia="Calibri" w:hAnsi="Arial" w:cs="Arial"/>
        </w:rPr>
      </w:pPr>
      <w:r w:rsidRPr="00C64EEE">
        <w:rPr>
          <w:rFonts w:ascii="Arial" w:eastAsia="Calibri" w:hAnsi="Arial" w:cs="Arial"/>
        </w:rPr>
        <w:t xml:space="preserve">2. При подготовката на настоящата оферта сме спазили всички изисквания на Възложителя за нейното изготвяне.  </w:t>
      </w:r>
    </w:p>
    <w:p w:rsidR="005D6A1A" w:rsidRPr="00C64EEE" w:rsidRDefault="005D6A1A" w:rsidP="005D6A1A">
      <w:pPr>
        <w:tabs>
          <w:tab w:val="left" w:pos="851"/>
        </w:tabs>
        <w:spacing w:before="120" w:after="0" w:line="240" w:lineRule="auto"/>
        <w:jc w:val="both"/>
        <w:rPr>
          <w:rFonts w:ascii="Arial" w:eastAsia="Calibri" w:hAnsi="Arial" w:cs="Arial"/>
        </w:rPr>
      </w:pPr>
      <w:r w:rsidRPr="00C64EEE">
        <w:rPr>
          <w:rFonts w:ascii="Arial" w:eastAsia="Calibri" w:hAnsi="Arial" w:cs="Arial"/>
        </w:rPr>
        <w:t>3. Тази оферта е със срок на валидност 120 (сто и двадесет) дни от крайния срок за получаване на оферти.</w:t>
      </w:r>
    </w:p>
    <w:p w:rsidR="005D6A1A" w:rsidRPr="00C64EEE" w:rsidRDefault="005D6A1A" w:rsidP="005D6A1A">
      <w:pPr>
        <w:tabs>
          <w:tab w:val="left" w:pos="851"/>
        </w:tabs>
        <w:spacing w:before="120" w:after="0" w:line="240" w:lineRule="auto"/>
        <w:jc w:val="both"/>
        <w:rPr>
          <w:rFonts w:ascii="Arial" w:eastAsia="Calibri" w:hAnsi="Arial" w:cs="Arial"/>
        </w:rPr>
      </w:pPr>
      <w:r w:rsidRPr="00C64EEE">
        <w:rPr>
          <w:rFonts w:ascii="Arial" w:eastAsia="Calibri" w:hAnsi="Arial" w:cs="Arial"/>
        </w:rPr>
        <w:t xml:space="preserve">4. Предлаганите от мен/нас дейности ще съответстват на Техническата спецификация на Възложителя, описани в Приложение №1 към условията за участие. </w:t>
      </w:r>
    </w:p>
    <w:p w:rsidR="005D6A1A" w:rsidRPr="0061690A" w:rsidRDefault="005D6A1A" w:rsidP="005D6A1A">
      <w:pPr>
        <w:tabs>
          <w:tab w:val="left" w:pos="851"/>
        </w:tabs>
        <w:spacing w:before="120" w:after="0" w:line="240" w:lineRule="auto"/>
        <w:jc w:val="both"/>
        <w:rPr>
          <w:rFonts w:ascii="Arial" w:eastAsia="Calibri" w:hAnsi="Arial" w:cs="Arial"/>
        </w:rPr>
      </w:pPr>
      <w:r w:rsidRPr="0061690A">
        <w:rPr>
          <w:rFonts w:ascii="Arial" w:eastAsia="Calibri" w:hAnsi="Arial" w:cs="Arial"/>
        </w:rPr>
        <w:t xml:space="preserve">5. Срок за </w:t>
      </w:r>
      <w:r w:rsidR="0061690A" w:rsidRPr="0061690A">
        <w:rPr>
          <w:rFonts w:ascii="Arial" w:eastAsia="Calibri" w:hAnsi="Arial" w:cs="Arial"/>
        </w:rPr>
        <w:t>изпълнение на поръчката</w:t>
      </w:r>
      <w:r w:rsidRPr="0061690A">
        <w:rPr>
          <w:rFonts w:ascii="Arial" w:eastAsia="Calibri" w:hAnsi="Arial" w:cs="Arial"/>
        </w:rPr>
        <w:t xml:space="preserve"> ………………………….</w:t>
      </w:r>
      <w:r w:rsidR="00040ACC" w:rsidRPr="0061690A">
        <w:rPr>
          <w:rFonts w:ascii="Arial" w:eastAsia="Calibri" w:hAnsi="Arial" w:cs="Arial"/>
        </w:rPr>
        <w:t xml:space="preserve">календарни дни </w:t>
      </w:r>
      <w:r w:rsidRPr="0061690A">
        <w:rPr>
          <w:rFonts w:ascii="Arial" w:eastAsia="Calibri" w:hAnsi="Arial" w:cs="Arial"/>
        </w:rPr>
        <w:t xml:space="preserve">/не повече от </w:t>
      </w:r>
      <w:r w:rsidR="00B70AD4" w:rsidRPr="0061690A">
        <w:rPr>
          <w:rFonts w:ascii="Arial" w:eastAsia="Calibri" w:hAnsi="Arial" w:cs="Arial"/>
        </w:rPr>
        <w:t>посоченото в Техническата спецификация на Възложителя</w:t>
      </w:r>
      <w:r w:rsidRPr="0061690A">
        <w:rPr>
          <w:rFonts w:ascii="Arial" w:eastAsia="Calibri" w:hAnsi="Arial" w:cs="Arial"/>
        </w:rPr>
        <w:t xml:space="preserve">/  считано от </w:t>
      </w:r>
      <w:r w:rsidR="0061690A" w:rsidRPr="0061690A">
        <w:rPr>
          <w:rFonts w:ascii="Arial" w:eastAsia="Calibri" w:hAnsi="Arial" w:cs="Arial"/>
        </w:rPr>
        <w:t>………………….</w:t>
      </w:r>
    </w:p>
    <w:p w:rsidR="0061690A" w:rsidRPr="00871D4D" w:rsidRDefault="0061690A" w:rsidP="0061690A">
      <w:pPr>
        <w:tabs>
          <w:tab w:val="left" w:pos="851"/>
        </w:tabs>
        <w:spacing w:before="120" w:after="0" w:line="240" w:lineRule="auto"/>
        <w:jc w:val="both"/>
        <w:rPr>
          <w:rFonts w:ascii="Arial" w:eastAsia="Calibri" w:hAnsi="Arial" w:cs="Arial"/>
          <w:sz w:val="18"/>
          <w:szCs w:val="18"/>
        </w:rPr>
      </w:pPr>
      <w:r w:rsidRPr="0061690A">
        <w:rPr>
          <w:rFonts w:ascii="Arial" w:eastAsia="Calibri" w:hAnsi="Arial" w:cs="Arial"/>
          <w:i/>
          <w:sz w:val="18"/>
          <w:szCs w:val="18"/>
          <w:u w:val="single"/>
        </w:rPr>
        <w:t>Забележка:</w:t>
      </w:r>
      <w:r w:rsidRPr="0061690A">
        <w:rPr>
          <w:rFonts w:ascii="Arial" w:eastAsia="Calibri" w:hAnsi="Arial" w:cs="Arial"/>
          <w:sz w:val="18"/>
          <w:szCs w:val="18"/>
        </w:rPr>
        <w:t xml:space="preserve"> Предлаганият от участника срок за изпълнение на поръчката, както и началната </w:t>
      </w:r>
      <w:r>
        <w:rPr>
          <w:rFonts w:ascii="Arial" w:eastAsia="Calibri" w:hAnsi="Arial" w:cs="Arial"/>
          <w:sz w:val="18"/>
          <w:szCs w:val="18"/>
        </w:rPr>
        <w:t xml:space="preserve">дата на срока, </w:t>
      </w:r>
      <w:r w:rsidRPr="00871D4D">
        <w:rPr>
          <w:rFonts w:ascii="Arial" w:eastAsia="Calibri" w:hAnsi="Arial" w:cs="Arial"/>
          <w:sz w:val="18"/>
          <w:szCs w:val="18"/>
        </w:rPr>
        <w:t>следва да е съобразен с максималните срокове, за всяка обособена позиция</w:t>
      </w:r>
      <w:r>
        <w:rPr>
          <w:rFonts w:ascii="Arial" w:eastAsia="Calibri" w:hAnsi="Arial" w:cs="Arial"/>
          <w:sz w:val="18"/>
          <w:szCs w:val="18"/>
        </w:rPr>
        <w:t>, посочени</w:t>
      </w:r>
      <w:r w:rsidRPr="00871D4D">
        <w:rPr>
          <w:rFonts w:ascii="Arial" w:eastAsia="Calibri" w:hAnsi="Arial" w:cs="Arial"/>
          <w:sz w:val="18"/>
          <w:szCs w:val="18"/>
        </w:rPr>
        <w:t xml:space="preserve"> в съответната техническа спецификация.</w:t>
      </w:r>
    </w:p>
    <w:p w:rsidR="005D6A1A" w:rsidRPr="00C64EEE" w:rsidRDefault="007E28ED" w:rsidP="005D6A1A">
      <w:pPr>
        <w:tabs>
          <w:tab w:val="left" w:pos="851"/>
        </w:tabs>
        <w:spacing w:before="120" w:after="0" w:line="240" w:lineRule="auto"/>
        <w:jc w:val="both"/>
        <w:rPr>
          <w:rFonts w:ascii="Arial" w:eastAsia="Calibri" w:hAnsi="Arial" w:cs="Arial"/>
        </w:rPr>
      </w:pPr>
      <w:r w:rsidRPr="00C64EEE">
        <w:rPr>
          <w:rFonts w:ascii="Arial" w:eastAsia="Calibri" w:hAnsi="Arial" w:cs="Arial"/>
        </w:rPr>
        <w:t>6</w:t>
      </w:r>
      <w:r w:rsidR="005D6A1A" w:rsidRPr="00C64EEE">
        <w:rPr>
          <w:rFonts w:ascii="Arial" w:eastAsia="Calibri" w:hAnsi="Arial" w:cs="Arial"/>
        </w:rPr>
        <w:t>. Приемам(е) изцяло предложения проект на договор и при решение за определянето ми/ни за изпълнител ще сключа(им) договора по надлежен начин.</w:t>
      </w:r>
    </w:p>
    <w:p w:rsidR="009B7452" w:rsidRDefault="009B7452" w:rsidP="007E28ED">
      <w:pPr>
        <w:keepNext/>
        <w:spacing w:after="0" w:line="240" w:lineRule="auto"/>
        <w:jc w:val="both"/>
        <w:rPr>
          <w:rFonts w:ascii="Arial" w:eastAsia="Calibri" w:hAnsi="Arial" w:cs="Arial"/>
          <w:b/>
          <w:u w:val="single"/>
          <w:lang w:eastAsia="x-none"/>
        </w:rPr>
      </w:pPr>
    </w:p>
    <w:p w:rsidR="005D6A1A" w:rsidRPr="009B7452" w:rsidRDefault="005D6A1A" w:rsidP="007E28ED">
      <w:pPr>
        <w:keepNext/>
        <w:spacing w:after="0" w:line="240" w:lineRule="auto"/>
        <w:jc w:val="both"/>
        <w:rPr>
          <w:rFonts w:ascii="Arial" w:eastAsia="Times New Roman" w:hAnsi="Arial" w:cs="Arial"/>
        </w:rPr>
      </w:pPr>
      <w:r w:rsidRPr="00C64EEE">
        <w:rPr>
          <w:rFonts w:ascii="Arial" w:eastAsia="Calibri" w:hAnsi="Arial" w:cs="Arial"/>
          <w:b/>
          <w:u w:val="single"/>
          <w:lang w:eastAsia="x-none"/>
        </w:rPr>
        <w:t>Приложени</w:t>
      </w:r>
      <w:r w:rsidR="009B7452">
        <w:rPr>
          <w:rFonts w:ascii="Arial" w:eastAsia="Calibri" w:hAnsi="Arial" w:cs="Arial"/>
          <w:b/>
          <w:u w:val="single"/>
          <w:lang w:eastAsia="x-none"/>
        </w:rPr>
        <w:t>е</w:t>
      </w:r>
      <w:r w:rsidRPr="00C64EEE">
        <w:rPr>
          <w:rFonts w:ascii="Arial" w:eastAsia="Calibri" w:hAnsi="Arial" w:cs="Arial"/>
          <w:b/>
          <w:u w:val="single"/>
          <w:lang w:eastAsia="x-none"/>
        </w:rPr>
        <w:t>:</w:t>
      </w:r>
      <w:r w:rsidRPr="00C64EEE">
        <w:rPr>
          <w:rFonts w:ascii="Arial" w:eastAsia="Times New Roman" w:hAnsi="Arial" w:cs="Arial"/>
          <w:color w:val="FF0000"/>
        </w:rPr>
        <w:t xml:space="preserve"> </w:t>
      </w:r>
      <w:r w:rsidR="009B7452" w:rsidRPr="009B7452">
        <w:rPr>
          <w:rFonts w:ascii="Arial" w:eastAsia="Times New Roman" w:hAnsi="Arial" w:cs="Arial"/>
        </w:rPr>
        <w:t xml:space="preserve">Подробно описание на предлаганото оборудване, с изброени елементите, съдържащи се в </w:t>
      </w:r>
      <w:proofErr w:type="spellStart"/>
      <w:r w:rsidR="009B7452" w:rsidRPr="009B7452">
        <w:rPr>
          <w:rFonts w:ascii="Arial" w:eastAsia="Times New Roman" w:hAnsi="Arial" w:cs="Arial"/>
        </w:rPr>
        <w:t>нивомерното</w:t>
      </w:r>
      <w:proofErr w:type="spellEnd"/>
      <w:r w:rsidR="009B7452" w:rsidRPr="009B7452">
        <w:rPr>
          <w:rFonts w:ascii="Arial" w:eastAsia="Times New Roman" w:hAnsi="Arial" w:cs="Arial"/>
        </w:rPr>
        <w:t xml:space="preserve"> устройство и техническите им характеристики.</w:t>
      </w:r>
    </w:p>
    <w:p w:rsidR="005D6A1A" w:rsidRPr="00C64EEE" w:rsidRDefault="005D6A1A" w:rsidP="005D6A1A">
      <w:pPr>
        <w:tabs>
          <w:tab w:val="left" w:pos="851"/>
        </w:tabs>
        <w:spacing w:after="0" w:line="240" w:lineRule="auto"/>
        <w:jc w:val="both"/>
        <w:rPr>
          <w:rFonts w:ascii="Arial" w:eastAsia="Times New Roman" w:hAnsi="Arial" w:cs="Arial"/>
          <w:bCs/>
          <w:color w:val="FF0000"/>
          <w:lang w:eastAsia="bg-BG"/>
        </w:rPr>
      </w:pPr>
      <w:r w:rsidRPr="00C64EEE">
        <w:rPr>
          <w:rFonts w:ascii="Arial" w:eastAsia="Times New Roman" w:hAnsi="Arial" w:cs="Arial"/>
          <w:bCs/>
          <w:color w:val="FF0000"/>
          <w:lang w:eastAsia="bg-BG"/>
        </w:rPr>
        <w:t xml:space="preserve">     </w:t>
      </w:r>
    </w:p>
    <w:p w:rsidR="005D6A1A" w:rsidRPr="00C64EEE" w:rsidRDefault="005D6A1A" w:rsidP="005D6A1A">
      <w:pPr>
        <w:tabs>
          <w:tab w:val="left" w:pos="851"/>
        </w:tabs>
        <w:spacing w:after="0" w:line="240" w:lineRule="auto"/>
        <w:jc w:val="both"/>
        <w:rPr>
          <w:rFonts w:ascii="Arial" w:eastAsia="Times New Roman" w:hAnsi="Arial" w:cs="Arial"/>
          <w:bCs/>
          <w:color w:val="000000"/>
          <w:lang w:eastAsia="bg-BG"/>
        </w:rPr>
      </w:pPr>
      <w:r w:rsidRPr="00C64EEE">
        <w:rPr>
          <w:rFonts w:ascii="Arial" w:eastAsia="Times New Roman" w:hAnsi="Arial" w:cs="Arial"/>
          <w:bCs/>
          <w:color w:val="000000"/>
          <w:lang w:eastAsia="bg-BG"/>
        </w:rPr>
        <w:t xml:space="preserve">Дата ................. </w:t>
      </w:r>
      <w:r w:rsidRPr="00C64EEE">
        <w:rPr>
          <w:rFonts w:ascii="Arial" w:eastAsia="Times New Roman" w:hAnsi="Arial" w:cs="Arial"/>
          <w:bCs/>
          <w:color w:val="000000"/>
          <w:lang w:eastAsia="bg-BG"/>
        </w:rPr>
        <w:tab/>
      </w:r>
      <w:r w:rsidRPr="00C64EEE">
        <w:rPr>
          <w:rFonts w:ascii="Arial" w:eastAsia="Times New Roman" w:hAnsi="Arial" w:cs="Arial"/>
          <w:bCs/>
          <w:color w:val="000000"/>
          <w:lang w:eastAsia="bg-BG"/>
        </w:rPr>
        <w:tab/>
        <w:t xml:space="preserve">                                         Подпис и печат:</w:t>
      </w:r>
    </w:p>
    <w:p w:rsidR="005D6A1A" w:rsidRPr="00C64EEE" w:rsidRDefault="005D6A1A" w:rsidP="005D6A1A">
      <w:pPr>
        <w:tabs>
          <w:tab w:val="left" w:pos="851"/>
        </w:tabs>
        <w:spacing w:after="0" w:line="240" w:lineRule="auto"/>
        <w:ind w:left="4320" w:firstLine="720"/>
        <w:jc w:val="both"/>
        <w:rPr>
          <w:rFonts w:ascii="Arial" w:eastAsia="Times New Roman" w:hAnsi="Arial" w:cs="Arial"/>
          <w:bCs/>
          <w:color w:val="000000"/>
          <w:lang w:eastAsia="bg-BG"/>
        </w:rPr>
      </w:pPr>
      <w:r w:rsidRPr="00C64EEE">
        <w:rPr>
          <w:rFonts w:ascii="Arial" w:eastAsia="Times New Roman" w:hAnsi="Arial" w:cs="Arial"/>
          <w:bCs/>
          <w:color w:val="000000"/>
          <w:lang w:eastAsia="bg-BG"/>
        </w:rPr>
        <w:t>..............…........ (име и длъжност)</w:t>
      </w:r>
      <w:r w:rsidRPr="00C64EEE">
        <w:rPr>
          <w:rFonts w:ascii="Arial" w:eastAsia="Times New Roman" w:hAnsi="Arial" w:cs="Arial"/>
          <w:bCs/>
          <w:color w:val="000000"/>
          <w:lang w:eastAsia="bg-BG"/>
        </w:rPr>
        <w:tab/>
      </w:r>
    </w:p>
    <w:p w:rsidR="005D6A1A" w:rsidRPr="00C64EEE" w:rsidRDefault="005D6A1A" w:rsidP="005D6A1A">
      <w:pPr>
        <w:tabs>
          <w:tab w:val="left" w:pos="851"/>
        </w:tabs>
        <w:spacing w:after="120" w:line="240" w:lineRule="auto"/>
        <w:jc w:val="both"/>
        <w:rPr>
          <w:rFonts w:ascii="Arial" w:eastAsia="Times New Roman" w:hAnsi="Arial" w:cs="Arial"/>
          <w:i/>
          <w:u w:val="single"/>
        </w:rPr>
      </w:pPr>
    </w:p>
    <w:p w:rsidR="007A68BE" w:rsidRPr="0043043A" w:rsidRDefault="007A68BE" w:rsidP="007A68BE">
      <w:pPr>
        <w:pStyle w:val="ListParagraph"/>
        <w:spacing w:after="120" w:line="240" w:lineRule="auto"/>
        <w:ind w:left="862"/>
        <w:jc w:val="both"/>
        <w:rPr>
          <w:rFonts w:ascii="Arial" w:hAnsi="Arial" w:cs="Arial"/>
          <w:i/>
          <w:u w:val="single"/>
        </w:rPr>
      </w:pPr>
      <w:r>
        <w:rPr>
          <w:rFonts w:ascii="Arial" w:hAnsi="Arial" w:cs="Arial"/>
          <w:i/>
          <w:u w:val="single"/>
        </w:rPr>
        <w:t xml:space="preserve">Забележка: </w:t>
      </w:r>
      <w:r w:rsidRPr="00B46EF2">
        <w:rPr>
          <w:rFonts w:ascii="Arial" w:hAnsi="Arial" w:cs="Arial"/>
        </w:rPr>
        <w:t xml:space="preserve">За всяка обособена позиция, за която се участва, се подава отделно </w:t>
      </w:r>
      <w:r w:rsidRPr="007A68BE">
        <w:rPr>
          <w:rFonts w:ascii="Arial" w:hAnsi="Arial" w:cs="Arial"/>
          <w:i/>
        </w:rPr>
        <w:t>техническо</w:t>
      </w:r>
      <w:r w:rsidRPr="00B46EF2">
        <w:rPr>
          <w:rFonts w:ascii="Arial" w:hAnsi="Arial" w:cs="Arial"/>
          <w:i/>
        </w:rPr>
        <w:t xml:space="preserve"> предложение за изпълнение на поръчката.</w:t>
      </w:r>
    </w:p>
    <w:p w:rsidR="005D6A1A" w:rsidRPr="00C64EEE" w:rsidRDefault="005D6A1A" w:rsidP="005D6A1A">
      <w:pPr>
        <w:tabs>
          <w:tab w:val="left" w:pos="851"/>
        </w:tabs>
        <w:spacing w:after="120" w:line="240" w:lineRule="auto"/>
        <w:jc w:val="both"/>
        <w:rPr>
          <w:rFonts w:ascii="Arial" w:eastAsia="Times New Roman" w:hAnsi="Arial" w:cs="Arial"/>
          <w:i/>
          <w:u w:val="single"/>
        </w:rPr>
      </w:pPr>
    </w:p>
    <w:p w:rsidR="005D6A1A" w:rsidRPr="00C64EEE" w:rsidRDefault="005D6A1A" w:rsidP="005D6A1A">
      <w:pPr>
        <w:tabs>
          <w:tab w:val="left" w:pos="851"/>
        </w:tabs>
        <w:spacing w:after="120" w:line="240" w:lineRule="auto"/>
        <w:jc w:val="both"/>
        <w:rPr>
          <w:rFonts w:ascii="Arial" w:eastAsia="Times New Roman" w:hAnsi="Arial" w:cs="Arial"/>
          <w:i/>
          <w:u w:val="single"/>
        </w:rPr>
      </w:pPr>
    </w:p>
    <w:p w:rsidR="005D6A1A" w:rsidRPr="00C64EEE" w:rsidRDefault="005D6A1A" w:rsidP="005D6A1A">
      <w:pPr>
        <w:tabs>
          <w:tab w:val="left" w:pos="851"/>
        </w:tabs>
        <w:spacing w:after="120" w:line="240" w:lineRule="auto"/>
        <w:jc w:val="both"/>
        <w:rPr>
          <w:rFonts w:ascii="Arial" w:eastAsia="Times New Roman" w:hAnsi="Arial" w:cs="Arial"/>
          <w:i/>
          <w:u w:val="single"/>
        </w:rPr>
      </w:pPr>
    </w:p>
    <w:p w:rsidR="005D6A1A" w:rsidRPr="00C64EEE" w:rsidRDefault="005D6A1A" w:rsidP="005D6A1A">
      <w:pPr>
        <w:tabs>
          <w:tab w:val="left" w:pos="851"/>
        </w:tabs>
        <w:spacing w:after="120" w:line="240" w:lineRule="auto"/>
        <w:jc w:val="both"/>
        <w:rPr>
          <w:rFonts w:ascii="Arial" w:eastAsia="Times New Roman" w:hAnsi="Arial" w:cs="Arial"/>
          <w:i/>
          <w:u w:val="single"/>
        </w:rPr>
      </w:pPr>
    </w:p>
    <w:p w:rsidR="005D6A1A" w:rsidRPr="00C64EEE" w:rsidRDefault="005D6A1A" w:rsidP="005D6A1A">
      <w:pPr>
        <w:tabs>
          <w:tab w:val="left" w:pos="851"/>
        </w:tabs>
        <w:jc w:val="right"/>
        <w:rPr>
          <w:rFonts w:ascii="Arial" w:eastAsia="Calibri" w:hAnsi="Arial" w:cs="Arial"/>
          <w:b/>
          <w:u w:val="single"/>
        </w:rPr>
      </w:pPr>
      <w:r w:rsidRPr="00C64EEE">
        <w:rPr>
          <w:rFonts w:ascii="Arial" w:eastAsia="Calibri" w:hAnsi="Arial" w:cs="Arial"/>
          <w:b/>
          <w:u w:val="single"/>
        </w:rPr>
        <w:t>Приложение № 4</w:t>
      </w:r>
    </w:p>
    <w:p w:rsidR="005D6A1A" w:rsidRPr="00C64EEE" w:rsidRDefault="005D6A1A" w:rsidP="005D6A1A">
      <w:pPr>
        <w:tabs>
          <w:tab w:val="left" w:pos="851"/>
        </w:tabs>
        <w:spacing w:before="240" w:after="0" w:line="240" w:lineRule="auto"/>
        <w:jc w:val="both"/>
        <w:rPr>
          <w:rFonts w:ascii="Arial" w:eastAsia="Calibri" w:hAnsi="Arial" w:cs="Arial"/>
          <w:b/>
        </w:rPr>
      </w:pPr>
      <w:r w:rsidRPr="00C64EEE">
        <w:rPr>
          <w:rFonts w:ascii="Arial" w:eastAsia="Calibri" w:hAnsi="Arial" w:cs="Arial"/>
          <w:b/>
        </w:rPr>
        <w:t>ДО</w:t>
      </w:r>
    </w:p>
    <w:p w:rsidR="005D6A1A" w:rsidRPr="00C64EEE" w:rsidRDefault="005D6A1A" w:rsidP="005D6A1A">
      <w:pPr>
        <w:tabs>
          <w:tab w:val="left" w:pos="851"/>
        </w:tabs>
        <w:spacing w:after="0" w:line="240" w:lineRule="auto"/>
        <w:jc w:val="both"/>
        <w:rPr>
          <w:rFonts w:ascii="Arial" w:eastAsia="Calibri" w:hAnsi="Arial" w:cs="Arial"/>
          <w:b/>
        </w:rPr>
      </w:pPr>
      <w:r w:rsidRPr="00C64EEE">
        <w:rPr>
          <w:rFonts w:ascii="Arial" w:eastAsia="Calibri" w:hAnsi="Arial" w:cs="Arial"/>
          <w:b/>
        </w:rPr>
        <w:t xml:space="preserve">НАЦИОНАЛНА ЕЛЕКТРИЧЕСКА КОМПАНИЯ ЕАД </w:t>
      </w:r>
    </w:p>
    <w:p w:rsidR="005D6A1A" w:rsidRPr="00C64EEE" w:rsidRDefault="005D6A1A" w:rsidP="005D6A1A">
      <w:pPr>
        <w:tabs>
          <w:tab w:val="left" w:pos="851"/>
        </w:tabs>
        <w:spacing w:after="0" w:line="240" w:lineRule="auto"/>
        <w:jc w:val="both"/>
        <w:rPr>
          <w:rFonts w:ascii="Arial" w:eastAsia="Calibri" w:hAnsi="Arial" w:cs="Arial"/>
          <w:b/>
        </w:rPr>
      </w:pPr>
      <w:r w:rsidRPr="00C64EEE">
        <w:rPr>
          <w:rFonts w:ascii="Arial" w:eastAsia="Calibri" w:hAnsi="Arial" w:cs="Arial"/>
          <w:b/>
        </w:rPr>
        <w:t>ул. “Триадица” № 8</w:t>
      </w:r>
    </w:p>
    <w:p w:rsidR="005D6A1A" w:rsidRPr="00C64EEE" w:rsidRDefault="005D6A1A" w:rsidP="005D6A1A">
      <w:pPr>
        <w:tabs>
          <w:tab w:val="left" w:pos="851"/>
        </w:tabs>
        <w:spacing w:after="0" w:line="240" w:lineRule="auto"/>
        <w:jc w:val="both"/>
        <w:rPr>
          <w:rFonts w:ascii="Arial" w:eastAsia="Calibri" w:hAnsi="Arial" w:cs="Arial"/>
        </w:rPr>
      </w:pPr>
      <w:r w:rsidRPr="00C64EEE">
        <w:rPr>
          <w:rFonts w:ascii="Arial" w:eastAsia="Calibri" w:hAnsi="Arial" w:cs="Arial"/>
          <w:b/>
        </w:rPr>
        <w:t>1000 СОФИЯ</w:t>
      </w:r>
    </w:p>
    <w:p w:rsidR="005D6A1A" w:rsidRDefault="005D6A1A" w:rsidP="005D6A1A">
      <w:pPr>
        <w:tabs>
          <w:tab w:val="left" w:pos="851"/>
        </w:tabs>
        <w:spacing w:after="120" w:line="480" w:lineRule="auto"/>
        <w:jc w:val="center"/>
        <w:rPr>
          <w:rFonts w:ascii="Arial" w:eastAsia="Calibri" w:hAnsi="Arial" w:cs="Arial"/>
          <w:b/>
          <w:spacing w:val="60"/>
          <w:lang w:eastAsia="x-none"/>
        </w:rPr>
      </w:pPr>
      <w:r w:rsidRPr="00C64EEE">
        <w:rPr>
          <w:rFonts w:ascii="Arial" w:eastAsia="Calibri" w:hAnsi="Arial" w:cs="Arial"/>
          <w:b/>
          <w:spacing w:val="60"/>
          <w:lang w:eastAsia="x-none"/>
        </w:rPr>
        <w:t>ЦЕНОВО  ПРЕДЛОЖЕНИЕ</w:t>
      </w:r>
    </w:p>
    <w:p w:rsidR="00881A45" w:rsidRPr="00C64EEE" w:rsidRDefault="00881A45" w:rsidP="00881A45">
      <w:pPr>
        <w:tabs>
          <w:tab w:val="left" w:pos="851"/>
        </w:tabs>
        <w:spacing w:after="120" w:line="480" w:lineRule="auto"/>
        <w:jc w:val="both"/>
        <w:rPr>
          <w:rFonts w:ascii="Arial" w:eastAsia="Calibri" w:hAnsi="Arial" w:cs="Arial"/>
          <w:b/>
          <w:spacing w:val="60"/>
          <w:lang w:eastAsia="x-none"/>
        </w:rPr>
      </w:pPr>
      <w:r w:rsidRPr="00C64EEE">
        <w:rPr>
          <w:rFonts w:ascii="Arial" w:eastAsia="Calibri" w:hAnsi="Arial" w:cs="Arial"/>
          <w:b/>
          <w:spacing w:val="60"/>
          <w:lang w:eastAsia="x-none"/>
        </w:rPr>
        <w:t>За обособена позиция ..........................................</w:t>
      </w:r>
    </w:p>
    <w:p w:rsidR="005D6A1A" w:rsidRPr="00C64EEE" w:rsidRDefault="005D6A1A" w:rsidP="005D6A1A">
      <w:pPr>
        <w:keepNext/>
        <w:spacing w:after="0" w:line="240" w:lineRule="auto"/>
        <w:jc w:val="both"/>
        <w:outlineLvl w:val="6"/>
        <w:rPr>
          <w:rFonts w:ascii="Arial" w:eastAsia="Times New Roman" w:hAnsi="Arial" w:cs="Arial"/>
        </w:rPr>
      </w:pPr>
    </w:p>
    <w:p w:rsidR="005D6A1A" w:rsidRPr="00C64EEE" w:rsidRDefault="005D6A1A" w:rsidP="005D6A1A">
      <w:pPr>
        <w:tabs>
          <w:tab w:val="left" w:pos="851"/>
        </w:tabs>
        <w:spacing w:after="0" w:line="240" w:lineRule="auto"/>
        <w:jc w:val="both"/>
        <w:rPr>
          <w:rFonts w:ascii="Arial" w:eastAsia="Calibri" w:hAnsi="Arial" w:cs="Arial"/>
          <w:lang w:eastAsia="x-none"/>
        </w:rPr>
      </w:pPr>
      <w:r w:rsidRPr="00C64EEE">
        <w:rPr>
          <w:rFonts w:ascii="Arial" w:eastAsia="Calibri" w:hAnsi="Arial" w:cs="Arial"/>
          <w:lang w:eastAsia="x-none"/>
        </w:rPr>
        <w:t>От ………………………………………………………………………………………………………………………</w:t>
      </w:r>
    </w:p>
    <w:p w:rsidR="005D6A1A" w:rsidRPr="00C64EEE" w:rsidRDefault="005D6A1A" w:rsidP="005D6A1A">
      <w:pPr>
        <w:tabs>
          <w:tab w:val="left" w:pos="851"/>
        </w:tabs>
        <w:spacing w:after="120" w:line="240" w:lineRule="auto"/>
        <w:jc w:val="both"/>
        <w:rPr>
          <w:rFonts w:ascii="Arial" w:eastAsia="Calibri" w:hAnsi="Arial" w:cs="Arial"/>
          <w:i/>
          <w:lang w:eastAsia="x-none"/>
        </w:rPr>
      </w:pPr>
      <w:r w:rsidRPr="00C64EEE">
        <w:rPr>
          <w:rFonts w:ascii="Arial" w:eastAsia="Calibri" w:hAnsi="Arial" w:cs="Arial"/>
          <w:i/>
          <w:lang w:eastAsia="x-none"/>
        </w:rPr>
        <w:t>(наименование на участника)</w:t>
      </w:r>
    </w:p>
    <w:p w:rsidR="005D6A1A" w:rsidRPr="00C64EEE" w:rsidRDefault="005D6A1A" w:rsidP="005D6A1A">
      <w:pPr>
        <w:tabs>
          <w:tab w:val="left" w:pos="851"/>
        </w:tabs>
        <w:spacing w:after="0" w:line="240" w:lineRule="auto"/>
        <w:jc w:val="both"/>
        <w:rPr>
          <w:rFonts w:ascii="Arial" w:eastAsia="Calibri" w:hAnsi="Arial" w:cs="Arial"/>
          <w:lang w:eastAsia="x-none"/>
        </w:rPr>
      </w:pPr>
      <w:r w:rsidRPr="00C64EEE">
        <w:rPr>
          <w:rFonts w:ascii="Arial" w:eastAsia="Calibri" w:hAnsi="Arial" w:cs="Arial"/>
          <w:lang w:eastAsia="x-none"/>
        </w:rPr>
        <w:t>представлявано от ........................................................................................................................................</w:t>
      </w:r>
    </w:p>
    <w:p w:rsidR="005D6A1A" w:rsidRPr="00C64EEE" w:rsidRDefault="005D6A1A" w:rsidP="005D6A1A">
      <w:pPr>
        <w:tabs>
          <w:tab w:val="left" w:pos="851"/>
        </w:tabs>
        <w:spacing w:after="0" w:line="240" w:lineRule="auto"/>
        <w:jc w:val="both"/>
        <w:rPr>
          <w:rFonts w:ascii="Arial" w:eastAsia="Calibri" w:hAnsi="Arial" w:cs="Arial"/>
          <w:i/>
          <w:lang w:eastAsia="x-none"/>
        </w:rPr>
      </w:pPr>
      <w:r w:rsidRPr="00C64EEE">
        <w:rPr>
          <w:rFonts w:ascii="Arial" w:eastAsia="Calibri" w:hAnsi="Arial" w:cs="Arial"/>
          <w:i/>
          <w:lang w:eastAsia="x-none"/>
        </w:rPr>
        <w:t>(трите имена на законния представител или изрично упълномощеното лице на участника),</w:t>
      </w:r>
    </w:p>
    <w:p w:rsidR="005D6A1A" w:rsidRPr="00C64EEE" w:rsidRDefault="005D6A1A" w:rsidP="005D6A1A">
      <w:pPr>
        <w:tabs>
          <w:tab w:val="left" w:pos="851"/>
        </w:tabs>
        <w:spacing w:after="0" w:line="240" w:lineRule="auto"/>
        <w:jc w:val="both"/>
        <w:rPr>
          <w:rFonts w:ascii="Arial" w:eastAsia="Calibri" w:hAnsi="Arial" w:cs="Arial"/>
          <w:lang w:eastAsia="x-none"/>
        </w:rPr>
      </w:pPr>
    </w:p>
    <w:p w:rsidR="005D6A1A" w:rsidRPr="00C64EEE" w:rsidRDefault="005D6A1A" w:rsidP="005D6A1A">
      <w:pPr>
        <w:tabs>
          <w:tab w:val="left" w:pos="851"/>
        </w:tabs>
        <w:spacing w:after="0" w:line="240" w:lineRule="auto"/>
        <w:jc w:val="both"/>
        <w:rPr>
          <w:rFonts w:ascii="Arial" w:eastAsia="Calibri" w:hAnsi="Arial" w:cs="Arial"/>
          <w:lang w:eastAsia="x-none"/>
        </w:rPr>
      </w:pPr>
      <w:r w:rsidRPr="00C64EEE">
        <w:rPr>
          <w:rFonts w:ascii="Arial" w:eastAsia="Calibri" w:hAnsi="Arial" w:cs="Arial"/>
          <w:lang w:eastAsia="x-none"/>
        </w:rPr>
        <w:t xml:space="preserve"> в качеството си на.........................................................................................................................................</w:t>
      </w:r>
    </w:p>
    <w:p w:rsidR="005D6A1A" w:rsidRPr="00C64EEE" w:rsidRDefault="005D6A1A" w:rsidP="005D6A1A">
      <w:pPr>
        <w:tabs>
          <w:tab w:val="left" w:pos="851"/>
        </w:tabs>
        <w:spacing w:after="0" w:line="240" w:lineRule="auto"/>
        <w:jc w:val="both"/>
        <w:rPr>
          <w:rFonts w:ascii="Arial" w:eastAsia="Calibri" w:hAnsi="Arial" w:cs="Arial"/>
          <w:i/>
          <w:lang w:eastAsia="x-none"/>
        </w:rPr>
      </w:pPr>
      <w:r w:rsidRPr="00C64EEE">
        <w:rPr>
          <w:rFonts w:ascii="Arial" w:eastAsia="Calibri" w:hAnsi="Arial" w:cs="Arial"/>
          <w:i/>
          <w:lang w:eastAsia="x-none"/>
        </w:rPr>
        <w:t>(посочва се длъжността на представителя на участника)</w:t>
      </w:r>
    </w:p>
    <w:p w:rsidR="005D6A1A" w:rsidRPr="00C64EEE" w:rsidRDefault="005D6A1A" w:rsidP="005D6A1A">
      <w:pPr>
        <w:tabs>
          <w:tab w:val="left" w:pos="851"/>
        </w:tabs>
        <w:spacing w:after="120" w:line="480" w:lineRule="auto"/>
        <w:jc w:val="both"/>
        <w:rPr>
          <w:rFonts w:ascii="Arial" w:eastAsia="Calibri" w:hAnsi="Arial" w:cs="Arial"/>
          <w:b/>
          <w:lang w:eastAsia="x-none"/>
        </w:rPr>
      </w:pPr>
    </w:p>
    <w:p w:rsidR="005D6A1A" w:rsidRPr="00C64EEE" w:rsidRDefault="005D6A1A" w:rsidP="005D6A1A">
      <w:pPr>
        <w:tabs>
          <w:tab w:val="left" w:pos="851"/>
        </w:tabs>
        <w:spacing w:after="0" w:line="480" w:lineRule="auto"/>
        <w:jc w:val="both"/>
        <w:rPr>
          <w:rFonts w:ascii="Arial" w:eastAsia="Calibri" w:hAnsi="Arial" w:cs="Arial"/>
          <w:b/>
          <w:bCs/>
          <w:caps/>
          <w:lang w:eastAsia="x-none"/>
        </w:rPr>
      </w:pPr>
      <w:r w:rsidRPr="00C64EEE">
        <w:rPr>
          <w:rFonts w:ascii="Arial" w:eastAsia="Calibri" w:hAnsi="Arial" w:cs="Arial"/>
          <w:b/>
          <w:bCs/>
          <w:caps/>
          <w:lang w:eastAsia="x-none"/>
        </w:rPr>
        <w:tab/>
        <w:t xml:space="preserve">Уважаеми Дами и Господа, </w:t>
      </w:r>
    </w:p>
    <w:p w:rsidR="0061690A" w:rsidRPr="00C64EEE" w:rsidRDefault="005D6A1A" w:rsidP="0061690A">
      <w:pPr>
        <w:tabs>
          <w:tab w:val="left" w:pos="851"/>
        </w:tabs>
        <w:spacing w:before="120" w:after="0" w:line="240" w:lineRule="auto"/>
        <w:jc w:val="both"/>
        <w:rPr>
          <w:rFonts w:ascii="Arial" w:eastAsia="Calibri" w:hAnsi="Arial" w:cs="Arial"/>
        </w:rPr>
      </w:pPr>
      <w:r w:rsidRPr="00C64EEE">
        <w:rPr>
          <w:rFonts w:ascii="Arial" w:eastAsia="Times New Roman" w:hAnsi="Arial" w:cs="Arial"/>
        </w:rPr>
        <w:tab/>
      </w:r>
      <w:r w:rsidR="0061690A" w:rsidRPr="00C64EEE">
        <w:rPr>
          <w:rFonts w:ascii="Arial" w:eastAsia="Times New Roman" w:hAnsi="Arial" w:cs="Arial"/>
        </w:rPr>
        <w:t xml:space="preserve">След като се запознахме с изискванията в публичната покана и условията за участие в избора на изпълнител на поръчка, с предмет: </w:t>
      </w:r>
      <w:r w:rsidR="0061690A" w:rsidRPr="00C64EEE">
        <w:rPr>
          <w:rFonts w:ascii="Arial" w:eastAsia="Calibri" w:hAnsi="Arial" w:cs="Arial"/>
        </w:rPr>
        <w:t>„Доставка на оборудване за измерване на ниво"</w:t>
      </w:r>
      <w:r w:rsidR="0061690A">
        <w:rPr>
          <w:rFonts w:ascii="Arial" w:eastAsia="Calibri" w:hAnsi="Arial" w:cs="Arial"/>
        </w:rPr>
        <w:t xml:space="preserve">, в две обособени позиции, </w:t>
      </w:r>
    </w:p>
    <w:p w:rsidR="0061690A" w:rsidRPr="00C64EEE" w:rsidRDefault="0061690A" w:rsidP="0061690A">
      <w:pPr>
        <w:tabs>
          <w:tab w:val="left" w:pos="851"/>
        </w:tabs>
        <w:spacing w:before="120" w:after="0" w:line="240" w:lineRule="auto"/>
        <w:jc w:val="both"/>
        <w:rPr>
          <w:rFonts w:ascii="Arial" w:eastAsia="Calibri" w:hAnsi="Arial" w:cs="Arial"/>
        </w:rPr>
      </w:pPr>
    </w:p>
    <w:p w:rsidR="0061690A" w:rsidRPr="00C64EEE" w:rsidRDefault="0061690A" w:rsidP="0061690A">
      <w:pPr>
        <w:tabs>
          <w:tab w:val="left" w:pos="851"/>
        </w:tabs>
        <w:spacing w:before="120" w:after="0" w:line="240" w:lineRule="auto"/>
        <w:jc w:val="both"/>
        <w:rPr>
          <w:rFonts w:ascii="Arial" w:eastAsia="Times New Roman" w:hAnsi="Arial" w:cs="Arial"/>
        </w:rPr>
      </w:pPr>
      <w:r w:rsidRPr="00C64EEE">
        <w:rPr>
          <w:rFonts w:ascii="Arial" w:eastAsia="Times New Roman" w:hAnsi="Arial" w:cs="Arial"/>
          <w:lang w:eastAsia="bg-BG"/>
        </w:rPr>
        <w:t>заявявам (е) следното:</w:t>
      </w:r>
    </w:p>
    <w:p w:rsidR="0061690A" w:rsidRPr="00C64EEE" w:rsidRDefault="0061690A" w:rsidP="0061690A">
      <w:pPr>
        <w:numPr>
          <w:ilvl w:val="6"/>
          <w:numId w:val="37"/>
        </w:numPr>
        <w:tabs>
          <w:tab w:val="left" w:pos="284"/>
        </w:tabs>
        <w:spacing w:before="120" w:after="120" w:line="240" w:lineRule="auto"/>
        <w:ind w:left="0" w:firstLine="0"/>
        <w:jc w:val="both"/>
        <w:rPr>
          <w:rFonts w:ascii="Arial" w:eastAsia="Times New Roman" w:hAnsi="Arial" w:cs="Arial"/>
        </w:rPr>
      </w:pPr>
      <w:r w:rsidRPr="00C64EEE">
        <w:rPr>
          <w:rFonts w:ascii="Arial" w:eastAsia="Times New Roman" w:hAnsi="Arial" w:cs="Arial"/>
        </w:rPr>
        <w:t>Предлагаме да изпълним поръчката,</w:t>
      </w:r>
      <w:r>
        <w:rPr>
          <w:rFonts w:ascii="Arial" w:eastAsia="Times New Roman" w:hAnsi="Arial" w:cs="Arial"/>
        </w:rPr>
        <w:t xml:space="preserve"> в частта по</w:t>
      </w:r>
      <w:r w:rsidRPr="00900786">
        <w:rPr>
          <w:rFonts w:ascii="Arial" w:eastAsia="Calibri" w:hAnsi="Arial" w:cs="Arial"/>
        </w:rPr>
        <w:t xml:space="preserve"> </w:t>
      </w:r>
      <w:r>
        <w:rPr>
          <w:rFonts w:ascii="Arial" w:eastAsia="Calibri" w:hAnsi="Arial" w:cs="Arial"/>
        </w:rPr>
        <w:t>Обособена позиция: „……………..“,</w:t>
      </w:r>
      <w:r>
        <w:rPr>
          <w:rFonts w:ascii="Arial" w:eastAsia="Times New Roman" w:hAnsi="Arial" w:cs="Arial"/>
        </w:rPr>
        <w:t xml:space="preserve"> </w:t>
      </w:r>
      <w:r w:rsidRPr="00C64EEE">
        <w:rPr>
          <w:rFonts w:ascii="Arial" w:eastAsia="Times New Roman" w:hAnsi="Arial" w:cs="Arial"/>
          <w:bCs/>
        </w:rPr>
        <w:t xml:space="preserve"> </w:t>
      </w:r>
      <w:r w:rsidRPr="00C64EEE">
        <w:rPr>
          <w:rFonts w:ascii="Arial" w:eastAsia="Times New Roman" w:hAnsi="Arial" w:cs="Arial"/>
        </w:rPr>
        <w:t>за обща сума в размер на ..............................(...........................) лева, без ДДС</w:t>
      </w:r>
      <w:r w:rsidRPr="00C64EEE">
        <w:rPr>
          <w:rFonts w:ascii="Arial" w:eastAsia="Calibri" w:hAnsi="Arial" w:cs="Arial"/>
          <w:b/>
          <w:lang w:eastAsia="bg-BG"/>
        </w:rPr>
        <w:t>.</w:t>
      </w:r>
      <w:r w:rsidRPr="00C64EEE">
        <w:rPr>
          <w:rFonts w:ascii="Arial" w:eastAsia="Times New Roman" w:hAnsi="Arial" w:cs="Arial"/>
        </w:rPr>
        <w:t xml:space="preserve">. </w:t>
      </w:r>
    </w:p>
    <w:p w:rsidR="005D6A1A" w:rsidRPr="00C64EEE" w:rsidRDefault="005D6A1A" w:rsidP="0061690A">
      <w:pPr>
        <w:tabs>
          <w:tab w:val="left" w:pos="851"/>
        </w:tabs>
        <w:spacing w:before="120" w:after="0" w:line="240" w:lineRule="auto"/>
        <w:jc w:val="both"/>
        <w:rPr>
          <w:rFonts w:ascii="Arial" w:eastAsia="Calibri" w:hAnsi="Arial" w:cs="Arial"/>
          <w:color w:val="FF0000"/>
          <w:lang w:eastAsia="bg-BG"/>
        </w:rPr>
      </w:pPr>
      <w:r w:rsidRPr="00C64EEE">
        <w:rPr>
          <w:rFonts w:ascii="Arial" w:eastAsia="Calibri" w:hAnsi="Arial" w:cs="Arial"/>
        </w:rPr>
        <w:t xml:space="preserve">2. </w:t>
      </w:r>
      <w:r w:rsidRPr="00C64EEE">
        <w:rPr>
          <w:rFonts w:ascii="Arial" w:eastAsia="Calibri" w:hAnsi="Arial" w:cs="Arial"/>
          <w:lang w:eastAsia="bg-BG"/>
        </w:rPr>
        <w:t xml:space="preserve">Така предложената обща </w:t>
      </w:r>
      <w:r w:rsidRPr="00097480">
        <w:rPr>
          <w:rFonts w:ascii="Arial" w:eastAsia="Calibri" w:hAnsi="Arial" w:cs="Arial"/>
          <w:lang w:eastAsia="bg-BG"/>
        </w:rPr>
        <w:t xml:space="preserve">сума </w:t>
      </w:r>
      <w:r w:rsidR="00097480" w:rsidRPr="00097480">
        <w:rPr>
          <w:rFonts w:ascii="Arial" w:eastAsia="Calibri" w:hAnsi="Arial" w:cs="Arial"/>
          <w:lang w:eastAsia="bg-BG"/>
        </w:rPr>
        <w:t xml:space="preserve">включва всички </w:t>
      </w:r>
      <w:r w:rsidR="00097480">
        <w:rPr>
          <w:rFonts w:ascii="Arial" w:eastAsia="Calibri" w:hAnsi="Arial" w:cs="Arial"/>
          <w:lang w:eastAsia="bg-BG"/>
        </w:rPr>
        <w:t>разходи за изпълнение на поръчката.</w:t>
      </w:r>
    </w:p>
    <w:p w:rsidR="005D6A1A" w:rsidRPr="00C64EEE" w:rsidRDefault="005D6A1A" w:rsidP="005D6A1A">
      <w:pPr>
        <w:tabs>
          <w:tab w:val="left" w:pos="851"/>
        </w:tabs>
        <w:spacing w:after="120"/>
        <w:jc w:val="both"/>
        <w:rPr>
          <w:rFonts w:ascii="Arial" w:eastAsia="Calibri" w:hAnsi="Arial" w:cs="Arial"/>
          <w:lang w:eastAsia="x-none"/>
        </w:rPr>
      </w:pPr>
      <w:r w:rsidRPr="00C64EEE">
        <w:rPr>
          <w:rFonts w:ascii="Arial" w:eastAsia="Calibri" w:hAnsi="Arial" w:cs="Arial"/>
          <w:lang w:eastAsia="x-none"/>
        </w:rPr>
        <w:t>3. Това ценово предложение е с валидност 120 (сто и двадесет) дни от крайния срок за получаване на офертите.</w:t>
      </w:r>
    </w:p>
    <w:p w:rsidR="005D6A1A" w:rsidRPr="00C64EEE" w:rsidRDefault="005D6A1A" w:rsidP="005D6A1A">
      <w:pPr>
        <w:tabs>
          <w:tab w:val="left" w:pos="851"/>
        </w:tabs>
        <w:spacing w:after="120"/>
        <w:jc w:val="both"/>
        <w:rPr>
          <w:rFonts w:ascii="Arial" w:eastAsia="Calibri" w:hAnsi="Arial" w:cs="Arial"/>
          <w:lang w:eastAsia="x-none"/>
        </w:rPr>
      </w:pPr>
    </w:p>
    <w:p w:rsidR="005D6A1A" w:rsidRPr="00C64EEE" w:rsidRDefault="005D6A1A" w:rsidP="005D6A1A">
      <w:pPr>
        <w:tabs>
          <w:tab w:val="left" w:pos="851"/>
        </w:tabs>
        <w:spacing w:after="0" w:line="240" w:lineRule="auto"/>
        <w:jc w:val="both"/>
        <w:rPr>
          <w:rFonts w:ascii="Arial" w:eastAsia="Times New Roman" w:hAnsi="Arial" w:cs="Arial"/>
          <w:bCs/>
          <w:color w:val="000000"/>
          <w:lang w:eastAsia="bg-BG"/>
        </w:rPr>
      </w:pPr>
      <w:r w:rsidRPr="00C64EEE">
        <w:rPr>
          <w:rFonts w:ascii="Arial" w:eastAsia="Times New Roman" w:hAnsi="Arial" w:cs="Arial"/>
          <w:bCs/>
          <w:color w:val="000000"/>
          <w:lang w:eastAsia="bg-BG"/>
        </w:rPr>
        <w:t xml:space="preserve">     Дата ................. </w:t>
      </w:r>
      <w:r w:rsidRPr="00C64EEE">
        <w:rPr>
          <w:rFonts w:ascii="Arial" w:eastAsia="Times New Roman" w:hAnsi="Arial" w:cs="Arial"/>
          <w:bCs/>
          <w:color w:val="000000"/>
          <w:lang w:eastAsia="bg-BG"/>
        </w:rPr>
        <w:tab/>
      </w:r>
      <w:r w:rsidRPr="00C64EEE">
        <w:rPr>
          <w:rFonts w:ascii="Arial" w:eastAsia="Times New Roman" w:hAnsi="Arial" w:cs="Arial"/>
          <w:bCs/>
          <w:color w:val="000000"/>
          <w:lang w:eastAsia="bg-BG"/>
        </w:rPr>
        <w:tab/>
        <w:t xml:space="preserve">                                         Подпис и печат:</w:t>
      </w:r>
    </w:p>
    <w:p w:rsidR="005D6A1A" w:rsidRPr="00C64EEE" w:rsidRDefault="005D6A1A" w:rsidP="005D6A1A">
      <w:pPr>
        <w:tabs>
          <w:tab w:val="left" w:pos="851"/>
        </w:tabs>
        <w:spacing w:after="0" w:line="240" w:lineRule="auto"/>
        <w:ind w:left="4320" w:firstLine="720"/>
        <w:jc w:val="both"/>
        <w:rPr>
          <w:rFonts w:ascii="Arial" w:eastAsia="Times New Roman" w:hAnsi="Arial" w:cs="Arial"/>
          <w:bCs/>
          <w:color w:val="000000"/>
          <w:lang w:eastAsia="bg-BG"/>
        </w:rPr>
      </w:pPr>
    </w:p>
    <w:p w:rsidR="005D6A1A" w:rsidRPr="00C64EEE" w:rsidRDefault="005D6A1A" w:rsidP="005D6A1A">
      <w:pPr>
        <w:tabs>
          <w:tab w:val="left" w:pos="851"/>
        </w:tabs>
        <w:spacing w:after="0" w:line="240" w:lineRule="auto"/>
        <w:ind w:left="4320" w:firstLine="720"/>
        <w:jc w:val="both"/>
        <w:rPr>
          <w:rFonts w:ascii="Arial" w:eastAsia="Times New Roman" w:hAnsi="Arial" w:cs="Arial"/>
          <w:bCs/>
          <w:color w:val="000000"/>
          <w:lang w:eastAsia="bg-BG"/>
        </w:rPr>
      </w:pPr>
      <w:r w:rsidRPr="00C64EEE">
        <w:rPr>
          <w:rFonts w:ascii="Arial" w:eastAsia="Times New Roman" w:hAnsi="Arial" w:cs="Arial"/>
          <w:bCs/>
          <w:color w:val="000000"/>
          <w:lang w:eastAsia="bg-BG"/>
        </w:rPr>
        <w:t>..............…........ (име и длъжност)</w:t>
      </w:r>
      <w:r w:rsidRPr="00C64EEE">
        <w:rPr>
          <w:rFonts w:ascii="Arial" w:eastAsia="Times New Roman" w:hAnsi="Arial" w:cs="Arial"/>
          <w:bCs/>
          <w:color w:val="000000"/>
          <w:lang w:eastAsia="bg-BG"/>
        </w:rPr>
        <w:tab/>
      </w:r>
    </w:p>
    <w:p w:rsidR="005D6A1A" w:rsidRPr="00C64EEE" w:rsidRDefault="005D6A1A" w:rsidP="005D6A1A">
      <w:pPr>
        <w:keepNext/>
        <w:tabs>
          <w:tab w:val="left" w:pos="7797"/>
        </w:tabs>
        <w:spacing w:after="0" w:line="240" w:lineRule="auto"/>
        <w:jc w:val="both"/>
        <w:outlineLvl w:val="0"/>
        <w:rPr>
          <w:rFonts w:ascii="Arial" w:eastAsia="Times New Roman" w:hAnsi="Arial" w:cs="Arial"/>
          <w:b/>
          <w:bCs/>
          <w:kern w:val="32"/>
          <w:u w:val="single"/>
          <w:lang w:eastAsia="x-none"/>
        </w:rPr>
      </w:pPr>
    </w:p>
    <w:p w:rsidR="005D6A1A" w:rsidRPr="00C64EEE" w:rsidRDefault="00881A45" w:rsidP="007A68BE">
      <w:pPr>
        <w:pStyle w:val="ListParagraph"/>
        <w:spacing w:after="120" w:line="240" w:lineRule="auto"/>
        <w:ind w:left="862"/>
        <w:jc w:val="both"/>
        <w:rPr>
          <w:rFonts w:ascii="Arial" w:eastAsia="Calibri" w:hAnsi="Arial" w:cs="Arial"/>
          <w:b/>
          <w:bCs/>
          <w:kern w:val="1"/>
          <w:u w:val="single"/>
        </w:rPr>
      </w:pPr>
      <w:r>
        <w:rPr>
          <w:rFonts w:ascii="Arial" w:hAnsi="Arial" w:cs="Arial"/>
          <w:i/>
          <w:u w:val="single"/>
        </w:rPr>
        <w:t xml:space="preserve">Забележка: </w:t>
      </w:r>
      <w:r w:rsidRPr="00B46EF2">
        <w:rPr>
          <w:rFonts w:ascii="Arial" w:hAnsi="Arial" w:cs="Arial"/>
        </w:rPr>
        <w:t xml:space="preserve">За всяка обособена позиция, за която се участва, се подава отделно </w:t>
      </w:r>
      <w:r>
        <w:rPr>
          <w:rFonts w:ascii="Arial" w:hAnsi="Arial" w:cs="Arial"/>
        </w:rPr>
        <w:t>ценово</w:t>
      </w:r>
      <w:r w:rsidRPr="00B46EF2">
        <w:rPr>
          <w:rFonts w:ascii="Arial" w:hAnsi="Arial" w:cs="Arial"/>
          <w:i/>
        </w:rPr>
        <w:t xml:space="preserve"> предложение за изпълнение на поръчката.</w:t>
      </w:r>
    </w:p>
    <w:p w:rsidR="005D6A1A" w:rsidRPr="00C64EEE" w:rsidRDefault="005D6A1A" w:rsidP="005D6A1A">
      <w:pPr>
        <w:widowControl w:val="0"/>
        <w:suppressAutoHyphens/>
        <w:spacing w:after="0" w:line="240" w:lineRule="auto"/>
        <w:jc w:val="right"/>
        <w:rPr>
          <w:rFonts w:ascii="Arial" w:eastAsia="Calibri" w:hAnsi="Arial" w:cs="Arial"/>
          <w:b/>
          <w:bCs/>
          <w:kern w:val="1"/>
          <w:u w:val="single"/>
        </w:rPr>
      </w:pPr>
    </w:p>
    <w:p w:rsidR="005D6A1A" w:rsidRPr="00C64EEE" w:rsidRDefault="005D6A1A" w:rsidP="005D6A1A">
      <w:pPr>
        <w:widowControl w:val="0"/>
        <w:suppressAutoHyphens/>
        <w:spacing w:after="0" w:line="240" w:lineRule="auto"/>
        <w:jc w:val="right"/>
        <w:rPr>
          <w:rFonts w:ascii="Arial" w:eastAsia="Calibri" w:hAnsi="Arial" w:cs="Arial"/>
          <w:b/>
          <w:bCs/>
          <w:kern w:val="1"/>
          <w:u w:val="single"/>
        </w:rPr>
        <w:sectPr w:rsidR="005D6A1A" w:rsidRPr="00C64EEE" w:rsidSect="009B7452">
          <w:footerReference w:type="default" r:id="rId9"/>
          <w:footerReference w:type="first" r:id="rId10"/>
          <w:pgSz w:w="11907" w:h="16840" w:code="9"/>
          <w:pgMar w:top="993" w:right="992" w:bottom="709" w:left="993" w:header="1134" w:footer="794" w:gutter="0"/>
          <w:paperSrc w:first="7" w:other="7"/>
          <w:pgNumType w:start="37"/>
          <w:cols w:space="708"/>
          <w:titlePg/>
          <w:docGrid w:linePitch="299"/>
        </w:sectPr>
      </w:pPr>
    </w:p>
    <w:p w:rsidR="005D6A1A" w:rsidRPr="00C64EEE" w:rsidRDefault="005D6A1A" w:rsidP="005D6A1A">
      <w:pPr>
        <w:widowControl w:val="0"/>
        <w:suppressAutoHyphens/>
        <w:spacing w:after="0" w:line="240" w:lineRule="auto"/>
        <w:jc w:val="right"/>
        <w:rPr>
          <w:rFonts w:ascii="Arial" w:eastAsia="Calibri" w:hAnsi="Arial" w:cs="Arial"/>
          <w:b/>
          <w:bCs/>
          <w:kern w:val="1"/>
          <w:u w:val="single"/>
        </w:rPr>
      </w:pPr>
    </w:p>
    <w:p w:rsidR="005D6A1A" w:rsidRPr="00C64EEE" w:rsidRDefault="005D6A1A" w:rsidP="005D6A1A">
      <w:pPr>
        <w:widowControl w:val="0"/>
        <w:suppressAutoHyphens/>
        <w:spacing w:after="0" w:line="240" w:lineRule="auto"/>
        <w:jc w:val="right"/>
        <w:rPr>
          <w:rFonts w:ascii="Arial" w:eastAsia="Calibri" w:hAnsi="Arial" w:cs="Arial"/>
          <w:b/>
          <w:bCs/>
          <w:kern w:val="1"/>
          <w:u w:val="single"/>
        </w:rPr>
      </w:pPr>
      <w:r w:rsidRPr="00C64EEE">
        <w:rPr>
          <w:rFonts w:ascii="Arial" w:eastAsia="Calibri" w:hAnsi="Arial" w:cs="Arial"/>
          <w:b/>
          <w:bCs/>
          <w:kern w:val="1"/>
          <w:u w:val="single"/>
        </w:rPr>
        <w:t>Приложение 5</w:t>
      </w:r>
    </w:p>
    <w:p w:rsidR="005D6A1A" w:rsidRPr="00C64EEE" w:rsidRDefault="00881A45" w:rsidP="00881A45">
      <w:pPr>
        <w:widowControl w:val="0"/>
        <w:tabs>
          <w:tab w:val="left" w:pos="7513"/>
        </w:tabs>
        <w:suppressAutoHyphens/>
        <w:spacing w:after="0" w:line="240" w:lineRule="auto"/>
        <w:jc w:val="both"/>
        <w:rPr>
          <w:rFonts w:ascii="Arial" w:eastAsia="Calibri" w:hAnsi="Arial" w:cs="Arial"/>
          <w:b/>
          <w:kern w:val="1"/>
        </w:rPr>
      </w:pPr>
      <w:r>
        <w:rPr>
          <w:rFonts w:ascii="Arial" w:eastAsia="Calibri" w:hAnsi="Arial" w:cs="Arial"/>
          <w:b/>
          <w:kern w:val="1"/>
        </w:rPr>
        <w:tab/>
      </w:r>
      <w:r w:rsidR="005D6A1A" w:rsidRPr="00C64EEE">
        <w:rPr>
          <w:rFonts w:ascii="Arial" w:eastAsia="Calibri" w:hAnsi="Arial" w:cs="Arial"/>
          <w:b/>
          <w:kern w:val="1"/>
        </w:rPr>
        <w:t>(образец)</w:t>
      </w:r>
    </w:p>
    <w:p w:rsidR="005D6A1A" w:rsidRPr="00C64EEE" w:rsidRDefault="005D6A1A" w:rsidP="005D6A1A">
      <w:pPr>
        <w:widowControl w:val="0"/>
        <w:suppressAutoHyphens/>
        <w:spacing w:after="0" w:line="240" w:lineRule="auto"/>
        <w:jc w:val="both"/>
        <w:rPr>
          <w:rFonts w:ascii="Arial" w:eastAsia="Calibri" w:hAnsi="Arial" w:cs="Arial"/>
          <w:bCs/>
          <w:kern w:val="1"/>
          <w:u w:val="single"/>
        </w:rPr>
      </w:pPr>
    </w:p>
    <w:p w:rsidR="005D6A1A" w:rsidRPr="00C64EEE" w:rsidRDefault="005D6A1A" w:rsidP="005D6A1A">
      <w:pPr>
        <w:widowControl w:val="0"/>
        <w:suppressAutoHyphens/>
        <w:spacing w:after="0" w:line="240" w:lineRule="auto"/>
        <w:jc w:val="both"/>
        <w:rPr>
          <w:rFonts w:ascii="Arial" w:eastAsia="Calibri" w:hAnsi="Arial" w:cs="Arial"/>
          <w:bCs/>
          <w:kern w:val="1"/>
          <w:u w:val="single"/>
        </w:rPr>
      </w:pPr>
    </w:p>
    <w:p w:rsidR="005D6A1A" w:rsidRPr="00C64EEE" w:rsidRDefault="005D6A1A" w:rsidP="005D6A1A">
      <w:pPr>
        <w:spacing w:after="0" w:line="240" w:lineRule="auto"/>
        <w:jc w:val="both"/>
        <w:rPr>
          <w:rFonts w:ascii="Arial" w:eastAsia="Times New Roman" w:hAnsi="Arial" w:cs="Arial"/>
          <w:b/>
          <w:lang w:eastAsia="bg-BG"/>
        </w:rPr>
      </w:pPr>
      <w:r w:rsidRPr="00C64EEE">
        <w:rPr>
          <w:rFonts w:ascii="Arial" w:eastAsia="Times New Roman" w:hAnsi="Arial" w:cs="Arial"/>
          <w:b/>
          <w:lang w:eastAsia="bg-BG"/>
        </w:rPr>
        <w:t>ДО</w:t>
      </w:r>
    </w:p>
    <w:p w:rsidR="005D6A1A" w:rsidRPr="00C64EEE" w:rsidRDefault="005D6A1A" w:rsidP="005D6A1A">
      <w:pPr>
        <w:spacing w:after="0" w:line="240" w:lineRule="auto"/>
        <w:jc w:val="both"/>
        <w:rPr>
          <w:rFonts w:ascii="Arial" w:eastAsia="Times New Roman" w:hAnsi="Arial" w:cs="Arial"/>
          <w:b/>
          <w:lang w:eastAsia="bg-BG"/>
        </w:rPr>
      </w:pPr>
      <w:r w:rsidRPr="00C64EEE">
        <w:rPr>
          <w:rFonts w:ascii="Arial" w:eastAsia="Times New Roman" w:hAnsi="Arial" w:cs="Arial"/>
          <w:b/>
          <w:lang w:eastAsia="bg-BG"/>
        </w:rPr>
        <w:t xml:space="preserve">НАЦИОНАЛНА ЕЛЕКТРИЧЕСКА КОМПАНИЯ ЕАД </w:t>
      </w:r>
    </w:p>
    <w:p w:rsidR="005D6A1A" w:rsidRPr="00C64EEE" w:rsidRDefault="005D6A1A" w:rsidP="005D6A1A">
      <w:pPr>
        <w:spacing w:after="0" w:line="240" w:lineRule="auto"/>
        <w:jc w:val="both"/>
        <w:rPr>
          <w:rFonts w:ascii="Arial" w:eastAsia="Times New Roman" w:hAnsi="Arial" w:cs="Arial"/>
          <w:b/>
          <w:lang w:eastAsia="bg-BG"/>
        </w:rPr>
      </w:pPr>
      <w:r w:rsidRPr="00C64EEE">
        <w:rPr>
          <w:rFonts w:ascii="Arial" w:eastAsia="Times New Roman" w:hAnsi="Arial" w:cs="Arial"/>
          <w:b/>
          <w:lang w:eastAsia="bg-BG"/>
        </w:rPr>
        <w:t>ул. “ТРИАДИЦА” № 8</w:t>
      </w:r>
    </w:p>
    <w:p w:rsidR="005D6A1A" w:rsidRPr="00C64EEE" w:rsidRDefault="005D6A1A" w:rsidP="005D6A1A">
      <w:pPr>
        <w:spacing w:after="0" w:line="240" w:lineRule="auto"/>
        <w:jc w:val="both"/>
        <w:rPr>
          <w:rFonts w:ascii="Arial" w:eastAsia="Times New Roman" w:hAnsi="Arial" w:cs="Arial"/>
          <w:b/>
          <w:lang w:eastAsia="bg-BG"/>
        </w:rPr>
      </w:pPr>
      <w:r w:rsidRPr="00C64EEE">
        <w:rPr>
          <w:rFonts w:ascii="Arial" w:eastAsia="Times New Roman" w:hAnsi="Arial" w:cs="Arial"/>
          <w:b/>
          <w:lang w:eastAsia="bg-BG"/>
        </w:rPr>
        <w:t>СОФИЯ</w:t>
      </w:r>
    </w:p>
    <w:p w:rsidR="005D6A1A" w:rsidRPr="00C64EEE" w:rsidRDefault="005D6A1A" w:rsidP="005D6A1A">
      <w:pPr>
        <w:spacing w:after="0" w:line="240" w:lineRule="auto"/>
        <w:jc w:val="both"/>
        <w:rPr>
          <w:rFonts w:ascii="Arial" w:eastAsia="Times New Roman" w:hAnsi="Arial" w:cs="Arial"/>
          <w:lang w:eastAsia="bg-BG"/>
        </w:rPr>
      </w:pPr>
    </w:p>
    <w:p w:rsidR="005D6A1A" w:rsidRPr="00C64EEE" w:rsidRDefault="005D6A1A" w:rsidP="005D6A1A">
      <w:pPr>
        <w:suppressAutoHyphens/>
        <w:jc w:val="both"/>
        <w:rPr>
          <w:rFonts w:ascii="Arial" w:eastAsia="Calibri" w:hAnsi="Arial" w:cs="Arial"/>
          <w:b/>
          <w:bCs/>
          <w:lang w:eastAsia="ar-SA"/>
        </w:rPr>
      </w:pPr>
      <w:r w:rsidRPr="00C64EEE">
        <w:rPr>
          <w:rFonts w:ascii="Arial" w:eastAsia="Calibri" w:hAnsi="Arial" w:cs="Arial"/>
          <w:b/>
          <w:bCs/>
          <w:lang w:eastAsia="ar-SA"/>
        </w:rPr>
        <w:t>БАНКОВА ГАРАНЦИЯ ЗА ИЗПЪЛНЕНИЕ</w:t>
      </w:r>
    </w:p>
    <w:p w:rsidR="005D6A1A" w:rsidRPr="00C64EEE" w:rsidRDefault="005D6A1A" w:rsidP="005D6A1A">
      <w:pPr>
        <w:widowControl w:val="0"/>
        <w:overflowPunct w:val="0"/>
        <w:autoSpaceDE w:val="0"/>
        <w:autoSpaceDN w:val="0"/>
        <w:adjustRightInd w:val="0"/>
        <w:spacing w:before="120"/>
        <w:jc w:val="both"/>
        <w:textAlignment w:val="baseline"/>
        <w:rPr>
          <w:rFonts w:ascii="Arial" w:eastAsia="Calibri" w:hAnsi="Arial" w:cs="Arial"/>
          <w:lang w:eastAsia="ar-SA"/>
        </w:rPr>
      </w:pPr>
      <w:r w:rsidRPr="00C64EEE">
        <w:rPr>
          <w:rFonts w:ascii="Arial" w:eastAsia="Calibri" w:hAnsi="Arial" w:cs="Arial"/>
          <w:lang w:eastAsia="ar-SA"/>
        </w:rPr>
        <w:t>„……………………“</w:t>
      </w:r>
      <w:r w:rsidRPr="00C64EEE">
        <w:rPr>
          <w:rFonts w:ascii="Arial" w:eastAsia="Calibri" w:hAnsi="Arial" w:cs="Arial"/>
        </w:rPr>
        <w:t xml:space="preserve">, </w:t>
      </w:r>
      <w:r w:rsidRPr="00C64EEE">
        <w:rPr>
          <w:rFonts w:ascii="Arial" w:eastAsia="Calibri" w:hAnsi="Arial" w:cs="Arial"/>
          <w:lang w:eastAsia="ar-SA"/>
        </w:rPr>
        <w:t>Референтен номер ……………..</w:t>
      </w:r>
    </w:p>
    <w:p w:rsidR="005D6A1A" w:rsidRPr="00C64EEE" w:rsidRDefault="005D6A1A" w:rsidP="005D6A1A">
      <w:pPr>
        <w:widowControl w:val="0"/>
        <w:overflowPunct w:val="0"/>
        <w:autoSpaceDE w:val="0"/>
        <w:autoSpaceDN w:val="0"/>
        <w:adjustRightInd w:val="0"/>
        <w:spacing w:before="120"/>
        <w:jc w:val="both"/>
        <w:textAlignment w:val="baseline"/>
        <w:rPr>
          <w:rFonts w:ascii="Arial" w:eastAsia="Calibri" w:hAnsi="Arial" w:cs="Arial"/>
          <w:lang w:eastAsia="ar-SA"/>
        </w:rPr>
      </w:pPr>
      <w:r w:rsidRPr="00C64EEE">
        <w:rPr>
          <w:rFonts w:ascii="Arial" w:eastAsia="Calibri" w:hAnsi="Arial" w:cs="Arial"/>
          <w:lang w:eastAsia="ar-SA"/>
        </w:rPr>
        <w:t>Доколкото ......................................[име на Изпълнителя, адрес, ЕИК] (наричан оттук нататък “Изпълнител”) е приел в изпълнение на Договор  ....................[наименованието на договора], който предстои да бъде сключен с НАЦИОНАЛНА ЕЛЕКТРИЧЕСКА КОМПАНИЯ /НЕК/ ЕАД, да изпълни обществената поръчка с предмет „…………………………“</w:t>
      </w:r>
      <w:r w:rsidRPr="00C64EEE">
        <w:rPr>
          <w:rFonts w:ascii="Arial" w:eastAsia="Calibri" w:hAnsi="Arial" w:cs="Arial"/>
        </w:rPr>
        <w:t xml:space="preserve">, </w:t>
      </w:r>
      <w:r w:rsidRPr="00C64EEE">
        <w:rPr>
          <w:rFonts w:ascii="Arial" w:eastAsia="Calibri" w:hAnsi="Arial" w:cs="Arial"/>
          <w:lang w:eastAsia="ar-SA"/>
        </w:rPr>
        <w:t>Референтен номер ………………...(наричан оттук нататък “Договора”)</w:t>
      </w:r>
    </w:p>
    <w:p w:rsidR="005D6A1A" w:rsidRPr="00C64EEE" w:rsidRDefault="005D6A1A" w:rsidP="005D6A1A">
      <w:pPr>
        <w:widowControl w:val="0"/>
        <w:overflowPunct w:val="0"/>
        <w:autoSpaceDE w:val="0"/>
        <w:autoSpaceDN w:val="0"/>
        <w:adjustRightInd w:val="0"/>
        <w:spacing w:before="120"/>
        <w:jc w:val="both"/>
        <w:textAlignment w:val="baseline"/>
        <w:rPr>
          <w:rFonts w:ascii="Arial" w:eastAsia="Calibri" w:hAnsi="Arial" w:cs="Arial"/>
          <w:lang w:eastAsia="ar-SA"/>
        </w:rPr>
      </w:pPr>
      <w:r w:rsidRPr="00C64EEE">
        <w:rPr>
          <w:rFonts w:ascii="Arial" w:eastAsia="Calibri" w:hAnsi="Arial" w:cs="Arial"/>
          <w:lang w:eastAsia="ar-SA"/>
        </w:rPr>
        <w:t>И КАКТО е указано в споменатия Договор, че Изпълнителят трябва да издаде във Ваша полза банкова гаранция на стойност 5% (пет на сто) от стойността на договора, с която да гарантира изпълнението на задълженията си в съответствие с Договора;</w:t>
      </w:r>
    </w:p>
    <w:p w:rsidR="005D6A1A" w:rsidRPr="00C64EEE" w:rsidRDefault="005D6A1A" w:rsidP="005D6A1A">
      <w:pPr>
        <w:suppressAutoHyphens/>
        <w:jc w:val="both"/>
        <w:rPr>
          <w:rFonts w:ascii="Arial" w:eastAsia="Calibri" w:hAnsi="Arial" w:cs="Arial"/>
          <w:lang w:eastAsia="ar-SA"/>
        </w:rPr>
      </w:pPr>
      <w:r w:rsidRPr="00C64EEE">
        <w:rPr>
          <w:rFonts w:ascii="Arial" w:eastAsia="Calibri" w:hAnsi="Arial" w:cs="Arial"/>
          <w:lang w:eastAsia="ar-SA"/>
        </w:rPr>
        <w:t>И ДОКОЛКОТО ние сме се съгласили да дадем на Изпълнителя гаранция:</w:t>
      </w:r>
    </w:p>
    <w:p w:rsidR="005D6A1A" w:rsidRPr="00C64EEE" w:rsidRDefault="005D6A1A" w:rsidP="005D6A1A">
      <w:pPr>
        <w:suppressAutoHyphens/>
        <w:jc w:val="both"/>
        <w:rPr>
          <w:rFonts w:ascii="Arial" w:eastAsia="Calibri" w:hAnsi="Arial" w:cs="Arial"/>
          <w:lang w:eastAsia="ar-SA"/>
        </w:rPr>
      </w:pPr>
      <w:r w:rsidRPr="00C64EEE">
        <w:rPr>
          <w:rFonts w:ascii="Arial" w:eastAsia="Calibri" w:hAnsi="Arial" w:cs="Arial"/>
          <w:lang w:eastAsia="ar-SA"/>
        </w:rPr>
        <w:t xml:space="preserve">СЛЕДОВАТЕЛНО НИЕ................................................................... [наименование и седалище на банката] с настоящото потвърждаваме, че сме Гарант и отговаряме пред Вас от името на Изпълнителя, общо до ................................................................................................[размер на гаранцията </w:t>
      </w:r>
      <w:proofErr w:type="spellStart"/>
      <w:r w:rsidRPr="00C64EEE">
        <w:rPr>
          <w:rFonts w:ascii="Arial" w:eastAsia="Calibri" w:hAnsi="Arial" w:cs="Arial"/>
          <w:lang w:eastAsia="ar-SA"/>
        </w:rPr>
        <w:t>цифром</w:t>
      </w:r>
      <w:proofErr w:type="spellEnd"/>
      <w:r w:rsidRPr="00C64EEE">
        <w:rPr>
          <w:rFonts w:ascii="Arial" w:eastAsia="Calibri" w:hAnsi="Arial" w:cs="Arial"/>
          <w:lang w:eastAsia="ar-SA"/>
        </w:rPr>
        <w:t xml:space="preserve"> и словом], и се задължаваме безусловно и неотменяемо да Ви платим, при получаване на Ваше първо подписано и подпечатано  искане за плащане, деклариращо, че Изпълнителят не е изпълнил задълженията си по Договора и без възражение или основание каквато и да е сума или суми общо в рамките на .............................................[размер на гаранцията], както е указано по-горе, без да е нужно да доказвате или да показвате основания или причини за Вашето искане или за сумата, предявена в искането за плащане. </w:t>
      </w:r>
    </w:p>
    <w:p w:rsidR="005D6A1A" w:rsidRPr="00C64EEE" w:rsidRDefault="005D6A1A" w:rsidP="005D6A1A">
      <w:pPr>
        <w:suppressAutoHyphens/>
        <w:jc w:val="both"/>
        <w:rPr>
          <w:rFonts w:ascii="Arial" w:eastAsia="Calibri" w:hAnsi="Arial" w:cs="Arial"/>
          <w:lang w:eastAsia="ar-SA"/>
        </w:rPr>
      </w:pPr>
      <w:r w:rsidRPr="00C64EEE">
        <w:rPr>
          <w:rFonts w:ascii="Arial" w:eastAsia="Calibri" w:hAnsi="Arial" w:cs="Arial"/>
          <w:lang w:eastAsia="ar-SA"/>
        </w:rPr>
        <w:t>С оглед установяване автентичността на писменото искане за плащане на НЕК ЕАД, същото следва да ни бъде представено чрез посредничеството на централата на обслужващата дружеството банка, потвърждаваща верността на положените подписи.</w:t>
      </w:r>
    </w:p>
    <w:p w:rsidR="005D6A1A" w:rsidRPr="00C64EEE" w:rsidRDefault="005D6A1A" w:rsidP="005D6A1A">
      <w:pPr>
        <w:suppressAutoHyphens/>
        <w:jc w:val="both"/>
        <w:rPr>
          <w:rFonts w:ascii="Arial" w:eastAsia="Calibri" w:hAnsi="Arial" w:cs="Arial"/>
          <w:lang w:eastAsia="ar-SA"/>
        </w:rPr>
      </w:pPr>
      <w:r w:rsidRPr="00C64EEE">
        <w:rPr>
          <w:rFonts w:ascii="Arial" w:eastAsia="Calibri" w:hAnsi="Arial" w:cs="Arial"/>
          <w:lang w:eastAsia="ar-SA"/>
        </w:rPr>
        <w:t xml:space="preserve">Тази гаранция е валидна до ........./дата/ /30 дни след изтичане на договорните задължения на Изпълнителя включително и гаранционните му задължения и изтича изцяло и автоматично, ако Ваше искане, предявено съгласно горепосочените изисквания не е постъпило в ............... [банка]  до ….......часа на ........./дата/ на адрес ............................ </w:t>
      </w:r>
    </w:p>
    <w:p w:rsidR="005D6A1A" w:rsidRPr="00C64EEE" w:rsidRDefault="005D6A1A" w:rsidP="005D6A1A">
      <w:pPr>
        <w:suppressAutoHyphens/>
        <w:jc w:val="both"/>
        <w:rPr>
          <w:rFonts w:ascii="Arial" w:eastAsia="Calibri" w:hAnsi="Arial" w:cs="Arial"/>
          <w:lang w:eastAsia="ar-SA"/>
        </w:rPr>
      </w:pPr>
      <w:r w:rsidRPr="00C64EEE">
        <w:rPr>
          <w:rFonts w:ascii="Arial" w:eastAsia="Calibri" w:hAnsi="Arial" w:cs="Arial"/>
          <w:lang w:eastAsia="ar-SA"/>
        </w:rPr>
        <w:t>След тази дата и час ангажиментът ни се обезсилва, независимо дали оригиналът на банковата гаранция ни е върнат или не.</w:t>
      </w:r>
    </w:p>
    <w:p w:rsidR="005D6A1A" w:rsidRPr="00C64EEE" w:rsidRDefault="005D6A1A" w:rsidP="005D6A1A">
      <w:pPr>
        <w:suppressAutoHyphens/>
        <w:jc w:val="both"/>
        <w:rPr>
          <w:rFonts w:ascii="Arial" w:eastAsia="Calibri" w:hAnsi="Arial" w:cs="Arial"/>
          <w:lang w:eastAsia="ar-SA"/>
        </w:rPr>
      </w:pPr>
      <w:r w:rsidRPr="00C64EEE">
        <w:rPr>
          <w:rFonts w:ascii="Arial" w:eastAsia="Calibri" w:hAnsi="Arial" w:cs="Arial"/>
          <w:lang w:eastAsia="ar-SA"/>
        </w:rPr>
        <w:lastRenderedPageBreak/>
        <w:t>Банковата гаранция може да бъде освободена преди изтичане на валидността й само след връщане на оригинала на същата в ................................................................................... [банка].</w:t>
      </w:r>
    </w:p>
    <w:p w:rsidR="005D6A1A" w:rsidRPr="00C64EEE" w:rsidRDefault="005D6A1A" w:rsidP="005D6A1A">
      <w:pPr>
        <w:tabs>
          <w:tab w:val="left" w:pos="708"/>
          <w:tab w:val="left" w:pos="1416"/>
          <w:tab w:val="left" w:pos="2124"/>
          <w:tab w:val="left" w:pos="2832"/>
          <w:tab w:val="left" w:pos="3540"/>
          <w:tab w:val="left" w:pos="4248"/>
          <w:tab w:val="left" w:pos="4956"/>
          <w:tab w:val="left" w:pos="9090"/>
        </w:tabs>
        <w:suppressAutoHyphens/>
        <w:jc w:val="both"/>
        <w:rPr>
          <w:rFonts w:ascii="Arial" w:eastAsia="Calibri" w:hAnsi="Arial" w:cs="Arial"/>
          <w:lang w:eastAsia="ar-SA"/>
        </w:rPr>
      </w:pPr>
      <w:r w:rsidRPr="00C64EEE">
        <w:rPr>
          <w:rFonts w:ascii="Arial" w:eastAsia="Calibri" w:hAnsi="Arial" w:cs="Arial"/>
          <w:lang w:eastAsia="ar-SA"/>
        </w:rPr>
        <w:t>ПОДПИСИ И ПЕЧАТ НА ГАРАНТИТЕ:</w:t>
      </w:r>
      <w:r w:rsidRPr="00C64EEE">
        <w:rPr>
          <w:rFonts w:ascii="Arial" w:eastAsia="Calibri" w:hAnsi="Arial" w:cs="Arial"/>
          <w:lang w:eastAsia="ar-SA"/>
        </w:rPr>
        <w:tab/>
      </w:r>
    </w:p>
    <w:p w:rsidR="005D6A1A" w:rsidRPr="00C64EEE" w:rsidRDefault="005D6A1A" w:rsidP="005D6A1A">
      <w:pPr>
        <w:suppressAutoHyphens/>
        <w:jc w:val="both"/>
        <w:rPr>
          <w:rFonts w:ascii="Arial" w:eastAsia="Calibri" w:hAnsi="Arial" w:cs="Arial"/>
          <w:lang w:eastAsia="ar-SA"/>
        </w:rPr>
      </w:pPr>
      <w:r w:rsidRPr="00C64EEE">
        <w:rPr>
          <w:rFonts w:ascii="Arial" w:eastAsia="Calibri" w:hAnsi="Arial" w:cs="Arial"/>
          <w:lang w:eastAsia="ar-SA"/>
        </w:rPr>
        <w:t>(име на банка или финансова институция, адрес, дата)</w:t>
      </w:r>
    </w:p>
    <w:p w:rsidR="005D6A1A" w:rsidRPr="00C64EEE" w:rsidRDefault="005D6A1A" w:rsidP="005D6A1A">
      <w:pPr>
        <w:widowControl w:val="0"/>
        <w:suppressAutoHyphens/>
        <w:spacing w:after="0" w:line="240" w:lineRule="auto"/>
        <w:jc w:val="both"/>
        <w:rPr>
          <w:rFonts w:ascii="Arial" w:eastAsia="Calibri" w:hAnsi="Arial" w:cs="Arial"/>
          <w:bCs/>
          <w:kern w:val="1"/>
          <w:u w:val="single"/>
        </w:rPr>
      </w:pPr>
    </w:p>
    <w:p w:rsidR="001E0F58" w:rsidRDefault="001E0F58" w:rsidP="005D6A1A">
      <w:pPr>
        <w:widowControl w:val="0"/>
        <w:suppressAutoHyphens/>
        <w:spacing w:after="0" w:line="240" w:lineRule="auto"/>
        <w:jc w:val="both"/>
        <w:rPr>
          <w:rFonts w:ascii="Arial" w:eastAsia="Calibri" w:hAnsi="Arial" w:cs="Arial"/>
          <w:bCs/>
          <w:kern w:val="1"/>
          <w:u w:val="single"/>
        </w:rPr>
      </w:pPr>
    </w:p>
    <w:p w:rsidR="001E0F58" w:rsidRDefault="001E0F58"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Default="00881A45" w:rsidP="005D6A1A">
      <w:pPr>
        <w:widowControl w:val="0"/>
        <w:suppressAutoHyphens/>
        <w:spacing w:after="0" w:line="240" w:lineRule="auto"/>
        <w:jc w:val="both"/>
        <w:rPr>
          <w:rFonts w:ascii="Arial" w:eastAsia="Calibri" w:hAnsi="Arial" w:cs="Arial"/>
          <w:bCs/>
          <w:kern w:val="1"/>
          <w:u w:val="single"/>
        </w:rPr>
      </w:pPr>
    </w:p>
    <w:p w:rsidR="00881A45" w:rsidRPr="00C64EEE" w:rsidRDefault="00881A45" w:rsidP="005D6A1A">
      <w:pPr>
        <w:widowControl w:val="0"/>
        <w:suppressAutoHyphens/>
        <w:spacing w:after="0" w:line="240" w:lineRule="auto"/>
        <w:jc w:val="both"/>
        <w:rPr>
          <w:rFonts w:ascii="Arial" w:eastAsia="Calibri" w:hAnsi="Arial" w:cs="Arial"/>
          <w:bCs/>
          <w:kern w:val="1"/>
          <w:u w:val="single"/>
        </w:rPr>
      </w:pPr>
    </w:p>
    <w:p w:rsidR="005D6A1A" w:rsidRPr="00C64EEE" w:rsidRDefault="005D6A1A" w:rsidP="005D6A1A">
      <w:pPr>
        <w:widowControl w:val="0"/>
        <w:suppressAutoHyphens/>
        <w:spacing w:after="0" w:line="240" w:lineRule="auto"/>
        <w:jc w:val="right"/>
        <w:rPr>
          <w:rFonts w:ascii="Arial" w:eastAsia="Calibri" w:hAnsi="Arial" w:cs="Arial"/>
          <w:b/>
          <w:bCs/>
          <w:kern w:val="1"/>
          <w:u w:val="single"/>
        </w:rPr>
      </w:pPr>
      <w:r w:rsidRPr="00C64EEE">
        <w:rPr>
          <w:rFonts w:ascii="Arial" w:eastAsia="Calibri" w:hAnsi="Arial" w:cs="Arial"/>
          <w:b/>
          <w:bCs/>
          <w:kern w:val="1"/>
          <w:u w:val="single"/>
        </w:rPr>
        <w:lastRenderedPageBreak/>
        <w:t>Приложение 6</w:t>
      </w:r>
    </w:p>
    <w:p w:rsidR="005D6A1A" w:rsidRPr="00C64EEE" w:rsidRDefault="005D6A1A" w:rsidP="00881A45">
      <w:pPr>
        <w:widowControl w:val="0"/>
        <w:tabs>
          <w:tab w:val="left" w:pos="7655"/>
        </w:tabs>
        <w:suppressAutoHyphens/>
        <w:spacing w:after="0" w:line="240" w:lineRule="auto"/>
        <w:jc w:val="both"/>
        <w:rPr>
          <w:rFonts w:ascii="Arial" w:eastAsia="Calibri" w:hAnsi="Arial" w:cs="Arial"/>
          <w:b/>
          <w:kern w:val="1"/>
        </w:rPr>
      </w:pPr>
      <w:r w:rsidRPr="00C64EEE">
        <w:rPr>
          <w:rFonts w:ascii="Arial" w:eastAsia="Calibri" w:hAnsi="Arial" w:cs="Arial"/>
          <w:b/>
          <w:kern w:val="1"/>
        </w:rPr>
        <w:tab/>
        <w:t>(образец)</w:t>
      </w:r>
    </w:p>
    <w:p w:rsidR="005D6A1A" w:rsidRPr="00C64EEE" w:rsidRDefault="005D6A1A" w:rsidP="005D6A1A">
      <w:pPr>
        <w:spacing w:after="120"/>
        <w:ind w:left="2124" w:right="45" w:firstLine="708"/>
        <w:jc w:val="both"/>
        <w:rPr>
          <w:rFonts w:ascii="Arial" w:eastAsia="Calibri" w:hAnsi="Arial" w:cs="Arial"/>
          <w:b/>
          <w:bCs/>
          <w:color w:val="000000"/>
        </w:rPr>
      </w:pPr>
      <w:r w:rsidRPr="00C64EEE">
        <w:rPr>
          <w:rFonts w:ascii="Arial" w:eastAsia="Calibri" w:hAnsi="Arial" w:cs="Arial"/>
          <w:b/>
          <w:bCs/>
          <w:color w:val="000000"/>
        </w:rPr>
        <w:t>ПРЕДСТАВЯНЕ НА УЧАСТНИКА</w:t>
      </w:r>
    </w:p>
    <w:p w:rsidR="005D6A1A" w:rsidRPr="00C64EEE" w:rsidRDefault="005D6A1A" w:rsidP="005D6A1A">
      <w:pPr>
        <w:spacing w:after="120"/>
        <w:ind w:right="45"/>
        <w:jc w:val="both"/>
        <w:rPr>
          <w:rFonts w:ascii="Arial" w:eastAsia="Calibri" w:hAnsi="Arial" w:cs="Arial"/>
          <w:b/>
          <w:bCs/>
          <w:color w:val="000000"/>
        </w:rPr>
      </w:pPr>
    </w:p>
    <w:p w:rsidR="005D6A1A" w:rsidRPr="00C64EEE" w:rsidRDefault="005D6A1A" w:rsidP="005D6A1A">
      <w:pPr>
        <w:spacing w:after="120"/>
        <w:ind w:right="45"/>
        <w:jc w:val="both"/>
        <w:rPr>
          <w:rFonts w:ascii="Arial" w:eastAsia="Calibri" w:hAnsi="Arial" w:cs="Arial"/>
          <w:b/>
          <w:bCs/>
          <w:color w:val="000000"/>
        </w:rPr>
      </w:pPr>
      <w:r w:rsidRPr="00C64EEE">
        <w:rPr>
          <w:rFonts w:ascii="Arial" w:eastAsia="Calibri" w:hAnsi="Arial" w:cs="Arial"/>
          <w:b/>
          <w:bCs/>
          <w:color w:val="000000"/>
        </w:rPr>
        <w:t xml:space="preserve">1. Фирма /наименование/ на участника : </w:t>
      </w:r>
    </w:p>
    <w:p w:rsidR="005D6A1A" w:rsidRPr="00C64EEE" w:rsidRDefault="005D6A1A" w:rsidP="005D6A1A">
      <w:pPr>
        <w:spacing w:after="120"/>
        <w:ind w:right="45"/>
        <w:jc w:val="both"/>
        <w:rPr>
          <w:rFonts w:ascii="Arial" w:eastAsia="Calibri" w:hAnsi="Arial" w:cs="Arial"/>
          <w:color w:val="000000"/>
        </w:rPr>
      </w:pPr>
      <w:r w:rsidRPr="00C64EEE">
        <w:rPr>
          <w:rFonts w:ascii="Arial" w:eastAsia="Calibri" w:hAnsi="Arial" w:cs="Arial"/>
          <w:color w:val="000000"/>
        </w:rPr>
        <w:t>.....................................................................................................................................................</w:t>
      </w:r>
    </w:p>
    <w:p w:rsidR="005D6A1A" w:rsidRPr="00C64EEE" w:rsidRDefault="005D6A1A" w:rsidP="005D6A1A">
      <w:pPr>
        <w:spacing w:after="120"/>
        <w:ind w:right="45"/>
        <w:jc w:val="both"/>
        <w:rPr>
          <w:rFonts w:ascii="Arial" w:eastAsia="Calibri" w:hAnsi="Arial" w:cs="Arial"/>
          <w:b/>
          <w:bCs/>
          <w:color w:val="000000"/>
        </w:rPr>
      </w:pPr>
      <w:r w:rsidRPr="00C64EEE">
        <w:rPr>
          <w:rFonts w:ascii="Arial" w:eastAsia="Calibri" w:hAnsi="Arial" w:cs="Arial"/>
          <w:b/>
          <w:bCs/>
          <w:color w:val="000000"/>
        </w:rPr>
        <w:t>2. Седалище и адрес на управление :</w:t>
      </w:r>
    </w:p>
    <w:p w:rsidR="005D6A1A" w:rsidRPr="00C64EEE" w:rsidRDefault="005D6A1A" w:rsidP="005D6A1A">
      <w:pPr>
        <w:spacing w:after="120"/>
        <w:ind w:right="45"/>
        <w:jc w:val="both"/>
        <w:rPr>
          <w:rFonts w:ascii="Arial" w:eastAsia="Calibri" w:hAnsi="Arial" w:cs="Arial"/>
          <w:color w:val="000000"/>
        </w:rPr>
      </w:pPr>
      <w:r w:rsidRPr="00C64EEE">
        <w:rPr>
          <w:rFonts w:ascii="Arial" w:eastAsia="Calibri" w:hAnsi="Arial" w:cs="Arial"/>
          <w:color w:val="000000"/>
        </w:rPr>
        <w:t>......................................................................................................................................................</w:t>
      </w:r>
    </w:p>
    <w:p w:rsidR="005D6A1A" w:rsidRPr="00C64EEE" w:rsidRDefault="005D6A1A" w:rsidP="005D6A1A">
      <w:pPr>
        <w:spacing w:after="120"/>
        <w:ind w:right="45"/>
        <w:jc w:val="both"/>
        <w:rPr>
          <w:rFonts w:ascii="Arial" w:eastAsia="Calibri" w:hAnsi="Arial" w:cs="Arial"/>
        </w:rPr>
      </w:pPr>
      <w:r w:rsidRPr="00C64EEE">
        <w:rPr>
          <w:rFonts w:ascii="Arial" w:eastAsia="Calibri" w:hAnsi="Arial" w:cs="Arial"/>
          <w:b/>
        </w:rPr>
        <w:t>3.</w:t>
      </w:r>
      <w:r w:rsidRPr="00C64EEE">
        <w:rPr>
          <w:rFonts w:ascii="Arial" w:eastAsia="Calibri" w:hAnsi="Arial" w:cs="Arial"/>
        </w:rPr>
        <w:t xml:space="preserve"> Единен идентификационен код съгласно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w:t>
      </w:r>
    </w:p>
    <w:p w:rsidR="005D6A1A" w:rsidRPr="00C64EEE" w:rsidRDefault="005D6A1A" w:rsidP="005D6A1A">
      <w:pPr>
        <w:spacing w:after="120"/>
        <w:ind w:right="45"/>
        <w:jc w:val="both"/>
        <w:rPr>
          <w:rFonts w:ascii="Arial" w:eastAsia="Calibri" w:hAnsi="Arial" w:cs="Arial"/>
          <w:color w:val="000000"/>
        </w:rPr>
      </w:pPr>
      <w:r w:rsidRPr="00C64EEE">
        <w:rPr>
          <w:rFonts w:ascii="Arial" w:eastAsia="Calibri" w:hAnsi="Arial" w:cs="Arial"/>
          <w:i/>
          <w:iCs/>
          <w:color w:val="000000"/>
        </w:rPr>
        <w:t>Телефон</w:t>
      </w:r>
      <w:r w:rsidRPr="00C64EEE">
        <w:rPr>
          <w:rFonts w:ascii="Arial" w:eastAsia="Calibri" w:hAnsi="Arial" w:cs="Arial"/>
          <w:color w:val="000000"/>
        </w:rPr>
        <w:t>: ....................................................................................................................................</w:t>
      </w:r>
    </w:p>
    <w:p w:rsidR="005D6A1A" w:rsidRPr="00C64EEE" w:rsidRDefault="005D6A1A" w:rsidP="005D6A1A">
      <w:pPr>
        <w:spacing w:after="120"/>
        <w:ind w:right="45"/>
        <w:jc w:val="both"/>
        <w:rPr>
          <w:rFonts w:ascii="Arial" w:eastAsia="Calibri" w:hAnsi="Arial" w:cs="Arial"/>
          <w:color w:val="000000"/>
        </w:rPr>
      </w:pPr>
      <w:r w:rsidRPr="00C64EEE">
        <w:rPr>
          <w:rFonts w:ascii="Arial" w:eastAsia="Calibri" w:hAnsi="Arial" w:cs="Arial"/>
          <w:i/>
          <w:iCs/>
          <w:color w:val="000000"/>
        </w:rPr>
        <w:t>Факс</w:t>
      </w:r>
      <w:r w:rsidRPr="00C64EEE">
        <w:rPr>
          <w:rFonts w:ascii="Arial" w:eastAsia="Calibri" w:hAnsi="Arial" w:cs="Arial"/>
          <w:color w:val="000000"/>
        </w:rPr>
        <w:t>: ...........................................................................................................................................</w:t>
      </w:r>
    </w:p>
    <w:p w:rsidR="005D6A1A" w:rsidRPr="00C64EEE" w:rsidRDefault="005D6A1A" w:rsidP="005D6A1A">
      <w:pPr>
        <w:spacing w:after="120"/>
        <w:ind w:right="45"/>
        <w:jc w:val="both"/>
        <w:rPr>
          <w:rFonts w:ascii="Arial" w:eastAsia="Calibri" w:hAnsi="Arial" w:cs="Arial"/>
          <w:color w:val="000000"/>
        </w:rPr>
      </w:pPr>
      <w:r w:rsidRPr="00C64EEE">
        <w:rPr>
          <w:rFonts w:ascii="Arial" w:eastAsia="Calibri" w:hAnsi="Arial" w:cs="Arial"/>
          <w:i/>
          <w:iCs/>
          <w:color w:val="000000"/>
        </w:rPr>
        <w:t>Електронен адрес</w:t>
      </w:r>
      <w:r w:rsidRPr="00C64EEE">
        <w:rPr>
          <w:rFonts w:ascii="Arial" w:eastAsia="Calibri" w:hAnsi="Arial" w:cs="Arial"/>
          <w:color w:val="000000"/>
        </w:rPr>
        <w:t xml:space="preserve"> : .....................................................................................................................................................</w:t>
      </w:r>
    </w:p>
    <w:p w:rsidR="005D6A1A" w:rsidRPr="00C64EEE" w:rsidRDefault="005D6A1A" w:rsidP="005D6A1A">
      <w:pPr>
        <w:spacing w:after="120"/>
        <w:ind w:right="45"/>
        <w:jc w:val="both"/>
        <w:rPr>
          <w:rFonts w:ascii="Arial" w:eastAsia="Calibri" w:hAnsi="Arial" w:cs="Arial"/>
          <w:color w:val="000000"/>
        </w:rPr>
      </w:pPr>
      <w:r w:rsidRPr="00C64EEE">
        <w:rPr>
          <w:rFonts w:ascii="Arial" w:eastAsia="Calibri" w:hAnsi="Arial" w:cs="Arial"/>
          <w:b/>
          <w:bCs/>
          <w:color w:val="000000"/>
        </w:rPr>
        <w:t>4. Адрес за кореспонденция</w:t>
      </w:r>
      <w:r w:rsidRPr="00C64EEE">
        <w:rPr>
          <w:rFonts w:ascii="Arial" w:eastAsia="Calibri" w:hAnsi="Arial" w:cs="Arial"/>
          <w:color w:val="000000"/>
        </w:rPr>
        <w:t xml:space="preserve"> : ....................................................................................................................................................</w:t>
      </w:r>
    </w:p>
    <w:p w:rsidR="005D6A1A" w:rsidRPr="00C64EEE" w:rsidRDefault="005D6A1A" w:rsidP="005D6A1A">
      <w:pPr>
        <w:spacing w:after="120"/>
        <w:ind w:right="45"/>
        <w:jc w:val="both"/>
        <w:rPr>
          <w:rFonts w:ascii="Arial" w:eastAsia="Calibri" w:hAnsi="Arial" w:cs="Arial"/>
          <w:color w:val="000000"/>
        </w:rPr>
      </w:pPr>
      <w:r w:rsidRPr="00C64EEE">
        <w:rPr>
          <w:rFonts w:ascii="Arial" w:eastAsia="Calibri" w:hAnsi="Arial" w:cs="Arial"/>
          <w:b/>
          <w:bCs/>
          <w:color w:val="000000"/>
        </w:rPr>
        <w:t>5. Лице за контакти</w:t>
      </w:r>
      <w:r w:rsidRPr="00C64EEE">
        <w:rPr>
          <w:rFonts w:ascii="Arial" w:eastAsia="Calibri" w:hAnsi="Arial" w:cs="Arial"/>
          <w:color w:val="000000"/>
        </w:rPr>
        <w:t xml:space="preserve"> : ...............................................................................................................</w:t>
      </w:r>
    </w:p>
    <w:p w:rsidR="005D6A1A" w:rsidRPr="00C64EEE" w:rsidRDefault="005D6A1A" w:rsidP="005D6A1A">
      <w:pPr>
        <w:spacing w:after="120"/>
        <w:ind w:right="45"/>
        <w:jc w:val="both"/>
        <w:rPr>
          <w:rFonts w:ascii="Arial" w:eastAsia="Calibri" w:hAnsi="Arial" w:cs="Arial"/>
          <w:color w:val="000000"/>
        </w:rPr>
      </w:pPr>
      <w:r w:rsidRPr="00C64EEE">
        <w:rPr>
          <w:rFonts w:ascii="Arial" w:eastAsia="Calibri" w:hAnsi="Arial" w:cs="Arial"/>
          <w:i/>
          <w:iCs/>
          <w:color w:val="000000"/>
        </w:rPr>
        <w:t>Длъжност</w:t>
      </w:r>
      <w:r w:rsidRPr="00C64EEE">
        <w:rPr>
          <w:rFonts w:ascii="Arial" w:eastAsia="Calibri" w:hAnsi="Arial" w:cs="Arial"/>
          <w:color w:val="000000"/>
        </w:rPr>
        <w:t xml:space="preserve"> ..................................................................................................................................</w:t>
      </w:r>
    </w:p>
    <w:p w:rsidR="005D6A1A" w:rsidRPr="00C64EEE" w:rsidRDefault="005D6A1A" w:rsidP="005D6A1A">
      <w:pPr>
        <w:spacing w:after="120"/>
        <w:ind w:right="45"/>
        <w:jc w:val="both"/>
        <w:rPr>
          <w:rFonts w:ascii="Arial" w:eastAsia="Calibri" w:hAnsi="Arial" w:cs="Arial"/>
          <w:color w:val="000000"/>
        </w:rPr>
      </w:pPr>
      <w:r w:rsidRPr="00C64EEE">
        <w:rPr>
          <w:rFonts w:ascii="Arial" w:eastAsia="Calibri" w:hAnsi="Arial" w:cs="Arial"/>
          <w:i/>
          <w:iCs/>
          <w:color w:val="000000"/>
        </w:rPr>
        <w:t>Телефон</w:t>
      </w:r>
      <w:r w:rsidRPr="00C64EEE">
        <w:rPr>
          <w:rFonts w:ascii="Arial" w:eastAsia="Calibri" w:hAnsi="Arial" w:cs="Arial"/>
          <w:color w:val="000000"/>
        </w:rPr>
        <w:t>......................................................................................................................................</w:t>
      </w:r>
    </w:p>
    <w:p w:rsidR="005D6A1A" w:rsidRPr="00C64EEE" w:rsidRDefault="005D6A1A" w:rsidP="005D6A1A">
      <w:pPr>
        <w:spacing w:after="120"/>
        <w:ind w:right="45"/>
        <w:jc w:val="both"/>
        <w:rPr>
          <w:rFonts w:ascii="Arial" w:eastAsia="Calibri" w:hAnsi="Arial" w:cs="Arial"/>
          <w:color w:val="000000"/>
        </w:rPr>
      </w:pPr>
      <w:r w:rsidRPr="00C64EEE">
        <w:rPr>
          <w:rFonts w:ascii="Arial" w:eastAsia="Calibri" w:hAnsi="Arial" w:cs="Arial"/>
          <w:i/>
          <w:iCs/>
          <w:color w:val="000000"/>
        </w:rPr>
        <w:t>Факс</w:t>
      </w:r>
      <w:r w:rsidRPr="00C64EEE">
        <w:rPr>
          <w:rFonts w:ascii="Arial" w:eastAsia="Calibri" w:hAnsi="Arial" w:cs="Arial"/>
          <w:color w:val="000000"/>
        </w:rPr>
        <w:t xml:space="preserve"> ............................................................................................................................................</w:t>
      </w:r>
    </w:p>
    <w:p w:rsidR="005D6A1A" w:rsidRPr="00C64EEE" w:rsidRDefault="005D6A1A" w:rsidP="005D6A1A">
      <w:pPr>
        <w:spacing w:after="120"/>
        <w:ind w:right="45"/>
        <w:jc w:val="both"/>
        <w:rPr>
          <w:rFonts w:ascii="Arial" w:eastAsia="Calibri" w:hAnsi="Arial" w:cs="Arial"/>
          <w:color w:val="000000"/>
        </w:rPr>
      </w:pPr>
      <w:r w:rsidRPr="00C64EEE">
        <w:rPr>
          <w:rFonts w:ascii="Arial" w:eastAsia="Calibri" w:hAnsi="Arial" w:cs="Arial"/>
          <w:b/>
          <w:bCs/>
          <w:color w:val="000000"/>
        </w:rPr>
        <w:t>6. Обслужваща банка</w:t>
      </w:r>
      <w:r w:rsidRPr="00C64EEE">
        <w:rPr>
          <w:rFonts w:ascii="Arial" w:eastAsia="Calibri" w:hAnsi="Arial" w:cs="Arial"/>
          <w:color w:val="000000"/>
        </w:rPr>
        <w:t xml:space="preserve"> ............................................................., сметка №…….., по която ще бъде възстановена гаранцията за участие в процедурата (в случай, че се изисква и в случай, че е под формата на депозит по банковата сметка на възложителя). </w:t>
      </w:r>
    </w:p>
    <w:p w:rsidR="005D6A1A" w:rsidRPr="00C64EEE" w:rsidRDefault="005D6A1A" w:rsidP="005D6A1A">
      <w:pPr>
        <w:spacing w:after="120"/>
        <w:ind w:right="45"/>
        <w:jc w:val="both"/>
        <w:rPr>
          <w:rFonts w:ascii="Arial" w:eastAsia="Calibri" w:hAnsi="Arial" w:cs="Arial"/>
          <w:color w:val="000000"/>
        </w:rPr>
      </w:pPr>
      <w:r w:rsidRPr="00C64EEE">
        <w:rPr>
          <w:rFonts w:ascii="Arial" w:eastAsia="Calibri" w:hAnsi="Arial" w:cs="Arial"/>
          <w:color w:val="000000"/>
        </w:rPr>
        <w:t>...................................................................................................................................................</w:t>
      </w:r>
    </w:p>
    <w:p w:rsidR="005D6A1A" w:rsidRPr="00C64EEE" w:rsidRDefault="005D6A1A" w:rsidP="005D6A1A">
      <w:pPr>
        <w:spacing w:after="120"/>
        <w:ind w:right="45"/>
        <w:jc w:val="both"/>
        <w:rPr>
          <w:rFonts w:ascii="Arial" w:eastAsia="Calibri" w:hAnsi="Arial" w:cs="Arial"/>
          <w:color w:val="000000"/>
        </w:rPr>
      </w:pPr>
      <w:r w:rsidRPr="00C64EEE">
        <w:rPr>
          <w:rFonts w:ascii="Arial" w:eastAsia="Calibri" w:hAnsi="Arial" w:cs="Arial"/>
          <w:color w:val="000000"/>
        </w:rPr>
        <w:t xml:space="preserve">Дата : ................................. г. </w:t>
      </w:r>
    </w:p>
    <w:p w:rsidR="005D6A1A" w:rsidRPr="00C64EEE" w:rsidRDefault="005D6A1A" w:rsidP="005D6A1A">
      <w:pPr>
        <w:spacing w:after="120"/>
        <w:ind w:right="45"/>
        <w:jc w:val="both"/>
        <w:rPr>
          <w:rFonts w:ascii="Arial" w:eastAsia="Calibri" w:hAnsi="Arial" w:cs="Arial"/>
          <w:color w:val="000000"/>
        </w:rPr>
      </w:pPr>
      <w:r w:rsidRPr="00C64EEE">
        <w:rPr>
          <w:rFonts w:ascii="Arial" w:eastAsia="Calibri" w:hAnsi="Arial" w:cs="Arial"/>
        </w:rPr>
        <w:t>Подпис и печат : ....................................</w:t>
      </w:r>
    </w:p>
    <w:p w:rsidR="005D6A1A" w:rsidRPr="00C64EEE" w:rsidRDefault="005D6A1A" w:rsidP="005D6A1A">
      <w:pPr>
        <w:autoSpaceDE w:val="0"/>
        <w:autoSpaceDN w:val="0"/>
        <w:adjustRightInd w:val="0"/>
        <w:spacing w:after="0" w:line="240" w:lineRule="auto"/>
        <w:jc w:val="both"/>
        <w:rPr>
          <w:rFonts w:ascii="Arial" w:eastAsia="Calibri" w:hAnsi="Arial" w:cs="Arial"/>
          <w:b/>
          <w:kern w:val="1"/>
          <w:lang w:eastAsia="ar-SA"/>
        </w:rPr>
      </w:pPr>
    </w:p>
    <w:p w:rsidR="005D6A1A" w:rsidRDefault="005D6A1A" w:rsidP="005D6A1A">
      <w:pPr>
        <w:jc w:val="both"/>
        <w:rPr>
          <w:rFonts w:ascii="Arial" w:eastAsia="Calibri" w:hAnsi="Arial" w:cs="Arial"/>
          <w:bCs/>
          <w:u w:val="single"/>
          <w:lang w:eastAsia="bg-BG"/>
        </w:rPr>
      </w:pPr>
    </w:p>
    <w:p w:rsidR="005D6A1A" w:rsidRPr="00C64EEE" w:rsidRDefault="005D6A1A" w:rsidP="00881A45">
      <w:pPr>
        <w:tabs>
          <w:tab w:val="left" w:pos="7513"/>
        </w:tabs>
        <w:jc w:val="right"/>
        <w:rPr>
          <w:rFonts w:ascii="Arial" w:eastAsia="Calibri" w:hAnsi="Arial" w:cs="Arial"/>
          <w:b/>
          <w:bCs/>
          <w:lang w:eastAsia="bg-BG"/>
        </w:rPr>
      </w:pPr>
      <w:r w:rsidRPr="00C64EEE">
        <w:rPr>
          <w:rFonts w:ascii="Arial" w:eastAsia="Calibri" w:hAnsi="Arial" w:cs="Arial"/>
          <w:b/>
          <w:bCs/>
          <w:u w:val="single"/>
          <w:lang w:eastAsia="bg-BG"/>
        </w:rPr>
        <w:lastRenderedPageBreak/>
        <w:t>Приложение 7</w:t>
      </w:r>
      <w:r w:rsidRPr="00C64EEE">
        <w:rPr>
          <w:rFonts w:ascii="Arial" w:eastAsia="Calibri" w:hAnsi="Arial" w:cs="Arial"/>
          <w:b/>
          <w:bCs/>
          <w:lang w:eastAsia="bg-BG"/>
        </w:rPr>
        <w:t xml:space="preserve">                                                                                                           </w:t>
      </w:r>
      <w:r w:rsidR="00881A45">
        <w:rPr>
          <w:rFonts w:ascii="Arial" w:eastAsia="Calibri" w:hAnsi="Arial" w:cs="Arial"/>
          <w:b/>
          <w:bCs/>
          <w:lang w:eastAsia="bg-BG"/>
        </w:rPr>
        <w:t xml:space="preserve">                         </w:t>
      </w:r>
      <w:r w:rsidRPr="00C64EEE">
        <w:rPr>
          <w:rFonts w:ascii="Arial" w:eastAsia="Calibri" w:hAnsi="Arial" w:cs="Arial"/>
          <w:b/>
          <w:bCs/>
          <w:lang w:eastAsia="bg-BG"/>
        </w:rPr>
        <w:t>(образец)</w:t>
      </w:r>
    </w:p>
    <w:p w:rsidR="005D6A1A" w:rsidRPr="00C64EEE" w:rsidRDefault="005D6A1A" w:rsidP="005D6A1A">
      <w:pPr>
        <w:jc w:val="center"/>
        <w:rPr>
          <w:rFonts w:ascii="Arial" w:eastAsia="Calibri" w:hAnsi="Arial" w:cs="Arial"/>
          <w:b/>
          <w:bCs/>
          <w:lang w:eastAsia="bg-BG"/>
        </w:rPr>
      </w:pPr>
      <w:r w:rsidRPr="00C64EEE">
        <w:rPr>
          <w:rFonts w:ascii="Arial" w:eastAsia="Calibri" w:hAnsi="Arial" w:cs="Arial"/>
          <w:b/>
          <w:bCs/>
          <w:lang w:eastAsia="bg-BG"/>
        </w:rPr>
        <w:t>ДЕКЛАРАЦИЯ ЗА НАПРАВЕН ОГЛЕД НА ОБЕКТА</w:t>
      </w:r>
    </w:p>
    <w:p w:rsidR="005D6A1A" w:rsidRPr="00C64EEE" w:rsidRDefault="005D6A1A" w:rsidP="005D6A1A">
      <w:pPr>
        <w:jc w:val="both"/>
        <w:rPr>
          <w:rFonts w:ascii="Arial" w:eastAsia="Calibri" w:hAnsi="Arial" w:cs="Arial"/>
          <w:lang w:eastAsia="bg-BG"/>
        </w:rPr>
      </w:pPr>
      <w:r w:rsidRPr="00C64EEE">
        <w:rPr>
          <w:rFonts w:ascii="Arial" w:eastAsia="Calibri" w:hAnsi="Arial" w:cs="Arial"/>
          <w:lang w:eastAsia="bg-BG"/>
        </w:rPr>
        <w:t xml:space="preserve">                        …………………………………………………………………………………</w:t>
      </w:r>
    </w:p>
    <w:p w:rsidR="005D6A1A" w:rsidRPr="00C64EEE" w:rsidRDefault="005D6A1A" w:rsidP="00097480">
      <w:pPr>
        <w:jc w:val="center"/>
        <w:rPr>
          <w:rFonts w:ascii="Arial" w:eastAsia="Calibri" w:hAnsi="Arial" w:cs="Arial"/>
          <w:lang w:eastAsia="bg-BG"/>
        </w:rPr>
      </w:pPr>
      <w:r w:rsidRPr="00C64EEE">
        <w:rPr>
          <w:rFonts w:ascii="Arial" w:eastAsia="Calibri" w:hAnsi="Arial" w:cs="Arial"/>
          <w:lang w:eastAsia="bg-BG"/>
        </w:rPr>
        <w:t>(наименование на участника)</w:t>
      </w:r>
    </w:p>
    <w:p w:rsidR="005D6A1A" w:rsidRPr="00C64EEE" w:rsidRDefault="005D6A1A" w:rsidP="005D6A1A">
      <w:pPr>
        <w:jc w:val="both"/>
        <w:rPr>
          <w:rFonts w:ascii="Arial" w:eastAsia="Calibri" w:hAnsi="Arial" w:cs="Arial"/>
          <w:lang w:eastAsia="bg-BG"/>
        </w:rPr>
      </w:pPr>
    </w:p>
    <w:p w:rsidR="005D6A1A" w:rsidRPr="00C64EEE" w:rsidRDefault="005D6A1A" w:rsidP="005D6A1A">
      <w:pPr>
        <w:jc w:val="both"/>
        <w:rPr>
          <w:rFonts w:ascii="Arial" w:eastAsia="Calibri" w:hAnsi="Arial" w:cs="Arial"/>
          <w:b/>
          <w:bCs/>
          <w:lang w:eastAsia="bg-BG"/>
        </w:rPr>
      </w:pPr>
      <w:r w:rsidRPr="00C64EEE">
        <w:rPr>
          <w:rFonts w:ascii="Arial" w:eastAsia="Calibri" w:hAnsi="Arial" w:cs="Arial"/>
          <w:lang w:eastAsia="bg-BG"/>
        </w:rPr>
        <w:t xml:space="preserve">                                                                </w:t>
      </w:r>
      <w:r w:rsidRPr="00C64EEE">
        <w:rPr>
          <w:rFonts w:ascii="Arial" w:eastAsia="Calibri" w:hAnsi="Arial" w:cs="Arial"/>
          <w:b/>
          <w:bCs/>
          <w:lang w:eastAsia="bg-BG"/>
        </w:rPr>
        <w:t>ДЕКЛАРАЦИЯ</w:t>
      </w:r>
    </w:p>
    <w:p w:rsidR="005D6A1A" w:rsidRPr="00C64EEE" w:rsidRDefault="005D6A1A" w:rsidP="005D6A1A">
      <w:pPr>
        <w:spacing w:after="100"/>
        <w:jc w:val="both"/>
        <w:rPr>
          <w:rFonts w:ascii="Arial" w:eastAsia="Calibri" w:hAnsi="Arial" w:cs="Arial"/>
          <w:b/>
          <w:bCs/>
          <w:color w:val="000000"/>
          <w:lang w:eastAsia="x-none"/>
        </w:rPr>
      </w:pPr>
      <w:r w:rsidRPr="00C64EEE">
        <w:rPr>
          <w:rFonts w:ascii="Arial" w:eastAsia="Calibri" w:hAnsi="Arial" w:cs="Arial"/>
          <w:color w:val="000000"/>
          <w:lang w:eastAsia="x-none"/>
        </w:rPr>
        <w:t>Подписаният……………………………………………….....….…………………………..…..…,</w:t>
      </w:r>
    </w:p>
    <w:p w:rsidR="005D6A1A" w:rsidRPr="00C64EEE" w:rsidRDefault="005D6A1A" w:rsidP="005D6A1A">
      <w:pPr>
        <w:spacing w:after="100"/>
        <w:ind w:left="2832" w:firstLine="708"/>
        <w:jc w:val="both"/>
        <w:rPr>
          <w:rFonts w:ascii="Arial" w:eastAsia="Calibri" w:hAnsi="Arial" w:cs="Arial"/>
          <w:b/>
          <w:bCs/>
          <w:color w:val="000000"/>
          <w:lang w:eastAsia="x-none"/>
        </w:rPr>
      </w:pPr>
      <w:r w:rsidRPr="00C64EEE">
        <w:rPr>
          <w:rFonts w:ascii="Arial" w:eastAsia="Calibri" w:hAnsi="Arial" w:cs="Arial"/>
          <w:color w:val="000000"/>
          <w:lang w:eastAsia="x-none"/>
        </w:rPr>
        <w:t>(</w:t>
      </w:r>
      <w:r w:rsidRPr="00C64EEE">
        <w:rPr>
          <w:rFonts w:ascii="Arial" w:eastAsia="Calibri" w:hAnsi="Arial" w:cs="Arial"/>
          <w:i/>
          <w:iCs/>
          <w:color w:val="000000"/>
          <w:lang w:eastAsia="x-none"/>
        </w:rPr>
        <w:t>име, презиме, фамилия</w:t>
      </w:r>
      <w:r w:rsidRPr="00C64EEE">
        <w:rPr>
          <w:rFonts w:ascii="Arial" w:eastAsia="Calibri" w:hAnsi="Arial" w:cs="Arial"/>
          <w:color w:val="000000"/>
          <w:lang w:eastAsia="x-none"/>
        </w:rPr>
        <w:t>)</w:t>
      </w:r>
    </w:p>
    <w:p w:rsidR="005D6A1A" w:rsidRPr="00C64EEE" w:rsidRDefault="005D6A1A" w:rsidP="005D6A1A">
      <w:pPr>
        <w:spacing w:after="100"/>
        <w:jc w:val="both"/>
        <w:rPr>
          <w:rFonts w:ascii="Arial" w:eastAsia="Calibri" w:hAnsi="Arial" w:cs="Arial"/>
          <w:b/>
          <w:bCs/>
          <w:color w:val="000000"/>
          <w:lang w:eastAsia="x-none"/>
        </w:rPr>
      </w:pPr>
      <w:r w:rsidRPr="00C64EEE">
        <w:rPr>
          <w:rFonts w:ascii="Arial" w:eastAsia="Calibri" w:hAnsi="Arial" w:cs="Arial"/>
          <w:color w:val="000000"/>
          <w:lang w:eastAsia="x-none"/>
        </w:rPr>
        <w:t>в качеството си на: (ненужното се зачертава) ЕТ / лице, упражняващо свободна професия / управител или член на управителен орган на …………………………………………………….</w:t>
      </w:r>
    </w:p>
    <w:p w:rsidR="005D6A1A" w:rsidRPr="00C64EEE" w:rsidRDefault="005D6A1A" w:rsidP="005D6A1A">
      <w:pPr>
        <w:spacing w:after="100"/>
        <w:jc w:val="both"/>
        <w:rPr>
          <w:rFonts w:ascii="Arial" w:eastAsia="Calibri" w:hAnsi="Arial" w:cs="Arial"/>
          <w:b/>
          <w:bCs/>
          <w:color w:val="000000"/>
          <w:lang w:eastAsia="x-none"/>
        </w:rPr>
      </w:pPr>
      <w:r w:rsidRPr="00C64EEE">
        <w:rPr>
          <w:rFonts w:ascii="Arial" w:eastAsia="Calibri" w:hAnsi="Arial" w:cs="Arial"/>
          <w:color w:val="000000"/>
          <w:lang w:eastAsia="x-none"/>
        </w:rPr>
        <w:t xml:space="preserve">                      (</w:t>
      </w:r>
      <w:r w:rsidRPr="00C64EEE">
        <w:rPr>
          <w:rFonts w:ascii="Arial" w:eastAsia="Calibri" w:hAnsi="Arial" w:cs="Arial"/>
          <w:i/>
          <w:iCs/>
          <w:color w:val="000000"/>
          <w:lang w:eastAsia="x-none"/>
        </w:rPr>
        <w:t>наименование, седалище и адрес на Участника- юридическо лице</w:t>
      </w:r>
      <w:r w:rsidRPr="00C64EEE">
        <w:rPr>
          <w:rFonts w:ascii="Arial" w:eastAsia="Calibri" w:hAnsi="Arial" w:cs="Arial"/>
          <w:color w:val="000000"/>
          <w:lang w:eastAsia="x-none"/>
        </w:rPr>
        <w:t>)</w:t>
      </w:r>
    </w:p>
    <w:p w:rsidR="007A68BE" w:rsidRPr="007A68BE" w:rsidRDefault="005D6A1A" w:rsidP="007A68BE">
      <w:pPr>
        <w:pStyle w:val="ListParagraph"/>
        <w:tabs>
          <w:tab w:val="left" w:pos="284"/>
        </w:tabs>
        <w:spacing w:after="0" w:line="240" w:lineRule="auto"/>
        <w:ind w:left="0"/>
        <w:jc w:val="both"/>
        <w:rPr>
          <w:rFonts w:ascii="Arial" w:hAnsi="Arial" w:cs="Arial"/>
          <w:bCs/>
          <w:color w:val="000000"/>
        </w:rPr>
      </w:pPr>
      <w:r w:rsidRPr="00C64EEE">
        <w:rPr>
          <w:rFonts w:ascii="Arial" w:hAnsi="Arial" w:cs="Arial"/>
          <w:bCs/>
          <w:color w:val="000000"/>
        </w:rPr>
        <w:t xml:space="preserve">Участник в процедура за възлагане на поръчка с предмет: </w:t>
      </w:r>
      <w:r w:rsidRPr="00C64EEE">
        <w:rPr>
          <w:rFonts w:ascii="Arial" w:hAnsi="Arial" w:cs="Arial"/>
        </w:rPr>
        <w:t xml:space="preserve"> </w:t>
      </w:r>
      <w:r w:rsidR="00D83F83" w:rsidRPr="00C64EEE">
        <w:rPr>
          <w:rFonts w:ascii="Arial" w:hAnsi="Arial" w:cs="Arial"/>
        </w:rPr>
        <w:t>“Доставка на оборудване за измерване на ниво"</w:t>
      </w:r>
      <w:r w:rsidR="00D83F83">
        <w:rPr>
          <w:rFonts w:ascii="Arial" w:hAnsi="Arial" w:cs="Arial"/>
        </w:rPr>
        <w:t xml:space="preserve">, </w:t>
      </w:r>
      <w:r w:rsidR="007A68BE" w:rsidRPr="007A68BE">
        <w:rPr>
          <w:rFonts w:ascii="Arial" w:hAnsi="Arial" w:cs="Arial"/>
          <w:bCs/>
          <w:color w:val="000000"/>
        </w:rPr>
        <w:t>О</w:t>
      </w:r>
      <w:r w:rsidR="00D83F83" w:rsidRPr="007A68BE">
        <w:rPr>
          <w:rFonts w:ascii="Arial" w:hAnsi="Arial" w:cs="Arial"/>
          <w:bCs/>
          <w:color w:val="000000"/>
        </w:rPr>
        <w:t>бособена позиция</w:t>
      </w:r>
      <w:r w:rsidR="007A68BE" w:rsidRPr="007A68BE">
        <w:rPr>
          <w:rFonts w:ascii="Arial" w:hAnsi="Arial" w:cs="Arial"/>
          <w:bCs/>
          <w:color w:val="000000"/>
        </w:rPr>
        <w:t xml:space="preserve"> 1 - „Доставка и монтаж на </w:t>
      </w:r>
      <w:proofErr w:type="spellStart"/>
      <w:r w:rsidR="007A68BE" w:rsidRPr="007A68BE">
        <w:rPr>
          <w:rFonts w:ascii="Arial" w:hAnsi="Arial" w:cs="Arial"/>
          <w:bCs/>
          <w:color w:val="000000"/>
        </w:rPr>
        <w:t>нивомерно</w:t>
      </w:r>
      <w:proofErr w:type="spellEnd"/>
      <w:r w:rsidR="007A68BE" w:rsidRPr="007A68BE">
        <w:rPr>
          <w:rFonts w:ascii="Arial" w:hAnsi="Arial" w:cs="Arial"/>
          <w:bCs/>
          <w:color w:val="000000"/>
        </w:rPr>
        <w:t xml:space="preserve"> устройство за изравнител „Тешел“</w:t>
      </w:r>
    </w:p>
    <w:p w:rsidR="00D83F83" w:rsidRDefault="00D83F83" w:rsidP="00D83F83">
      <w:pPr>
        <w:spacing w:after="0" w:line="240" w:lineRule="auto"/>
        <w:jc w:val="both"/>
        <w:rPr>
          <w:rFonts w:ascii="Arial" w:eastAsia="Calibri" w:hAnsi="Arial" w:cs="Arial"/>
          <w:b/>
          <w:bCs/>
          <w:lang w:eastAsia="bg-BG"/>
        </w:rPr>
      </w:pPr>
    </w:p>
    <w:p w:rsidR="00D83F83" w:rsidRDefault="00D83F83" w:rsidP="005D6A1A">
      <w:pPr>
        <w:jc w:val="both"/>
        <w:rPr>
          <w:rFonts w:ascii="Arial" w:eastAsia="Calibri" w:hAnsi="Arial" w:cs="Arial"/>
          <w:b/>
          <w:bCs/>
          <w:lang w:eastAsia="bg-BG"/>
        </w:rPr>
      </w:pPr>
    </w:p>
    <w:p w:rsidR="005D6A1A" w:rsidRPr="00C64EEE" w:rsidRDefault="005D6A1A" w:rsidP="005D6A1A">
      <w:pPr>
        <w:jc w:val="both"/>
        <w:rPr>
          <w:rFonts w:ascii="Arial" w:eastAsia="Calibri" w:hAnsi="Arial" w:cs="Arial"/>
          <w:b/>
          <w:bCs/>
          <w:lang w:eastAsia="bg-BG"/>
        </w:rPr>
      </w:pPr>
      <w:r w:rsidRPr="00C64EEE">
        <w:rPr>
          <w:rFonts w:ascii="Arial" w:eastAsia="Calibri" w:hAnsi="Arial" w:cs="Arial"/>
          <w:b/>
          <w:bCs/>
          <w:lang w:eastAsia="bg-BG"/>
        </w:rPr>
        <w:t>ДЕКЛАРИРАМ, ЧЕ</w:t>
      </w:r>
    </w:p>
    <w:p w:rsidR="005D6A1A" w:rsidRPr="00C64EEE" w:rsidRDefault="005D6A1A" w:rsidP="005D6A1A">
      <w:pPr>
        <w:tabs>
          <w:tab w:val="left" w:pos="709"/>
        </w:tabs>
        <w:spacing w:before="60" w:after="0"/>
        <w:jc w:val="both"/>
        <w:rPr>
          <w:rFonts w:ascii="Arial" w:eastAsia="Times New Roman" w:hAnsi="Arial" w:cs="Arial"/>
          <w:lang w:eastAsia="bg-BG"/>
        </w:rPr>
      </w:pPr>
      <w:r w:rsidRPr="00C64EEE">
        <w:rPr>
          <w:rFonts w:ascii="Arial" w:eastAsia="Times New Roman" w:hAnsi="Arial" w:cs="Arial"/>
          <w:lang w:eastAsia="bg-BG"/>
        </w:rPr>
        <w:t xml:space="preserve">От наша страна е направен оглед на </w:t>
      </w:r>
      <w:proofErr w:type="spellStart"/>
      <w:r w:rsidRPr="00C64EEE">
        <w:rPr>
          <w:rFonts w:ascii="Arial" w:eastAsia="Times New Roman" w:hAnsi="Arial" w:cs="Arial"/>
          <w:lang w:eastAsia="bg-BG"/>
        </w:rPr>
        <w:t>горецитирания</w:t>
      </w:r>
      <w:proofErr w:type="spellEnd"/>
      <w:r w:rsidRPr="00C64EEE">
        <w:rPr>
          <w:rFonts w:ascii="Arial" w:eastAsia="Times New Roman" w:hAnsi="Arial" w:cs="Arial"/>
          <w:lang w:eastAsia="bg-BG"/>
        </w:rPr>
        <w:t xml:space="preserve"> обект и сме запознати с всички условия на място, които биха повлияли на нашето предложение.</w:t>
      </w:r>
    </w:p>
    <w:p w:rsidR="005D6A1A" w:rsidRPr="00C64EEE" w:rsidRDefault="005D6A1A" w:rsidP="005D6A1A">
      <w:pPr>
        <w:tabs>
          <w:tab w:val="left" w:pos="709"/>
        </w:tabs>
        <w:spacing w:before="60" w:after="0"/>
        <w:jc w:val="both"/>
        <w:rPr>
          <w:rFonts w:ascii="Arial" w:eastAsia="Times New Roman" w:hAnsi="Arial" w:cs="Arial"/>
          <w:lang w:eastAsia="bg-BG"/>
        </w:rPr>
      </w:pPr>
    </w:p>
    <w:p w:rsidR="005D6A1A" w:rsidRPr="00C64EEE" w:rsidRDefault="005D6A1A" w:rsidP="005D6A1A">
      <w:pPr>
        <w:tabs>
          <w:tab w:val="left" w:pos="709"/>
        </w:tabs>
        <w:spacing w:before="60" w:after="0" w:line="240" w:lineRule="auto"/>
        <w:jc w:val="both"/>
        <w:rPr>
          <w:rFonts w:ascii="Arial" w:eastAsia="Times New Roman" w:hAnsi="Arial" w:cs="Arial"/>
          <w:lang w:eastAsia="bg-BG"/>
        </w:rPr>
      </w:pPr>
    </w:p>
    <w:p w:rsidR="005D6A1A" w:rsidRPr="00C64EEE" w:rsidRDefault="005D6A1A" w:rsidP="005D6A1A">
      <w:pPr>
        <w:jc w:val="both"/>
        <w:rPr>
          <w:rFonts w:ascii="Arial" w:eastAsia="Calibri" w:hAnsi="Arial" w:cs="Arial"/>
          <w:lang w:eastAsia="bg-BG"/>
        </w:rPr>
      </w:pPr>
      <w:r w:rsidRPr="00C64EEE">
        <w:rPr>
          <w:rFonts w:ascii="Arial" w:eastAsia="Calibri" w:hAnsi="Arial" w:cs="Arial"/>
          <w:lang w:eastAsia="bg-BG"/>
        </w:rPr>
        <w:t>Дата: .............................                                               Декларатор:………………......</w:t>
      </w:r>
    </w:p>
    <w:p w:rsidR="005D6A1A" w:rsidRPr="00C64EEE" w:rsidRDefault="005D6A1A" w:rsidP="005D6A1A">
      <w:pPr>
        <w:jc w:val="both"/>
        <w:rPr>
          <w:rFonts w:ascii="Arial" w:eastAsia="Calibri" w:hAnsi="Arial" w:cs="Arial"/>
          <w:lang w:eastAsia="bg-BG"/>
        </w:rPr>
      </w:pPr>
      <w:r w:rsidRPr="00C64EEE">
        <w:rPr>
          <w:rFonts w:ascii="Arial" w:eastAsia="Calibri" w:hAnsi="Arial" w:cs="Arial"/>
          <w:lang w:eastAsia="bg-BG"/>
        </w:rPr>
        <w:t>                                                                                                                      /подпис/</w:t>
      </w:r>
    </w:p>
    <w:p w:rsidR="005D6A1A" w:rsidRDefault="005D6A1A" w:rsidP="005D6A1A">
      <w:pPr>
        <w:jc w:val="both"/>
        <w:rPr>
          <w:rFonts w:ascii="Arial" w:eastAsia="Calibri" w:hAnsi="Arial" w:cs="Arial"/>
          <w:lang w:eastAsia="bg-BG"/>
        </w:rPr>
      </w:pPr>
      <w:r w:rsidRPr="00C64EEE">
        <w:rPr>
          <w:rFonts w:ascii="Arial" w:eastAsia="Calibri" w:hAnsi="Arial" w:cs="Arial"/>
          <w:lang w:eastAsia="bg-BG"/>
        </w:rPr>
        <w:t>гр./с/.....................................</w:t>
      </w:r>
    </w:p>
    <w:p w:rsidR="005D6A1A" w:rsidRPr="00C64EEE" w:rsidRDefault="005D6A1A" w:rsidP="005D6A1A">
      <w:pPr>
        <w:jc w:val="both"/>
        <w:rPr>
          <w:rFonts w:ascii="Arial" w:eastAsia="Calibri" w:hAnsi="Arial" w:cs="Arial"/>
          <w:bCs/>
          <w:lang w:eastAsia="bg-BG"/>
        </w:rPr>
      </w:pPr>
      <w:r w:rsidRPr="00C64EEE">
        <w:rPr>
          <w:rFonts w:ascii="Arial" w:eastAsia="Calibri" w:hAnsi="Arial" w:cs="Arial"/>
          <w:bCs/>
          <w:lang w:eastAsia="bg-BG"/>
        </w:rPr>
        <w:t xml:space="preserve">Представител на </w:t>
      </w:r>
      <w:r w:rsidR="00097480">
        <w:rPr>
          <w:rFonts w:ascii="Arial" w:eastAsia="Calibri" w:hAnsi="Arial" w:cs="Arial"/>
          <w:bCs/>
          <w:lang w:eastAsia="bg-BG"/>
        </w:rPr>
        <w:t>НЕК ЕАД</w:t>
      </w:r>
      <w:r w:rsidRPr="00C64EEE">
        <w:rPr>
          <w:rFonts w:ascii="Arial" w:eastAsia="Calibri" w:hAnsi="Arial" w:cs="Arial"/>
          <w:bCs/>
          <w:lang w:eastAsia="bg-BG"/>
        </w:rPr>
        <w:t>…………………………….</w:t>
      </w:r>
    </w:p>
    <w:p w:rsidR="005D6A1A" w:rsidRPr="00C64EEE" w:rsidRDefault="005D6A1A" w:rsidP="005D6A1A">
      <w:pPr>
        <w:jc w:val="both"/>
        <w:rPr>
          <w:rFonts w:ascii="Arial" w:eastAsia="Calibri" w:hAnsi="Arial" w:cs="Arial"/>
          <w:bCs/>
          <w:lang w:eastAsia="bg-BG"/>
        </w:rPr>
      </w:pPr>
      <w:r w:rsidRPr="00C64EEE">
        <w:rPr>
          <w:rFonts w:ascii="Arial" w:eastAsia="Calibri" w:hAnsi="Arial" w:cs="Arial"/>
          <w:bCs/>
          <w:lang w:eastAsia="bg-BG"/>
        </w:rPr>
        <w:t xml:space="preserve">                                           / подпис, име, длъжност/</w:t>
      </w:r>
    </w:p>
    <w:p w:rsidR="00881A45" w:rsidRPr="00881A45" w:rsidRDefault="00881A45" w:rsidP="00881A45">
      <w:pPr>
        <w:jc w:val="both"/>
        <w:rPr>
          <w:rFonts w:ascii="Arial" w:eastAsia="Calibri" w:hAnsi="Arial" w:cs="Arial"/>
          <w:sz w:val="20"/>
          <w:szCs w:val="20"/>
          <w:lang w:eastAsia="bg-BG"/>
        </w:rPr>
      </w:pPr>
      <w:r w:rsidRPr="00881A45">
        <w:rPr>
          <w:rFonts w:ascii="Arial" w:eastAsia="Calibri" w:hAnsi="Arial" w:cs="Arial"/>
          <w:sz w:val="20"/>
          <w:szCs w:val="20"/>
          <w:lang w:eastAsia="bg-BG"/>
        </w:rPr>
        <w:t>Забележка: Декларацията се подава само от участниците по Обособена позиция 1</w:t>
      </w:r>
    </w:p>
    <w:p w:rsidR="005D6A1A" w:rsidRPr="00C64EEE" w:rsidRDefault="005D6A1A" w:rsidP="005D6A1A">
      <w:pPr>
        <w:jc w:val="both"/>
        <w:rPr>
          <w:rFonts w:ascii="Arial" w:eastAsia="Calibri" w:hAnsi="Arial" w:cs="Arial"/>
          <w:b/>
          <w:bCs/>
          <w:lang w:eastAsia="bg-BG"/>
        </w:rPr>
      </w:pPr>
    </w:p>
    <w:p w:rsidR="005D6A1A" w:rsidRPr="00C64EEE" w:rsidRDefault="005D6A1A" w:rsidP="005D6A1A">
      <w:pPr>
        <w:jc w:val="both"/>
        <w:rPr>
          <w:rFonts w:ascii="Arial" w:eastAsia="Calibri" w:hAnsi="Arial" w:cs="Arial"/>
          <w:b/>
          <w:bCs/>
          <w:lang w:eastAsia="bg-BG"/>
        </w:rPr>
      </w:pPr>
    </w:p>
    <w:p w:rsidR="005D6A1A" w:rsidRPr="00C64EEE" w:rsidRDefault="005D6A1A" w:rsidP="005D6A1A">
      <w:pPr>
        <w:jc w:val="both"/>
        <w:rPr>
          <w:rFonts w:ascii="Arial" w:eastAsia="Calibri" w:hAnsi="Arial" w:cs="Arial"/>
          <w:b/>
          <w:bCs/>
          <w:lang w:eastAsia="bg-BG"/>
        </w:rPr>
      </w:pPr>
    </w:p>
    <w:p w:rsidR="005D6A1A" w:rsidRPr="00C64EEE" w:rsidRDefault="005D6A1A" w:rsidP="005D6A1A">
      <w:pPr>
        <w:jc w:val="both"/>
        <w:rPr>
          <w:rFonts w:ascii="Arial" w:eastAsia="Calibri" w:hAnsi="Arial" w:cs="Arial"/>
          <w:b/>
          <w:bCs/>
          <w:lang w:eastAsia="bg-BG"/>
        </w:rPr>
      </w:pPr>
    </w:p>
    <w:p w:rsidR="005D6A1A" w:rsidRPr="00C64EEE" w:rsidRDefault="005D6A1A" w:rsidP="005D6A1A">
      <w:pPr>
        <w:jc w:val="both"/>
        <w:rPr>
          <w:rFonts w:ascii="Arial" w:eastAsia="Calibri" w:hAnsi="Arial" w:cs="Arial"/>
          <w:b/>
          <w:bCs/>
          <w:lang w:eastAsia="bg-BG"/>
        </w:rPr>
      </w:pPr>
    </w:p>
    <w:p w:rsidR="005D6A1A" w:rsidRPr="00C64EEE" w:rsidRDefault="005D6A1A" w:rsidP="005D6A1A">
      <w:pPr>
        <w:jc w:val="both"/>
        <w:rPr>
          <w:rFonts w:ascii="Arial" w:eastAsia="Calibri" w:hAnsi="Arial" w:cs="Arial"/>
          <w:b/>
          <w:bCs/>
          <w:lang w:eastAsia="bg-BG"/>
        </w:rPr>
      </w:pPr>
    </w:p>
    <w:p w:rsidR="005D6A1A" w:rsidRPr="00C64EEE" w:rsidRDefault="005D6A1A" w:rsidP="005D6A1A">
      <w:pPr>
        <w:jc w:val="right"/>
        <w:rPr>
          <w:rFonts w:ascii="Arial" w:eastAsia="Calibri" w:hAnsi="Arial" w:cs="Arial"/>
          <w:b/>
          <w:bCs/>
          <w:lang w:eastAsia="bg-BG"/>
        </w:rPr>
      </w:pPr>
      <w:r w:rsidRPr="00C64EEE">
        <w:rPr>
          <w:rFonts w:ascii="Arial" w:eastAsia="Calibri" w:hAnsi="Arial" w:cs="Arial"/>
          <w:b/>
          <w:bCs/>
          <w:lang w:eastAsia="bg-BG"/>
        </w:rPr>
        <w:t xml:space="preserve">                                                                                                            </w:t>
      </w:r>
      <w:r w:rsidRPr="00C64EEE">
        <w:rPr>
          <w:rFonts w:ascii="Arial" w:eastAsia="Calibri" w:hAnsi="Arial" w:cs="Arial"/>
          <w:b/>
          <w:bCs/>
          <w:u w:val="single"/>
        </w:rPr>
        <w:t>Приложение 8</w:t>
      </w:r>
    </w:p>
    <w:p w:rsidR="005D6A1A" w:rsidRPr="00C64EEE" w:rsidRDefault="005D6A1A" w:rsidP="005D6A1A">
      <w:pPr>
        <w:spacing w:after="120"/>
        <w:ind w:left="7080" w:firstLine="708"/>
        <w:jc w:val="both"/>
        <w:rPr>
          <w:rFonts w:ascii="Arial" w:eastAsia="Calibri" w:hAnsi="Arial" w:cs="Arial"/>
          <w:b/>
          <w:bCs/>
        </w:rPr>
      </w:pPr>
      <w:r w:rsidRPr="00C64EEE">
        <w:rPr>
          <w:rFonts w:ascii="Arial" w:eastAsia="Calibri" w:hAnsi="Arial" w:cs="Arial"/>
          <w:b/>
          <w:bCs/>
        </w:rPr>
        <w:t>(образец)</w:t>
      </w:r>
    </w:p>
    <w:p w:rsidR="005D6A1A" w:rsidRPr="00C64EEE" w:rsidRDefault="005D6A1A" w:rsidP="005D6A1A">
      <w:pPr>
        <w:spacing w:before="40" w:after="40"/>
        <w:jc w:val="both"/>
        <w:rPr>
          <w:rFonts w:ascii="Arial" w:eastAsia="Calibri" w:hAnsi="Arial" w:cs="Arial"/>
          <w:b/>
        </w:rPr>
      </w:pPr>
    </w:p>
    <w:p w:rsidR="005D6A1A" w:rsidRPr="00C64EEE" w:rsidRDefault="005D6A1A" w:rsidP="005D6A1A">
      <w:pPr>
        <w:spacing w:before="40" w:after="40"/>
        <w:jc w:val="center"/>
        <w:rPr>
          <w:rFonts w:ascii="Arial" w:eastAsia="Calibri" w:hAnsi="Arial" w:cs="Arial"/>
          <w:b/>
          <w:bCs/>
        </w:rPr>
      </w:pPr>
      <w:r w:rsidRPr="00C64EEE">
        <w:rPr>
          <w:rFonts w:ascii="Arial" w:eastAsia="Calibri" w:hAnsi="Arial" w:cs="Arial"/>
          <w:b/>
          <w:bCs/>
        </w:rPr>
        <w:t>ДЕКЛАРАЦИЯ</w:t>
      </w:r>
    </w:p>
    <w:p w:rsidR="005D6A1A" w:rsidRPr="00C64EEE" w:rsidRDefault="005D6A1A" w:rsidP="005D6A1A">
      <w:pPr>
        <w:jc w:val="center"/>
        <w:rPr>
          <w:rFonts w:ascii="Arial" w:eastAsia="Calibri" w:hAnsi="Arial" w:cs="Arial"/>
        </w:rPr>
      </w:pPr>
      <w:r w:rsidRPr="00C64EEE">
        <w:rPr>
          <w:rFonts w:ascii="Arial" w:eastAsia="Calibri" w:hAnsi="Arial" w:cs="Arial"/>
        </w:rPr>
        <w:t>съгласие за проучване по реда на чл. 40 от ППЗДАНС</w:t>
      </w:r>
    </w:p>
    <w:p w:rsidR="005D6A1A" w:rsidRPr="00C64EEE" w:rsidRDefault="005D6A1A" w:rsidP="005D6A1A">
      <w:pPr>
        <w:jc w:val="both"/>
        <w:rPr>
          <w:rFonts w:ascii="Arial" w:eastAsia="Calibri" w:hAnsi="Arial" w:cs="Arial"/>
          <w:lang w:eastAsia="bg-BG"/>
        </w:rPr>
      </w:pPr>
    </w:p>
    <w:p w:rsidR="005D6A1A" w:rsidRPr="00C64EEE" w:rsidRDefault="005D6A1A" w:rsidP="005D6A1A">
      <w:pPr>
        <w:spacing w:before="120"/>
        <w:jc w:val="both"/>
        <w:rPr>
          <w:rFonts w:ascii="Arial" w:eastAsia="Calibri" w:hAnsi="Arial" w:cs="Arial"/>
          <w:bCs/>
        </w:rPr>
      </w:pPr>
      <w:r w:rsidRPr="00C64EEE">
        <w:rPr>
          <w:rFonts w:ascii="Arial" w:eastAsia="Calibri" w:hAnsi="Arial" w:cs="Arial"/>
          <w:bCs/>
        </w:rPr>
        <w:t>Подписаният…………………………………….………………………………………..</w:t>
      </w:r>
    </w:p>
    <w:p w:rsidR="005D6A1A" w:rsidRPr="00C64EEE" w:rsidRDefault="005D6A1A" w:rsidP="005D6A1A">
      <w:pPr>
        <w:spacing w:before="120"/>
        <w:ind w:left="3540"/>
        <w:jc w:val="both"/>
        <w:rPr>
          <w:rFonts w:ascii="Arial" w:eastAsia="Calibri" w:hAnsi="Arial" w:cs="Arial"/>
          <w:bCs/>
          <w:i/>
          <w:vertAlign w:val="superscript"/>
        </w:rPr>
      </w:pPr>
      <w:r w:rsidRPr="00C64EEE">
        <w:rPr>
          <w:rFonts w:ascii="Arial" w:eastAsia="Calibri" w:hAnsi="Arial" w:cs="Arial"/>
          <w:bCs/>
          <w:i/>
          <w:vertAlign w:val="superscript"/>
        </w:rPr>
        <w:t>/име,презиме,фамилия /.</w:t>
      </w:r>
    </w:p>
    <w:p w:rsidR="005D6A1A" w:rsidRPr="00C64EEE" w:rsidRDefault="005D6A1A" w:rsidP="005D6A1A">
      <w:pPr>
        <w:spacing w:before="120"/>
        <w:jc w:val="both"/>
        <w:rPr>
          <w:rFonts w:ascii="Arial" w:eastAsia="Calibri" w:hAnsi="Arial" w:cs="Arial"/>
          <w:bCs/>
        </w:rPr>
      </w:pPr>
      <w:r w:rsidRPr="00C64EEE">
        <w:rPr>
          <w:rFonts w:ascii="Arial" w:eastAsia="Calibri" w:hAnsi="Arial" w:cs="Arial"/>
          <w:bCs/>
        </w:rPr>
        <w:t>жител на гр./с./…………………..............………….ЕГН………….………………………………,</w:t>
      </w:r>
    </w:p>
    <w:p w:rsidR="005D6A1A" w:rsidRPr="00C64EEE" w:rsidRDefault="005D6A1A" w:rsidP="005D6A1A">
      <w:pPr>
        <w:spacing w:before="120"/>
        <w:jc w:val="both"/>
        <w:rPr>
          <w:rFonts w:ascii="Arial" w:eastAsia="Calibri" w:hAnsi="Arial" w:cs="Arial"/>
          <w:bCs/>
        </w:rPr>
      </w:pPr>
      <w:r w:rsidRPr="00C64EEE">
        <w:rPr>
          <w:rFonts w:ascii="Arial" w:eastAsia="Calibri" w:hAnsi="Arial" w:cs="Arial"/>
          <w:bCs/>
        </w:rPr>
        <w:t>в качеството си на: (</w:t>
      </w:r>
      <w:r w:rsidRPr="00C64EEE">
        <w:rPr>
          <w:rFonts w:ascii="Arial" w:eastAsia="Calibri" w:hAnsi="Arial" w:cs="Arial"/>
          <w:bCs/>
          <w:i/>
        </w:rPr>
        <w:t>ненужното се зачертава</w:t>
      </w:r>
      <w:r w:rsidRPr="00C64EEE">
        <w:rPr>
          <w:rFonts w:ascii="Arial" w:eastAsia="Calibri" w:hAnsi="Arial" w:cs="Arial"/>
          <w:bCs/>
        </w:rPr>
        <w:t>) ЕТ/лице, упражняващо свободна професия/управител или член на управителен орган на ………………………… …………………………………………………………………..……………………………………....</w:t>
      </w:r>
    </w:p>
    <w:p w:rsidR="005D6A1A" w:rsidRPr="00C64EEE" w:rsidRDefault="005D6A1A" w:rsidP="005D6A1A">
      <w:pPr>
        <w:spacing w:before="120"/>
        <w:jc w:val="both"/>
        <w:rPr>
          <w:rFonts w:ascii="Arial" w:eastAsia="Calibri" w:hAnsi="Arial" w:cs="Arial"/>
          <w:bCs/>
          <w:i/>
          <w:vertAlign w:val="superscript"/>
        </w:rPr>
      </w:pPr>
      <w:r w:rsidRPr="00C64EEE">
        <w:rPr>
          <w:rFonts w:ascii="Arial" w:eastAsia="Calibri" w:hAnsi="Arial" w:cs="Arial"/>
          <w:bCs/>
          <w:i/>
          <w:vertAlign w:val="superscript"/>
        </w:rPr>
        <w:t>/наименование,седалище и адрес на Участника- юридическо лице/.</w:t>
      </w:r>
    </w:p>
    <w:p w:rsidR="005D6A1A" w:rsidRPr="00C64EEE" w:rsidRDefault="005D6A1A" w:rsidP="005D6A1A">
      <w:pPr>
        <w:spacing w:before="120"/>
        <w:jc w:val="both"/>
        <w:rPr>
          <w:rFonts w:ascii="Arial" w:eastAsia="Calibri" w:hAnsi="Arial" w:cs="Arial"/>
          <w:bCs/>
          <w:i/>
          <w:vertAlign w:val="superscript"/>
        </w:rPr>
      </w:pPr>
    </w:p>
    <w:p w:rsidR="005D6A1A" w:rsidRPr="00C64EEE" w:rsidRDefault="005D6A1A" w:rsidP="005D6A1A">
      <w:pPr>
        <w:ind w:left="1440"/>
        <w:jc w:val="both"/>
        <w:rPr>
          <w:rFonts w:ascii="Arial" w:eastAsia="Calibri" w:hAnsi="Arial" w:cs="Arial"/>
          <w:b/>
          <w:lang w:eastAsia="x-none"/>
        </w:rPr>
      </w:pPr>
    </w:p>
    <w:p w:rsidR="005D6A1A" w:rsidRPr="00C64EEE" w:rsidRDefault="005D6A1A" w:rsidP="005D6A1A">
      <w:pPr>
        <w:ind w:right="6"/>
        <w:jc w:val="center"/>
        <w:rPr>
          <w:rFonts w:ascii="Arial" w:eastAsia="Calibri" w:hAnsi="Arial" w:cs="Arial"/>
          <w:b/>
          <w:bCs/>
        </w:rPr>
      </w:pPr>
      <w:r w:rsidRPr="00C64EEE">
        <w:rPr>
          <w:rFonts w:ascii="Arial" w:eastAsia="Calibri" w:hAnsi="Arial" w:cs="Arial"/>
          <w:b/>
          <w:bCs/>
        </w:rPr>
        <w:t>ДЕКЛАРИРАМ, че :</w:t>
      </w:r>
    </w:p>
    <w:p w:rsidR="005D6A1A" w:rsidRPr="00C64EEE" w:rsidRDefault="005D6A1A" w:rsidP="005D6A1A">
      <w:pPr>
        <w:ind w:left="900"/>
        <w:jc w:val="both"/>
        <w:rPr>
          <w:rFonts w:ascii="Arial" w:eastAsia="Calibri" w:hAnsi="Arial" w:cs="Arial"/>
          <w:b/>
          <w:bCs/>
          <w:smallCaps/>
          <w:lang w:eastAsia="x-none"/>
        </w:rPr>
      </w:pPr>
    </w:p>
    <w:p w:rsidR="00D83F83" w:rsidRDefault="005D6A1A" w:rsidP="005D6A1A">
      <w:pPr>
        <w:autoSpaceDE w:val="0"/>
        <w:autoSpaceDN w:val="0"/>
        <w:adjustRightInd w:val="0"/>
        <w:jc w:val="both"/>
        <w:rPr>
          <w:rFonts w:ascii="Arial" w:eastAsia="Calibri" w:hAnsi="Arial" w:cs="Arial"/>
        </w:rPr>
      </w:pPr>
      <w:r w:rsidRPr="00C64EEE">
        <w:rPr>
          <w:rFonts w:ascii="Arial" w:eastAsia="Calibri" w:hAnsi="Arial" w:cs="Arial"/>
        </w:rPr>
        <w:t>В случай, че бъда избран за изпълнител на поръчка, с предмет:</w:t>
      </w:r>
      <w:r w:rsidRPr="00C64EEE">
        <w:rPr>
          <w:rFonts w:ascii="Arial" w:eastAsia="Calibri" w:hAnsi="Arial" w:cs="Arial"/>
          <w:b/>
        </w:rPr>
        <w:t xml:space="preserve"> </w:t>
      </w:r>
      <w:r w:rsidR="00D83F83" w:rsidRPr="00C64EEE">
        <w:rPr>
          <w:rFonts w:ascii="Arial" w:hAnsi="Arial" w:cs="Arial"/>
        </w:rPr>
        <w:t>“Доставка на оборудване за измерване на ниво"</w:t>
      </w:r>
      <w:r w:rsidR="00D83F83">
        <w:rPr>
          <w:rFonts w:ascii="Arial" w:hAnsi="Arial" w:cs="Arial"/>
        </w:rPr>
        <w:t>, обособена позиция</w:t>
      </w:r>
      <w:r w:rsidR="00D83F83" w:rsidRPr="00C64EEE">
        <w:rPr>
          <w:rFonts w:ascii="Arial" w:eastAsia="Calibri" w:hAnsi="Arial" w:cs="Arial"/>
        </w:rPr>
        <w:t xml:space="preserve"> </w:t>
      </w:r>
      <w:r w:rsidR="00D83F83">
        <w:rPr>
          <w:rFonts w:ascii="Arial" w:eastAsia="Calibri" w:hAnsi="Arial" w:cs="Arial"/>
        </w:rPr>
        <w:t xml:space="preserve">1: „Доставка и монтаж на </w:t>
      </w:r>
      <w:proofErr w:type="spellStart"/>
      <w:r w:rsidR="00D83F83">
        <w:rPr>
          <w:rFonts w:ascii="Arial" w:eastAsia="Calibri" w:hAnsi="Arial" w:cs="Arial"/>
        </w:rPr>
        <w:t>нивомерно</w:t>
      </w:r>
      <w:proofErr w:type="spellEnd"/>
      <w:r w:rsidR="00D83F83">
        <w:rPr>
          <w:rFonts w:ascii="Arial" w:eastAsia="Calibri" w:hAnsi="Arial" w:cs="Arial"/>
        </w:rPr>
        <w:t xml:space="preserve"> устройство за изравнител „Тешел“</w:t>
      </w:r>
    </w:p>
    <w:p w:rsidR="005D6A1A" w:rsidRPr="00C64EEE" w:rsidRDefault="005D6A1A" w:rsidP="005D6A1A">
      <w:pPr>
        <w:autoSpaceDE w:val="0"/>
        <w:autoSpaceDN w:val="0"/>
        <w:adjustRightInd w:val="0"/>
        <w:jc w:val="both"/>
        <w:rPr>
          <w:rFonts w:ascii="Arial" w:eastAsia="Calibri" w:hAnsi="Arial" w:cs="Arial"/>
        </w:rPr>
      </w:pPr>
      <w:r w:rsidRPr="00C64EEE">
        <w:rPr>
          <w:rFonts w:ascii="Arial" w:eastAsia="Calibri" w:hAnsi="Arial" w:cs="Arial"/>
        </w:rPr>
        <w:t>ИЗРАЗЯВАМ СЪГЛАСИЕ</w:t>
      </w:r>
    </w:p>
    <w:p w:rsidR="005D6A1A" w:rsidRPr="00C64EEE" w:rsidRDefault="005D6A1A" w:rsidP="005D6A1A">
      <w:pPr>
        <w:jc w:val="both"/>
        <w:rPr>
          <w:rFonts w:ascii="Arial" w:eastAsia="Calibri" w:hAnsi="Arial" w:cs="Arial"/>
        </w:rPr>
      </w:pPr>
      <w:r w:rsidRPr="00C64EEE">
        <w:rPr>
          <w:rFonts w:ascii="Arial" w:eastAsia="Calibri" w:hAnsi="Arial" w:cs="Arial"/>
        </w:rPr>
        <w:t>за предоставяне на данни за персонала, който ще работи за изпълнение на Договора за целите на проучването по чл. 40 от ППЗДАНС.</w:t>
      </w:r>
    </w:p>
    <w:p w:rsidR="005D6A1A" w:rsidRPr="00C64EEE" w:rsidRDefault="005D6A1A" w:rsidP="005D6A1A">
      <w:pPr>
        <w:spacing w:after="120"/>
        <w:ind w:left="283"/>
        <w:jc w:val="both"/>
        <w:rPr>
          <w:rFonts w:ascii="Arial" w:eastAsia="Calibri" w:hAnsi="Arial" w:cs="Arial"/>
        </w:rPr>
      </w:pPr>
    </w:p>
    <w:p w:rsidR="005D6A1A" w:rsidRPr="00C64EEE" w:rsidRDefault="005D6A1A" w:rsidP="005D6A1A">
      <w:pPr>
        <w:ind w:left="-360"/>
        <w:jc w:val="both"/>
        <w:rPr>
          <w:rFonts w:ascii="Arial" w:eastAsia="Calibri" w:hAnsi="Arial" w:cs="Arial"/>
          <w:lang w:eastAsia="x-none"/>
        </w:rPr>
      </w:pPr>
    </w:p>
    <w:p w:rsidR="005D6A1A" w:rsidRPr="00C64EEE" w:rsidRDefault="005D6A1A" w:rsidP="005D6A1A">
      <w:pPr>
        <w:jc w:val="both"/>
        <w:rPr>
          <w:rFonts w:ascii="Arial" w:eastAsia="Calibri" w:hAnsi="Arial" w:cs="Arial"/>
          <w:lang w:eastAsia="x-none"/>
        </w:rPr>
      </w:pPr>
      <w:r w:rsidRPr="00C64EEE">
        <w:rPr>
          <w:rFonts w:ascii="Arial" w:eastAsia="Calibri" w:hAnsi="Arial" w:cs="Arial"/>
          <w:lang w:eastAsia="x-none"/>
        </w:rPr>
        <w:t>Дата:…..……….....</w:t>
      </w:r>
      <w:r w:rsidRPr="00C64EEE">
        <w:rPr>
          <w:rFonts w:ascii="Arial" w:eastAsia="Calibri" w:hAnsi="Arial" w:cs="Arial"/>
          <w:lang w:eastAsia="x-none"/>
        </w:rPr>
        <w:tab/>
      </w:r>
      <w:r w:rsidRPr="00C64EEE">
        <w:rPr>
          <w:rFonts w:ascii="Arial" w:eastAsia="Calibri" w:hAnsi="Arial" w:cs="Arial"/>
          <w:lang w:eastAsia="x-none"/>
        </w:rPr>
        <w:tab/>
      </w:r>
      <w:r w:rsidRPr="00C64EEE">
        <w:rPr>
          <w:rFonts w:ascii="Arial" w:eastAsia="Calibri" w:hAnsi="Arial" w:cs="Arial"/>
          <w:lang w:eastAsia="x-none"/>
        </w:rPr>
        <w:tab/>
      </w:r>
      <w:r w:rsidRPr="00C64EEE">
        <w:rPr>
          <w:rFonts w:ascii="Arial" w:eastAsia="Calibri" w:hAnsi="Arial" w:cs="Arial"/>
          <w:lang w:eastAsia="x-none"/>
        </w:rPr>
        <w:tab/>
      </w:r>
      <w:r w:rsidRPr="00C64EEE">
        <w:rPr>
          <w:rFonts w:ascii="Arial" w:eastAsia="Calibri" w:hAnsi="Arial" w:cs="Arial"/>
          <w:lang w:eastAsia="x-none"/>
        </w:rPr>
        <w:tab/>
      </w:r>
      <w:r w:rsidRPr="00C64EEE">
        <w:rPr>
          <w:rFonts w:ascii="Arial" w:eastAsia="Calibri" w:hAnsi="Arial" w:cs="Arial"/>
          <w:lang w:eastAsia="x-none"/>
        </w:rPr>
        <w:tab/>
        <w:t>Декларатор: ………………</w:t>
      </w:r>
    </w:p>
    <w:p w:rsidR="005D6A1A" w:rsidRPr="00C64EEE" w:rsidRDefault="005D6A1A" w:rsidP="005D6A1A">
      <w:pPr>
        <w:tabs>
          <w:tab w:val="num" w:pos="1800"/>
        </w:tabs>
        <w:ind w:left="6300" w:hanging="360"/>
        <w:jc w:val="both"/>
        <w:rPr>
          <w:rFonts w:ascii="Arial" w:eastAsia="Calibri" w:hAnsi="Arial" w:cs="Arial"/>
          <w:vertAlign w:val="superscript"/>
          <w:lang w:eastAsia="x-none"/>
        </w:rPr>
      </w:pPr>
      <w:r w:rsidRPr="00C64EEE">
        <w:rPr>
          <w:rFonts w:ascii="Arial" w:eastAsia="Calibri" w:hAnsi="Arial" w:cs="Arial"/>
          <w:vertAlign w:val="superscript"/>
          <w:lang w:eastAsia="x-none"/>
        </w:rPr>
        <w:tab/>
        <w:t xml:space="preserve"> </w:t>
      </w:r>
      <w:r w:rsidRPr="00C64EEE">
        <w:rPr>
          <w:rFonts w:ascii="Arial" w:eastAsia="Calibri" w:hAnsi="Arial" w:cs="Arial"/>
          <w:vertAlign w:val="superscript"/>
          <w:lang w:eastAsia="x-none"/>
        </w:rPr>
        <w:tab/>
        <w:t xml:space="preserve">    </w:t>
      </w:r>
      <w:r w:rsidR="005928A2" w:rsidRPr="00C64EEE">
        <w:rPr>
          <w:rFonts w:ascii="Arial" w:eastAsia="Calibri" w:hAnsi="Arial" w:cs="Arial"/>
          <w:vertAlign w:val="superscript"/>
          <w:lang w:eastAsia="x-none"/>
        </w:rPr>
        <w:t xml:space="preserve">           </w:t>
      </w:r>
      <w:r w:rsidRPr="00C64EEE">
        <w:rPr>
          <w:rFonts w:ascii="Arial" w:eastAsia="Calibri" w:hAnsi="Arial" w:cs="Arial"/>
          <w:vertAlign w:val="superscript"/>
          <w:lang w:eastAsia="x-none"/>
        </w:rPr>
        <w:t xml:space="preserve">   /подпис/</w:t>
      </w:r>
    </w:p>
    <w:p w:rsidR="005D6A1A" w:rsidRDefault="005D6A1A" w:rsidP="005D6A1A">
      <w:pPr>
        <w:jc w:val="both"/>
        <w:rPr>
          <w:rFonts w:ascii="Arial" w:eastAsia="Calibri" w:hAnsi="Arial" w:cs="Arial"/>
          <w:b/>
          <w:lang w:eastAsia="x-none"/>
        </w:rPr>
      </w:pPr>
      <w:r w:rsidRPr="00C64EEE">
        <w:rPr>
          <w:rFonts w:ascii="Arial" w:eastAsia="Calibri" w:hAnsi="Arial" w:cs="Arial"/>
          <w:b/>
          <w:lang w:eastAsia="x-none"/>
        </w:rPr>
        <w:t xml:space="preserve">      </w:t>
      </w:r>
    </w:p>
    <w:p w:rsidR="00881A45" w:rsidRDefault="00881A45" w:rsidP="005D6A1A">
      <w:pPr>
        <w:jc w:val="both"/>
        <w:rPr>
          <w:rFonts w:ascii="Arial" w:eastAsia="Calibri" w:hAnsi="Arial" w:cs="Arial"/>
          <w:b/>
          <w:lang w:eastAsia="x-none"/>
        </w:rPr>
      </w:pPr>
    </w:p>
    <w:p w:rsidR="00881A45" w:rsidRDefault="00881A45" w:rsidP="005D6A1A">
      <w:pPr>
        <w:jc w:val="both"/>
        <w:rPr>
          <w:rFonts w:ascii="Arial" w:eastAsia="Calibri" w:hAnsi="Arial" w:cs="Arial"/>
          <w:b/>
          <w:lang w:eastAsia="x-none"/>
        </w:rPr>
      </w:pPr>
    </w:p>
    <w:p w:rsidR="00881A45" w:rsidRPr="00C64EEE" w:rsidRDefault="00881A45" w:rsidP="005D6A1A">
      <w:pPr>
        <w:jc w:val="both"/>
        <w:rPr>
          <w:rFonts w:ascii="Arial" w:eastAsia="Calibri" w:hAnsi="Arial" w:cs="Arial"/>
          <w:i/>
          <w:lang w:eastAsia="x-none"/>
        </w:rPr>
      </w:pPr>
    </w:p>
    <w:p w:rsidR="009C5E24" w:rsidRPr="00C64EEE" w:rsidRDefault="005D6A1A" w:rsidP="005928A2">
      <w:pPr>
        <w:pStyle w:val="NoSpacing"/>
        <w:ind w:left="5664" w:firstLine="708"/>
        <w:rPr>
          <w:rFonts w:ascii="Arial" w:eastAsia="Calibri" w:hAnsi="Arial" w:cs="Arial"/>
          <w:b/>
          <w:u w:val="single"/>
        </w:rPr>
      </w:pPr>
      <w:r w:rsidRPr="00C64EEE">
        <w:rPr>
          <w:rFonts w:ascii="Arial" w:eastAsia="Calibri" w:hAnsi="Arial" w:cs="Arial"/>
          <w:b/>
          <w:u w:val="single"/>
        </w:rPr>
        <w:t xml:space="preserve">Приложение №9 </w:t>
      </w:r>
    </w:p>
    <w:p w:rsidR="009C5E24" w:rsidRPr="00C64EEE" w:rsidRDefault="009C5E24" w:rsidP="009C5E24">
      <w:pPr>
        <w:pStyle w:val="NoSpacing"/>
        <w:rPr>
          <w:rFonts w:ascii="Arial" w:eastAsia="Calibri" w:hAnsi="Arial" w:cs="Arial"/>
          <w:b/>
          <w:u w:val="single"/>
        </w:rPr>
      </w:pPr>
    </w:p>
    <w:p w:rsidR="000C01D2" w:rsidRPr="00C64EEE" w:rsidRDefault="00D83F83" w:rsidP="000C01D2">
      <w:pPr>
        <w:keepNext/>
        <w:autoSpaceDE w:val="0"/>
        <w:autoSpaceDN w:val="0"/>
        <w:spacing w:after="0" w:line="240" w:lineRule="auto"/>
        <w:outlineLvl w:val="0"/>
        <w:rPr>
          <w:rFonts w:ascii="Arial" w:eastAsia="Calibri" w:hAnsi="Arial" w:cs="Arial"/>
          <w:bCs/>
          <w:color w:val="000000"/>
          <w:kern w:val="36"/>
          <w:lang w:eastAsia="bg-BG"/>
        </w:rPr>
      </w:pPr>
      <w:r>
        <w:rPr>
          <w:rFonts w:ascii="Arial" w:eastAsia="Calibri" w:hAnsi="Arial" w:cs="Arial"/>
          <w:bCs/>
          <w:color w:val="000000"/>
          <w:kern w:val="36"/>
          <w:lang w:eastAsia="bg-BG"/>
        </w:rPr>
        <w:tab/>
      </w:r>
      <w:r>
        <w:rPr>
          <w:rFonts w:ascii="Arial" w:eastAsia="Calibri" w:hAnsi="Arial" w:cs="Arial"/>
          <w:bCs/>
          <w:color w:val="000000"/>
          <w:kern w:val="36"/>
          <w:lang w:eastAsia="bg-BG"/>
        </w:rPr>
        <w:tab/>
      </w:r>
      <w:r>
        <w:rPr>
          <w:rFonts w:ascii="Arial" w:eastAsia="Calibri" w:hAnsi="Arial" w:cs="Arial"/>
          <w:bCs/>
          <w:color w:val="000000"/>
          <w:kern w:val="36"/>
          <w:lang w:eastAsia="bg-BG"/>
        </w:rPr>
        <w:tab/>
      </w:r>
      <w:r>
        <w:rPr>
          <w:rFonts w:ascii="Arial" w:eastAsia="Calibri" w:hAnsi="Arial" w:cs="Arial"/>
          <w:bCs/>
          <w:color w:val="000000"/>
          <w:kern w:val="36"/>
          <w:lang w:eastAsia="bg-BG"/>
        </w:rPr>
        <w:tab/>
      </w:r>
      <w:r>
        <w:rPr>
          <w:rFonts w:ascii="Arial" w:eastAsia="Calibri" w:hAnsi="Arial" w:cs="Arial"/>
          <w:bCs/>
          <w:color w:val="000000"/>
          <w:kern w:val="36"/>
          <w:lang w:eastAsia="bg-BG"/>
        </w:rPr>
        <w:tab/>
      </w:r>
      <w:r>
        <w:rPr>
          <w:rFonts w:ascii="Arial" w:eastAsia="Calibri" w:hAnsi="Arial" w:cs="Arial"/>
          <w:bCs/>
          <w:color w:val="000000"/>
          <w:kern w:val="36"/>
          <w:lang w:eastAsia="bg-BG"/>
        </w:rPr>
        <w:tab/>
      </w:r>
      <w:r>
        <w:rPr>
          <w:rFonts w:ascii="Arial" w:eastAsia="Calibri" w:hAnsi="Arial" w:cs="Arial"/>
          <w:bCs/>
          <w:color w:val="000000"/>
          <w:kern w:val="36"/>
          <w:lang w:eastAsia="bg-BG"/>
        </w:rPr>
        <w:tab/>
      </w:r>
      <w:r>
        <w:rPr>
          <w:rFonts w:ascii="Arial" w:eastAsia="Calibri" w:hAnsi="Arial" w:cs="Arial"/>
          <w:bCs/>
          <w:color w:val="000000"/>
          <w:kern w:val="36"/>
          <w:lang w:eastAsia="bg-BG"/>
        </w:rPr>
        <w:tab/>
      </w:r>
      <w:r>
        <w:rPr>
          <w:rFonts w:ascii="Arial" w:eastAsia="Calibri" w:hAnsi="Arial" w:cs="Arial"/>
          <w:bCs/>
          <w:color w:val="000000"/>
          <w:kern w:val="36"/>
          <w:lang w:eastAsia="bg-BG"/>
        </w:rPr>
        <w:tab/>
      </w:r>
      <w:r>
        <w:rPr>
          <w:rFonts w:ascii="Arial" w:eastAsia="Calibri" w:hAnsi="Arial" w:cs="Arial"/>
          <w:bCs/>
          <w:color w:val="000000"/>
          <w:kern w:val="36"/>
          <w:lang w:eastAsia="bg-BG"/>
        </w:rPr>
        <w:tab/>
        <w:t xml:space="preserve">     </w:t>
      </w:r>
      <w:r w:rsidR="000C01D2" w:rsidRPr="00C64EEE">
        <w:rPr>
          <w:rFonts w:ascii="Arial" w:eastAsia="Calibri" w:hAnsi="Arial" w:cs="Arial"/>
          <w:bCs/>
          <w:color w:val="000000"/>
          <w:kern w:val="36"/>
          <w:lang w:eastAsia="bg-BG"/>
        </w:rPr>
        <w:t>Образец</w:t>
      </w:r>
    </w:p>
    <w:p w:rsidR="000C01D2" w:rsidRPr="00C64EEE" w:rsidRDefault="000C01D2" w:rsidP="000C01D2">
      <w:pPr>
        <w:keepNext/>
        <w:autoSpaceDE w:val="0"/>
        <w:autoSpaceDN w:val="0"/>
        <w:spacing w:after="0" w:line="240" w:lineRule="auto"/>
        <w:outlineLvl w:val="0"/>
        <w:rPr>
          <w:rFonts w:ascii="Arial" w:eastAsia="Calibri" w:hAnsi="Arial" w:cs="Arial"/>
          <w:b/>
          <w:bCs/>
          <w:color w:val="000000"/>
          <w:kern w:val="36"/>
          <w:highlight w:val="yellow"/>
          <w:lang w:eastAsia="bg-BG"/>
        </w:rPr>
      </w:pPr>
    </w:p>
    <w:p w:rsidR="000C01D2" w:rsidRPr="00C64EEE" w:rsidRDefault="000C01D2" w:rsidP="000C01D2">
      <w:pPr>
        <w:keepNext/>
        <w:autoSpaceDE w:val="0"/>
        <w:autoSpaceDN w:val="0"/>
        <w:spacing w:after="0" w:line="240" w:lineRule="auto"/>
        <w:outlineLvl w:val="0"/>
        <w:rPr>
          <w:rFonts w:ascii="Arial" w:eastAsia="Calibri" w:hAnsi="Arial" w:cs="Arial"/>
          <w:kern w:val="1"/>
          <w:highlight w:val="yellow"/>
        </w:rPr>
      </w:pPr>
    </w:p>
    <w:p w:rsidR="000C01D2" w:rsidRPr="00C64EEE" w:rsidRDefault="000C01D2" w:rsidP="000C01D2">
      <w:pPr>
        <w:keepNext/>
        <w:autoSpaceDE w:val="0"/>
        <w:autoSpaceDN w:val="0"/>
        <w:spacing w:after="0" w:line="240" w:lineRule="auto"/>
        <w:outlineLvl w:val="0"/>
        <w:rPr>
          <w:rFonts w:ascii="Arial" w:eastAsia="Calibri" w:hAnsi="Arial" w:cs="Arial"/>
          <w:b/>
          <w:kern w:val="1"/>
        </w:rPr>
      </w:pPr>
      <w:r w:rsidRPr="00C64EEE">
        <w:rPr>
          <w:rFonts w:ascii="Arial" w:eastAsia="Calibri" w:hAnsi="Arial" w:cs="Arial"/>
          <w:b/>
          <w:kern w:val="1"/>
        </w:rPr>
        <w:t>ДО ПЕТЪР ИЛИЕВ</w:t>
      </w:r>
    </w:p>
    <w:p w:rsidR="000C01D2" w:rsidRPr="00C64EEE" w:rsidRDefault="000C01D2" w:rsidP="000C01D2">
      <w:pPr>
        <w:keepNext/>
        <w:autoSpaceDE w:val="0"/>
        <w:autoSpaceDN w:val="0"/>
        <w:spacing w:after="0" w:line="240" w:lineRule="auto"/>
        <w:outlineLvl w:val="0"/>
        <w:rPr>
          <w:rFonts w:ascii="Arial" w:eastAsia="Calibri" w:hAnsi="Arial" w:cs="Arial"/>
          <w:b/>
          <w:kern w:val="1"/>
        </w:rPr>
      </w:pPr>
      <w:r w:rsidRPr="00C64EEE">
        <w:rPr>
          <w:rFonts w:ascii="Arial" w:eastAsia="Calibri" w:hAnsi="Arial" w:cs="Arial"/>
          <w:b/>
          <w:kern w:val="1"/>
        </w:rPr>
        <w:t>ИЗПЪЛНИТЕЛЕН ДИРЕКТОР</w:t>
      </w:r>
    </w:p>
    <w:p w:rsidR="000C01D2" w:rsidRPr="00C64EEE" w:rsidRDefault="000C01D2" w:rsidP="000C01D2">
      <w:pPr>
        <w:keepNext/>
        <w:autoSpaceDE w:val="0"/>
        <w:autoSpaceDN w:val="0"/>
        <w:spacing w:after="0" w:line="240" w:lineRule="auto"/>
        <w:outlineLvl w:val="0"/>
        <w:rPr>
          <w:rFonts w:ascii="Arial" w:eastAsia="Calibri" w:hAnsi="Arial" w:cs="Arial"/>
          <w:b/>
          <w:kern w:val="1"/>
        </w:rPr>
      </w:pPr>
      <w:r w:rsidRPr="00C64EEE">
        <w:rPr>
          <w:rFonts w:ascii="Arial" w:eastAsia="Calibri" w:hAnsi="Arial" w:cs="Arial"/>
          <w:b/>
          <w:kern w:val="1"/>
        </w:rPr>
        <w:t>НА НЕК ЕАД</w:t>
      </w:r>
    </w:p>
    <w:p w:rsidR="000C01D2" w:rsidRPr="00C64EEE" w:rsidRDefault="000C01D2" w:rsidP="000C01D2">
      <w:pPr>
        <w:keepNext/>
        <w:autoSpaceDE w:val="0"/>
        <w:autoSpaceDN w:val="0"/>
        <w:spacing w:after="0" w:line="240" w:lineRule="auto"/>
        <w:outlineLvl w:val="0"/>
        <w:rPr>
          <w:rFonts w:ascii="Arial" w:eastAsia="Calibri" w:hAnsi="Arial" w:cs="Arial"/>
          <w:b/>
          <w:kern w:val="1"/>
        </w:rPr>
      </w:pPr>
    </w:p>
    <w:p w:rsidR="000C01D2" w:rsidRPr="00C64EEE" w:rsidRDefault="000C01D2" w:rsidP="000C01D2">
      <w:pPr>
        <w:keepNext/>
        <w:autoSpaceDE w:val="0"/>
        <w:autoSpaceDN w:val="0"/>
        <w:spacing w:after="0" w:line="240" w:lineRule="auto"/>
        <w:outlineLvl w:val="0"/>
        <w:rPr>
          <w:rFonts w:ascii="Arial" w:eastAsia="Calibri" w:hAnsi="Arial" w:cs="Arial"/>
          <w:kern w:val="1"/>
        </w:rPr>
      </w:pPr>
    </w:p>
    <w:p w:rsidR="000C01D2" w:rsidRPr="00C64EEE" w:rsidRDefault="000C01D2" w:rsidP="000C01D2">
      <w:pPr>
        <w:keepNext/>
        <w:autoSpaceDE w:val="0"/>
        <w:autoSpaceDN w:val="0"/>
        <w:spacing w:after="0" w:line="240" w:lineRule="auto"/>
        <w:outlineLvl w:val="0"/>
        <w:rPr>
          <w:rFonts w:ascii="Arial" w:eastAsia="Calibri" w:hAnsi="Arial" w:cs="Arial"/>
          <w:kern w:val="1"/>
        </w:rPr>
      </w:pPr>
    </w:p>
    <w:p w:rsidR="000C01D2" w:rsidRPr="00C64EEE" w:rsidRDefault="000C01D2" w:rsidP="000C01D2">
      <w:pPr>
        <w:keepNext/>
        <w:autoSpaceDE w:val="0"/>
        <w:autoSpaceDN w:val="0"/>
        <w:spacing w:after="0" w:line="240" w:lineRule="auto"/>
        <w:outlineLvl w:val="0"/>
        <w:rPr>
          <w:rFonts w:ascii="Arial" w:eastAsia="Calibri" w:hAnsi="Arial" w:cs="Arial"/>
          <w:kern w:val="1"/>
        </w:rPr>
      </w:pPr>
    </w:p>
    <w:p w:rsidR="000C01D2" w:rsidRPr="00C64EEE" w:rsidRDefault="000C01D2" w:rsidP="000C01D2">
      <w:pPr>
        <w:keepNext/>
        <w:autoSpaceDE w:val="0"/>
        <w:autoSpaceDN w:val="0"/>
        <w:spacing w:after="0" w:line="240" w:lineRule="auto"/>
        <w:outlineLvl w:val="0"/>
        <w:rPr>
          <w:rFonts w:ascii="Arial" w:eastAsia="Calibri" w:hAnsi="Arial" w:cs="Arial"/>
          <w:kern w:val="1"/>
        </w:rPr>
      </w:pPr>
    </w:p>
    <w:p w:rsidR="000C01D2" w:rsidRPr="00C64EEE" w:rsidRDefault="000C01D2" w:rsidP="000C01D2">
      <w:pPr>
        <w:keepNext/>
        <w:autoSpaceDE w:val="0"/>
        <w:autoSpaceDN w:val="0"/>
        <w:spacing w:after="0" w:line="240" w:lineRule="auto"/>
        <w:outlineLvl w:val="0"/>
        <w:rPr>
          <w:rFonts w:ascii="Arial" w:eastAsia="Calibri" w:hAnsi="Arial" w:cs="Arial"/>
          <w:kern w:val="1"/>
        </w:rPr>
      </w:pPr>
      <w:r w:rsidRPr="00C64EEE">
        <w:rPr>
          <w:rFonts w:ascii="Arial" w:eastAsia="Calibri" w:hAnsi="Arial" w:cs="Arial"/>
          <w:b/>
          <w:kern w:val="1"/>
          <w:u w:val="single"/>
        </w:rPr>
        <w:t>ОТНОСНО:</w:t>
      </w:r>
      <w:r w:rsidRPr="00C64EEE">
        <w:rPr>
          <w:rFonts w:ascii="Arial" w:eastAsia="Calibri" w:hAnsi="Arial" w:cs="Arial"/>
          <w:kern w:val="1"/>
        </w:rPr>
        <w:t xml:space="preserve"> </w:t>
      </w:r>
      <w:r w:rsidRPr="00C64EEE">
        <w:rPr>
          <w:rFonts w:ascii="Arial" w:eastAsia="Calibri" w:hAnsi="Arial" w:cs="Arial"/>
          <w:lang w:eastAsia="bg-BG"/>
        </w:rPr>
        <w:t>процедура за възлагане на поръчка по реда на глава осем „а“от Закона за обществените поръчки с предмет:</w:t>
      </w:r>
      <w:r w:rsidRPr="00C64EEE">
        <w:rPr>
          <w:rFonts w:ascii="Arial" w:eastAsia="Calibri" w:hAnsi="Arial" w:cs="Arial"/>
          <w:b/>
          <w:bCs/>
        </w:rPr>
        <w:t xml:space="preserve"> </w:t>
      </w:r>
      <w:r w:rsidR="00D83F83" w:rsidRPr="00C64EEE">
        <w:rPr>
          <w:rFonts w:ascii="Arial" w:hAnsi="Arial" w:cs="Arial"/>
        </w:rPr>
        <w:t>“Доставка на оборудване за измерване на ниво"</w:t>
      </w:r>
      <w:r w:rsidR="00D83F83">
        <w:rPr>
          <w:rFonts w:ascii="Arial" w:hAnsi="Arial" w:cs="Arial"/>
        </w:rPr>
        <w:t xml:space="preserve">, </w:t>
      </w:r>
      <w:r w:rsidR="00DF471C">
        <w:rPr>
          <w:rFonts w:ascii="Arial" w:hAnsi="Arial" w:cs="Arial"/>
        </w:rPr>
        <w:t>в две обособени позиции</w:t>
      </w:r>
    </w:p>
    <w:p w:rsidR="000C01D2" w:rsidRPr="00C64EEE" w:rsidRDefault="000C01D2" w:rsidP="000C01D2">
      <w:pPr>
        <w:keepNext/>
        <w:autoSpaceDE w:val="0"/>
        <w:autoSpaceDN w:val="0"/>
        <w:spacing w:after="0" w:line="240" w:lineRule="auto"/>
        <w:outlineLvl w:val="0"/>
        <w:rPr>
          <w:rFonts w:ascii="Arial" w:eastAsia="Calibri" w:hAnsi="Arial" w:cs="Arial"/>
          <w:kern w:val="1"/>
        </w:rPr>
      </w:pPr>
    </w:p>
    <w:p w:rsidR="000C01D2" w:rsidRPr="00C64EEE" w:rsidRDefault="000C01D2" w:rsidP="000C01D2">
      <w:pPr>
        <w:keepNext/>
        <w:autoSpaceDE w:val="0"/>
        <w:autoSpaceDN w:val="0"/>
        <w:spacing w:after="0" w:line="240" w:lineRule="auto"/>
        <w:outlineLvl w:val="0"/>
        <w:rPr>
          <w:rFonts w:ascii="Arial" w:eastAsia="Calibri" w:hAnsi="Arial" w:cs="Arial"/>
          <w:kern w:val="1"/>
        </w:rPr>
      </w:pPr>
    </w:p>
    <w:p w:rsidR="000C01D2" w:rsidRPr="00C64EEE" w:rsidRDefault="000C01D2" w:rsidP="000C01D2">
      <w:pPr>
        <w:keepNext/>
        <w:autoSpaceDE w:val="0"/>
        <w:autoSpaceDN w:val="0"/>
        <w:spacing w:after="0" w:line="240" w:lineRule="auto"/>
        <w:outlineLvl w:val="0"/>
        <w:rPr>
          <w:rFonts w:ascii="Arial" w:eastAsia="Calibri" w:hAnsi="Arial" w:cs="Arial"/>
          <w:kern w:val="1"/>
        </w:rPr>
      </w:pPr>
    </w:p>
    <w:p w:rsidR="000C01D2" w:rsidRPr="00C64EEE" w:rsidRDefault="000C01D2" w:rsidP="000C01D2">
      <w:pPr>
        <w:keepNext/>
        <w:autoSpaceDE w:val="0"/>
        <w:autoSpaceDN w:val="0"/>
        <w:spacing w:after="0" w:line="240" w:lineRule="auto"/>
        <w:outlineLvl w:val="0"/>
        <w:rPr>
          <w:rFonts w:ascii="Arial" w:eastAsia="Calibri" w:hAnsi="Arial" w:cs="Arial"/>
          <w:b/>
          <w:kern w:val="1"/>
        </w:rPr>
      </w:pPr>
      <w:r w:rsidRPr="00C64EEE">
        <w:rPr>
          <w:rFonts w:ascii="Arial" w:eastAsia="Calibri" w:hAnsi="Arial" w:cs="Arial"/>
          <w:b/>
          <w:kern w:val="1"/>
        </w:rPr>
        <w:tab/>
        <w:t>УВАЖАЕМИ ГОСПОДИН ИЛИЕВ</w:t>
      </w:r>
    </w:p>
    <w:p w:rsidR="000C01D2" w:rsidRPr="00C64EEE" w:rsidRDefault="000C01D2" w:rsidP="000C01D2">
      <w:pPr>
        <w:keepNext/>
        <w:autoSpaceDE w:val="0"/>
        <w:autoSpaceDN w:val="0"/>
        <w:spacing w:after="0" w:line="240" w:lineRule="auto"/>
        <w:outlineLvl w:val="0"/>
        <w:rPr>
          <w:rFonts w:ascii="Arial" w:eastAsia="Calibri" w:hAnsi="Arial" w:cs="Arial"/>
          <w:kern w:val="1"/>
        </w:rPr>
      </w:pPr>
    </w:p>
    <w:p w:rsidR="000C01D2" w:rsidRPr="00C64EEE" w:rsidRDefault="000C01D2" w:rsidP="00DF471C">
      <w:pPr>
        <w:keepNext/>
        <w:autoSpaceDE w:val="0"/>
        <w:autoSpaceDN w:val="0"/>
        <w:spacing w:after="0" w:line="240" w:lineRule="auto"/>
        <w:jc w:val="both"/>
        <w:outlineLvl w:val="0"/>
        <w:rPr>
          <w:rFonts w:ascii="Arial" w:eastAsia="Calibri" w:hAnsi="Arial" w:cs="Arial"/>
          <w:bCs/>
        </w:rPr>
      </w:pPr>
      <w:r w:rsidRPr="00C64EEE">
        <w:rPr>
          <w:rFonts w:ascii="Arial" w:eastAsia="Calibri" w:hAnsi="Arial" w:cs="Arial"/>
          <w:kern w:val="1"/>
        </w:rPr>
        <w:tab/>
        <w:t xml:space="preserve">Моля, във връзка с участие в  процедура за изпълнение на </w:t>
      </w:r>
      <w:proofErr w:type="spellStart"/>
      <w:r w:rsidRPr="00C64EEE">
        <w:rPr>
          <w:rFonts w:ascii="Arial" w:eastAsia="Calibri" w:hAnsi="Arial" w:cs="Arial"/>
          <w:kern w:val="1"/>
        </w:rPr>
        <w:t>горецитирания</w:t>
      </w:r>
      <w:proofErr w:type="spellEnd"/>
      <w:r w:rsidRPr="00C64EEE">
        <w:rPr>
          <w:rFonts w:ascii="Arial" w:eastAsia="Calibri" w:hAnsi="Arial" w:cs="Arial"/>
          <w:kern w:val="1"/>
        </w:rPr>
        <w:t xml:space="preserve"> обект, да разрешите еднократно посещение на ……………………..2015 г. за оглед във  </w:t>
      </w:r>
      <w:r w:rsidRPr="00C64EEE">
        <w:rPr>
          <w:rFonts w:ascii="Arial" w:eastAsia="Calibri" w:hAnsi="Arial" w:cs="Arial"/>
          <w:bCs/>
        </w:rPr>
        <w:t>ВЕЦ „</w:t>
      </w:r>
      <w:r w:rsidR="00881A45">
        <w:rPr>
          <w:rFonts w:ascii="Arial" w:eastAsia="Calibri" w:hAnsi="Arial" w:cs="Arial"/>
          <w:bCs/>
        </w:rPr>
        <w:t>Тешел</w:t>
      </w:r>
      <w:r w:rsidRPr="00C64EEE">
        <w:rPr>
          <w:rFonts w:ascii="Arial" w:eastAsia="Calibri" w:hAnsi="Arial" w:cs="Arial"/>
          <w:bCs/>
        </w:rPr>
        <w:t>“ на следните служители от фирма……………………………….</w:t>
      </w:r>
    </w:p>
    <w:p w:rsidR="000C01D2" w:rsidRPr="00C64EEE" w:rsidRDefault="000C01D2" w:rsidP="000C01D2">
      <w:pPr>
        <w:keepNext/>
        <w:autoSpaceDE w:val="0"/>
        <w:autoSpaceDN w:val="0"/>
        <w:spacing w:after="0" w:line="240" w:lineRule="auto"/>
        <w:outlineLvl w:val="0"/>
        <w:rPr>
          <w:rFonts w:ascii="Arial" w:eastAsia="Calibri" w:hAnsi="Arial" w:cs="Arial"/>
          <w:bCs/>
        </w:rPr>
      </w:pPr>
    </w:p>
    <w:p w:rsidR="000C01D2" w:rsidRPr="00C64EEE" w:rsidRDefault="000C01D2" w:rsidP="000C01D2">
      <w:pPr>
        <w:keepNext/>
        <w:numPr>
          <w:ilvl w:val="0"/>
          <w:numId w:val="45"/>
        </w:numPr>
        <w:autoSpaceDE w:val="0"/>
        <w:autoSpaceDN w:val="0"/>
        <w:spacing w:after="0" w:line="240" w:lineRule="auto"/>
        <w:outlineLvl w:val="0"/>
        <w:rPr>
          <w:rFonts w:ascii="Arial" w:eastAsia="Calibri" w:hAnsi="Arial" w:cs="Arial"/>
          <w:kern w:val="1"/>
        </w:rPr>
      </w:pPr>
      <w:r w:rsidRPr="00C64EEE">
        <w:rPr>
          <w:rFonts w:ascii="Arial" w:eastAsia="Calibri" w:hAnsi="Arial" w:cs="Arial"/>
          <w:kern w:val="1"/>
        </w:rPr>
        <w:t xml:space="preserve">Име, презиме, фамилия, ЕГН, професия, </w:t>
      </w:r>
      <w:proofErr w:type="spellStart"/>
      <w:r w:rsidRPr="00C64EEE">
        <w:rPr>
          <w:rFonts w:ascii="Arial" w:eastAsia="Calibri" w:hAnsi="Arial" w:cs="Arial"/>
          <w:kern w:val="1"/>
        </w:rPr>
        <w:t>E-mail</w:t>
      </w:r>
      <w:proofErr w:type="spellEnd"/>
      <w:r w:rsidRPr="00C64EEE">
        <w:rPr>
          <w:rFonts w:ascii="Arial" w:eastAsia="Calibri" w:hAnsi="Arial" w:cs="Arial"/>
          <w:kern w:val="1"/>
        </w:rPr>
        <w:t>, факс, телефон за обратна връзка.</w:t>
      </w:r>
    </w:p>
    <w:p w:rsidR="000C01D2" w:rsidRPr="00C64EEE" w:rsidRDefault="000C01D2" w:rsidP="000C01D2">
      <w:pPr>
        <w:keepNext/>
        <w:numPr>
          <w:ilvl w:val="0"/>
          <w:numId w:val="45"/>
        </w:numPr>
        <w:autoSpaceDE w:val="0"/>
        <w:autoSpaceDN w:val="0"/>
        <w:spacing w:after="0" w:line="240" w:lineRule="auto"/>
        <w:outlineLvl w:val="0"/>
        <w:rPr>
          <w:rFonts w:ascii="Arial" w:eastAsia="Calibri" w:hAnsi="Arial" w:cs="Arial"/>
          <w:kern w:val="1"/>
        </w:rPr>
      </w:pPr>
      <w:r w:rsidRPr="00C64EEE">
        <w:rPr>
          <w:rFonts w:ascii="Arial" w:eastAsia="Calibri" w:hAnsi="Arial" w:cs="Arial"/>
          <w:kern w:val="1"/>
        </w:rPr>
        <w:t>…………………………………………………………….</w:t>
      </w:r>
    </w:p>
    <w:p w:rsidR="000C01D2" w:rsidRPr="00C64EEE" w:rsidRDefault="000C01D2" w:rsidP="000C01D2">
      <w:pPr>
        <w:keepNext/>
        <w:numPr>
          <w:ilvl w:val="0"/>
          <w:numId w:val="45"/>
        </w:numPr>
        <w:autoSpaceDE w:val="0"/>
        <w:autoSpaceDN w:val="0"/>
        <w:spacing w:after="0" w:line="240" w:lineRule="auto"/>
        <w:outlineLvl w:val="0"/>
        <w:rPr>
          <w:rFonts w:ascii="Arial" w:eastAsia="Calibri" w:hAnsi="Arial" w:cs="Arial"/>
          <w:kern w:val="1"/>
        </w:rPr>
      </w:pPr>
      <w:r w:rsidRPr="00C64EEE">
        <w:rPr>
          <w:rFonts w:ascii="Arial" w:eastAsia="Calibri" w:hAnsi="Arial" w:cs="Arial"/>
          <w:kern w:val="1"/>
        </w:rPr>
        <w:t>…………………………………………………………….</w:t>
      </w:r>
    </w:p>
    <w:p w:rsidR="000C01D2" w:rsidRPr="00C64EEE" w:rsidRDefault="000C01D2" w:rsidP="000C01D2">
      <w:pPr>
        <w:keepNext/>
        <w:numPr>
          <w:ilvl w:val="0"/>
          <w:numId w:val="45"/>
        </w:numPr>
        <w:autoSpaceDE w:val="0"/>
        <w:autoSpaceDN w:val="0"/>
        <w:spacing w:after="0" w:line="240" w:lineRule="auto"/>
        <w:outlineLvl w:val="0"/>
        <w:rPr>
          <w:rFonts w:ascii="Arial" w:eastAsia="Calibri" w:hAnsi="Arial" w:cs="Arial"/>
          <w:kern w:val="1"/>
        </w:rPr>
      </w:pPr>
    </w:p>
    <w:p w:rsidR="000C01D2" w:rsidRPr="00C64EEE" w:rsidRDefault="000C01D2" w:rsidP="000C01D2">
      <w:pPr>
        <w:keepNext/>
        <w:autoSpaceDE w:val="0"/>
        <w:autoSpaceDN w:val="0"/>
        <w:spacing w:after="0" w:line="240" w:lineRule="auto"/>
        <w:outlineLvl w:val="0"/>
        <w:rPr>
          <w:rFonts w:ascii="Arial" w:eastAsia="Calibri" w:hAnsi="Arial" w:cs="Arial"/>
          <w:kern w:val="1"/>
        </w:rPr>
      </w:pPr>
      <w:r w:rsidRPr="00C64EEE">
        <w:rPr>
          <w:rFonts w:ascii="Arial" w:eastAsia="Calibri" w:hAnsi="Arial" w:cs="Arial"/>
          <w:kern w:val="1"/>
        </w:rPr>
        <w:tab/>
        <w:t>5.</w:t>
      </w:r>
    </w:p>
    <w:p w:rsidR="000C01D2" w:rsidRPr="00C64EEE" w:rsidRDefault="000C01D2" w:rsidP="000C01D2">
      <w:pPr>
        <w:keepNext/>
        <w:autoSpaceDE w:val="0"/>
        <w:autoSpaceDN w:val="0"/>
        <w:spacing w:after="0" w:line="240" w:lineRule="auto"/>
        <w:outlineLvl w:val="0"/>
        <w:rPr>
          <w:rFonts w:ascii="Arial" w:eastAsia="Calibri" w:hAnsi="Arial" w:cs="Arial"/>
          <w:kern w:val="1"/>
        </w:rPr>
      </w:pPr>
    </w:p>
    <w:p w:rsidR="009C5E24" w:rsidRPr="00C64EEE" w:rsidRDefault="009C5E24" w:rsidP="009C5E24">
      <w:pPr>
        <w:spacing w:after="0" w:line="480" w:lineRule="auto"/>
        <w:jc w:val="both"/>
        <w:rPr>
          <w:rFonts w:ascii="Arial" w:eastAsia="Calibri" w:hAnsi="Arial" w:cs="Arial"/>
          <w:lang w:eastAsia="x-none"/>
        </w:rPr>
      </w:pPr>
    </w:p>
    <w:p w:rsidR="009C5E24" w:rsidRPr="00C64EEE" w:rsidRDefault="009C5E24" w:rsidP="009C5E24">
      <w:pPr>
        <w:spacing w:after="0" w:line="480" w:lineRule="auto"/>
        <w:jc w:val="both"/>
        <w:rPr>
          <w:rFonts w:ascii="Arial" w:eastAsia="Calibri" w:hAnsi="Arial" w:cs="Arial"/>
          <w:lang w:eastAsia="x-none"/>
        </w:rPr>
      </w:pPr>
    </w:p>
    <w:p w:rsidR="005D6A1A" w:rsidRPr="00C64EEE" w:rsidRDefault="005D6A1A" w:rsidP="009C5E24">
      <w:pPr>
        <w:spacing w:after="120"/>
        <w:ind w:left="7080"/>
        <w:jc w:val="both"/>
        <w:rPr>
          <w:rFonts w:ascii="Arial" w:eastAsia="Calibri" w:hAnsi="Arial" w:cs="Arial"/>
          <w:lang w:eastAsia="x-none"/>
        </w:rPr>
      </w:pPr>
    </w:p>
    <w:p w:rsidR="005D6A1A" w:rsidRPr="00C64EEE" w:rsidRDefault="005D6A1A" w:rsidP="005D6A1A">
      <w:pPr>
        <w:spacing w:after="0" w:line="480" w:lineRule="auto"/>
        <w:jc w:val="both"/>
        <w:rPr>
          <w:rFonts w:ascii="Arial" w:eastAsia="Calibri" w:hAnsi="Arial" w:cs="Arial"/>
          <w:lang w:eastAsia="x-none"/>
        </w:rPr>
      </w:pPr>
    </w:p>
    <w:p w:rsidR="005D6A1A" w:rsidRPr="00C64EEE" w:rsidRDefault="005D6A1A" w:rsidP="005D6A1A">
      <w:pPr>
        <w:spacing w:after="0" w:line="480" w:lineRule="auto"/>
        <w:jc w:val="both"/>
        <w:rPr>
          <w:rFonts w:ascii="Arial" w:eastAsia="Calibri" w:hAnsi="Arial" w:cs="Arial"/>
          <w:lang w:eastAsia="x-none"/>
        </w:rPr>
      </w:pPr>
    </w:p>
    <w:p w:rsidR="005D6A1A" w:rsidRDefault="005D6A1A" w:rsidP="005D6A1A">
      <w:pPr>
        <w:spacing w:after="0" w:line="480" w:lineRule="auto"/>
        <w:jc w:val="both"/>
        <w:rPr>
          <w:rFonts w:ascii="Arial" w:eastAsia="Calibri" w:hAnsi="Arial" w:cs="Arial"/>
          <w:lang w:eastAsia="x-none"/>
        </w:rPr>
      </w:pPr>
    </w:p>
    <w:p w:rsidR="00D83F83" w:rsidRDefault="00D83F83" w:rsidP="005D6A1A">
      <w:pPr>
        <w:spacing w:after="0" w:line="480" w:lineRule="auto"/>
        <w:jc w:val="both"/>
        <w:rPr>
          <w:rFonts w:ascii="Arial" w:eastAsia="Calibri" w:hAnsi="Arial" w:cs="Arial"/>
          <w:lang w:eastAsia="x-none"/>
        </w:rPr>
      </w:pPr>
    </w:p>
    <w:p w:rsidR="00D83F83" w:rsidRDefault="00D83F83" w:rsidP="005D6A1A">
      <w:pPr>
        <w:spacing w:after="0" w:line="480" w:lineRule="auto"/>
        <w:jc w:val="both"/>
        <w:rPr>
          <w:rFonts w:ascii="Arial" w:eastAsia="Calibri" w:hAnsi="Arial" w:cs="Arial"/>
          <w:lang w:eastAsia="x-none"/>
        </w:rPr>
      </w:pPr>
    </w:p>
    <w:p w:rsidR="00D83F83" w:rsidRDefault="00D83F83" w:rsidP="005D6A1A">
      <w:pPr>
        <w:spacing w:after="0" w:line="480" w:lineRule="auto"/>
        <w:jc w:val="both"/>
        <w:rPr>
          <w:rFonts w:ascii="Arial" w:eastAsia="Calibri" w:hAnsi="Arial" w:cs="Arial"/>
          <w:lang w:eastAsia="x-none"/>
        </w:rPr>
      </w:pPr>
    </w:p>
    <w:p w:rsidR="00D83F83" w:rsidRDefault="00D83F83" w:rsidP="005D6A1A">
      <w:pPr>
        <w:spacing w:after="0" w:line="480" w:lineRule="auto"/>
        <w:jc w:val="both"/>
        <w:rPr>
          <w:rFonts w:ascii="Arial" w:eastAsia="Calibri" w:hAnsi="Arial" w:cs="Arial"/>
          <w:lang w:eastAsia="x-none"/>
        </w:rPr>
      </w:pPr>
    </w:p>
    <w:p w:rsidR="005D6A1A" w:rsidRPr="00C64EEE" w:rsidRDefault="005D6A1A" w:rsidP="005D6A1A">
      <w:pPr>
        <w:tabs>
          <w:tab w:val="left" w:pos="851"/>
        </w:tabs>
        <w:spacing w:after="0"/>
        <w:jc w:val="both"/>
        <w:rPr>
          <w:rFonts w:ascii="Arial" w:eastAsia="Calibri" w:hAnsi="Arial" w:cs="Arial"/>
          <w:b/>
          <w:u w:val="single"/>
        </w:rPr>
      </w:pPr>
    </w:p>
    <w:p w:rsidR="00DF471C" w:rsidRDefault="00DF471C" w:rsidP="005D6A1A">
      <w:pPr>
        <w:tabs>
          <w:tab w:val="left" w:pos="851"/>
        </w:tabs>
        <w:spacing w:after="0"/>
        <w:jc w:val="right"/>
        <w:rPr>
          <w:rFonts w:ascii="Arial" w:eastAsia="Calibri" w:hAnsi="Arial" w:cs="Arial"/>
          <w:b/>
          <w:u w:val="single"/>
        </w:rPr>
      </w:pPr>
    </w:p>
    <w:p w:rsidR="005D6A1A" w:rsidRPr="00C64EEE" w:rsidRDefault="005D6A1A" w:rsidP="005D6A1A">
      <w:pPr>
        <w:tabs>
          <w:tab w:val="left" w:pos="851"/>
        </w:tabs>
        <w:spacing w:after="0"/>
        <w:jc w:val="right"/>
        <w:rPr>
          <w:rFonts w:ascii="Arial" w:eastAsia="Calibri" w:hAnsi="Arial" w:cs="Arial"/>
          <w:color w:val="000000"/>
        </w:rPr>
      </w:pPr>
      <w:r w:rsidRPr="00C64EEE">
        <w:rPr>
          <w:rFonts w:ascii="Arial" w:eastAsia="Calibri" w:hAnsi="Arial" w:cs="Arial"/>
          <w:b/>
          <w:u w:val="single"/>
        </w:rPr>
        <w:t>Приложение № 10</w:t>
      </w:r>
    </w:p>
    <w:p w:rsidR="005D6A1A" w:rsidRPr="00C64EEE" w:rsidRDefault="005D6A1A" w:rsidP="00D33F3A">
      <w:pPr>
        <w:autoSpaceDE w:val="0"/>
        <w:autoSpaceDN w:val="0"/>
        <w:adjustRightInd w:val="0"/>
        <w:spacing w:after="0" w:line="240" w:lineRule="auto"/>
        <w:jc w:val="center"/>
        <w:rPr>
          <w:rFonts w:ascii="Arial" w:eastAsia="Calibri" w:hAnsi="Arial" w:cs="Arial"/>
          <w:b/>
          <w:bCs/>
        </w:rPr>
      </w:pPr>
      <w:r w:rsidRPr="00C64EEE">
        <w:rPr>
          <w:rFonts w:ascii="Arial" w:eastAsia="Calibri" w:hAnsi="Arial" w:cs="Arial"/>
          <w:b/>
          <w:bCs/>
        </w:rPr>
        <w:t>ДЕКЛАРАЦИЯ</w:t>
      </w:r>
    </w:p>
    <w:p w:rsidR="005D6A1A" w:rsidRPr="00C64EEE" w:rsidRDefault="005D6A1A" w:rsidP="00D33F3A">
      <w:pPr>
        <w:autoSpaceDE w:val="0"/>
        <w:autoSpaceDN w:val="0"/>
        <w:adjustRightInd w:val="0"/>
        <w:spacing w:after="0" w:line="240" w:lineRule="auto"/>
        <w:jc w:val="center"/>
        <w:rPr>
          <w:rFonts w:ascii="Arial" w:eastAsia="Calibri" w:hAnsi="Arial" w:cs="Arial"/>
          <w:b/>
          <w:bCs/>
        </w:rPr>
      </w:pPr>
      <w:r w:rsidRPr="00C64EEE">
        <w:rPr>
          <w:rFonts w:ascii="Arial" w:eastAsia="Calibri" w:hAnsi="Arial" w:cs="Arial"/>
          <w:b/>
          <w:bCs/>
        </w:rPr>
        <w:t>по чл. 3, т. 8 и чл. 4 от Закона за икономическите и финансовите отношения с</w:t>
      </w:r>
    </w:p>
    <w:p w:rsidR="005D6A1A" w:rsidRPr="00C64EEE" w:rsidRDefault="005D6A1A" w:rsidP="00D33F3A">
      <w:pPr>
        <w:autoSpaceDE w:val="0"/>
        <w:autoSpaceDN w:val="0"/>
        <w:adjustRightInd w:val="0"/>
        <w:spacing w:after="0" w:line="240" w:lineRule="auto"/>
        <w:jc w:val="center"/>
        <w:rPr>
          <w:rFonts w:ascii="Arial" w:eastAsia="Calibri" w:hAnsi="Arial" w:cs="Arial"/>
          <w:b/>
          <w:bCs/>
        </w:rPr>
      </w:pPr>
      <w:r w:rsidRPr="00C64EEE">
        <w:rPr>
          <w:rFonts w:ascii="Arial" w:eastAsia="Calibri" w:hAnsi="Arial" w:cs="Arial"/>
          <w:b/>
          <w:bCs/>
        </w:rPr>
        <w:t>дружествата, регистрирани в юрисдикции с преференциален данъчен</w:t>
      </w:r>
    </w:p>
    <w:p w:rsidR="005D6A1A" w:rsidRPr="00C64EEE" w:rsidRDefault="005D6A1A" w:rsidP="00D33F3A">
      <w:pPr>
        <w:autoSpaceDE w:val="0"/>
        <w:autoSpaceDN w:val="0"/>
        <w:adjustRightInd w:val="0"/>
        <w:spacing w:after="0" w:line="240" w:lineRule="auto"/>
        <w:jc w:val="center"/>
        <w:rPr>
          <w:rFonts w:ascii="Arial" w:eastAsia="Calibri" w:hAnsi="Arial" w:cs="Arial"/>
          <w:b/>
          <w:bCs/>
        </w:rPr>
      </w:pPr>
      <w:r w:rsidRPr="00C64EEE">
        <w:rPr>
          <w:rFonts w:ascii="Arial" w:eastAsia="Calibri" w:hAnsi="Arial" w:cs="Arial"/>
          <w:b/>
          <w:bCs/>
        </w:rPr>
        <w:t>режим, свързаните с тях лица и техните действителни собственици</w:t>
      </w:r>
    </w:p>
    <w:p w:rsidR="005D6A1A" w:rsidRPr="00C64EEE" w:rsidRDefault="005D6A1A" w:rsidP="00D33F3A">
      <w:pPr>
        <w:autoSpaceDE w:val="0"/>
        <w:autoSpaceDN w:val="0"/>
        <w:adjustRightInd w:val="0"/>
        <w:spacing w:after="0" w:line="240" w:lineRule="auto"/>
        <w:jc w:val="center"/>
        <w:rPr>
          <w:rFonts w:ascii="Arial" w:eastAsia="Calibri" w:hAnsi="Arial" w:cs="Arial"/>
          <w:b/>
          <w:bCs/>
        </w:rPr>
      </w:pPr>
      <w:r w:rsidRPr="00C64EEE">
        <w:rPr>
          <w:rFonts w:ascii="Arial" w:eastAsia="Calibri" w:hAnsi="Arial" w:cs="Arial"/>
          <w:b/>
          <w:bCs/>
        </w:rPr>
        <w:t>(ЗИФОДРЮПДРС)</w:t>
      </w:r>
    </w:p>
    <w:p w:rsidR="005D6A1A" w:rsidRPr="00C64EEE" w:rsidRDefault="005D6A1A" w:rsidP="00D33F3A">
      <w:pPr>
        <w:autoSpaceDE w:val="0"/>
        <w:autoSpaceDN w:val="0"/>
        <w:adjustRightInd w:val="0"/>
        <w:spacing w:after="0" w:line="240" w:lineRule="auto"/>
        <w:jc w:val="center"/>
        <w:rPr>
          <w:rFonts w:ascii="Arial" w:eastAsia="Calibri" w:hAnsi="Arial" w:cs="Arial"/>
          <w:b/>
          <w:bCs/>
        </w:rPr>
      </w:pPr>
    </w:p>
    <w:p w:rsidR="005D6A1A" w:rsidRPr="00C64EEE" w:rsidRDefault="005D6A1A" w:rsidP="005D6A1A">
      <w:pPr>
        <w:autoSpaceDE w:val="0"/>
        <w:autoSpaceDN w:val="0"/>
        <w:adjustRightInd w:val="0"/>
        <w:spacing w:after="0" w:line="240" w:lineRule="auto"/>
        <w:jc w:val="both"/>
        <w:rPr>
          <w:rFonts w:ascii="Arial" w:eastAsia="Calibri" w:hAnsi="Arial" w:cs="Arial"/>
        </w:rPr>
      </w:pPr>
    </w:p>
    <w:p w:rsidR="005D6A1A" w:rsidRPr="00C64EEE" w:rsidRDefault="005D6A1A" w:rsidP="005D6A1A">
      <w:pPr>
        <w:autoSpaceDE w:val="0"/>
        <w:autoSpaceDN w:val="0"/>
        <w:adjustRightInd w:val="0"/>
        <w:spacing w:after="0" w:line="240" w:lineRule="auto"/>
        <w:jc w:val="both"/>
        <w:rPr>
          <w:rFonts w:ascii="Arial" w:eastAsia="Calibri" w:hAnsi="Arial" w:cs="Arial"/>
        </w:rPr>
      </w:pPr>
      <w:r w:rsidRPr="00C64EEE">
        <w:rPr>
          <w:rFonts w:ascii="Arial" w:eastAsia="Calibri" w:hAnsi="Arial" w:cs="Arial"/>
        </w:rPr>
        <w:t>Долуподписаният/-та .............................................., ЕГН ................, притежаващ/а ЛК № ..............., издадена на ................ г. от ................., с постоянен адрес: .................., в качеството си на ................... на .................. - участник/ подизпълнител (ненужното се зачертава) в обществена поръчка с предмет: ……………..</w:t>
      </w:r>
    </w:p>
    <w:p w:rsidR="005D6A1A" w:rsidRPr="00C64EEE" w:rsidRDefault="005D6A1A" w:rsidP="005D6A1A">
      <w:pPr>
        <w:autoSpaceDE w:val="0"/>
        <w:autoSpaceDN w:val="0"/>
        <w:adjustRightInd w:val="0"/>
        <w:spacing w:after="0" w:line="240" w:lineRule="auto"/>
        <w:jc w:val="both"/>
        <w:rPr>
          <w:rFonts w:ascii="Arial" w:eastAsia="Calibri" w:hAnsi="Arial" w:cs="Arial"/>
          <w:b/>
          <w:bCs/>
        </w:rPr>
      </w:pPr>
    </w:p>
    <w:p w:rsidR="005D6A1A" w:rsidRPr="00C64EEE" w:rsidRDefault="005D6A1A" w:rsidP="005D6A1A">
      <w:pPr>
        <w:autoSpaceDE w:val="0"/>
        <w:autoSpaceDN w:val="0"/>
        <w:adjustRightInd w:val="0"/>
        <w:spacing w:after="0" w:line="240" w:lineRule="auto"/>
        <w:jc w:val="both"/>
        <w:rPr>
          <w:rFonts w:ascii="Arial" w:eastAsia="Calibri" w:hAnsi="Arial" w:cs="Arial"/>
          <w:b/>
          <w:bCs/>
        </w:rPr>
      </w:pPr>
      <w:r w:rsidRPr="00C64EEE">
        <w:rPr>
          <w:rFonts w:ascii="Arial" w:eastAsia="Calibri" w:hAnsi="Arial" w:cs="Arial"/>
          <w:b/>
          <w:bCs/>
        </w:rPr>
        <w:t>Декларирам:</w:t>
      </w:r>
    </w:p>
    <w:p w:rsidR="005D6A1A" w:rsidRPr="00C64EEE" w:rsidRDefault="005D6A1A" w:rsidP="005D6A1A">
      <w:pPr>
        <w:autoSpaceDE w:val="0"/>
        <w:autoSpaceDN w:val="0"/>
        <w:adjustRightInd w:val="0"/>
        <w:spacing w:after="0" w:line="240" w:lineRule="auto"/>
        <w:jc w:val="both"/>
        <w:rPr>
          <w:rFonts w:ascii="Arial" w:eastAsia="Calibri" w:hAnsi="Arial" w:cs="Arial"/>
        </w:rPr>
      </w:pPr>
    </w:p>
    <w:p w:rsidR="005D6A1A" w:rsidRPr="00C64EEE" w:rsidRDefault="005D6A1A" w:rsidP="005D6A1A">
      <w:pPr>
        <w:autoSpaceDE w:val="0"/>
        <w:autoSpaceDN w:val="0"/>
        <w:adjustRightInd w:val="0"/>
        <w:spacing w:after="0" w:line="240" w:lineRule="auto"/>
        <w:jc w:val="both"/>
        <w:rPr>
          <w:rFonts w:ascii="Arial" w:eastAsia="Calibri" w:hAnsi="Arial" w:cs="Arial"/>
        </w:rPr>
      </w:pPr>
      <w:r w:rsidRPr="00C64EEE">
        <w:rPr>
          <w:rFonts w:ascii="Arial" w:eastAsia="Calibri" w:hAnsi="Arial" w:cs="Arial"/>
        </w:rPr>
        <w:t>За представляваното от мен дружество по смисъла на § 1, т. 1 от ДР на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w:t>
      </w:r>
    </w:p>
    <w:p w:rsidR="005D6A1A" w:rsidRPr="00C64EEE" w:rsidRDefault="005D6A1A" w:rsidP="005D6A1A">
      <w:pPr>
        <w:autoSpaceDE w:val="0"/>
        <w:autoSpaceDN w:val="0"/>
        <w:adjustRightInd w:val="0"/>
        <w:spacing w:after="0" w:line="240" w:lineRule="auto"/>
        <w:jc w:val="both"/>
        <w:rPr>
          <w:rFonts w:ascii="Arial" w:eastAsia="Calibri" w:hAnsi="Arial" w:cs="Arial"/>
        </w:rPr>
      </w:pPr>
    </w:p>
    <w:p w:rsidR="005D6A1A" w:rsidRPr="00C64EEE" w:rsidRDefault="005D6A1A" w:rsidP="005D6A1A">
      <w:pPr>
        <w:autoSpaceDE w:val="0"/>
        <w:autoSpaceDN w:val="0"/>
        <w:adjustRightInd w:val="0"/>
        <w:spacing w:after="0" w:line="240" w:lineRule="auto"/>
        <w:jc w:val="both"/>
        <w:rPr>
          <w:rFonts w:ascii="Arial" w:eastAsia="Calibri" w:hAnsi="Arial" w:cs="Arial"/>
        </w:rPr>
      </w:pPr>
      <w:r w:rsidRPr="00C64EEE">
        <w:rPr>
          <w:rFonts w:ascii="Arial" w:eastAsia="Calibri" w:hAnsi="Arial" w:cs="Arial"/>
        </w:rPr>
        <w:t>1. Е регистрирано / Не е регистрирано (</w:t>
      </w:r>
      <w:r w:rsidRPr="00C64EEE">
        <w:rPr>
          <w:rFonts w:ascii="Arial" w:eastAsia="Calibri" w:hAnsi="Arial" w:cs="Arial"/>
          <w:i/>
        </w:rPr>
        <w:t>ненужното се зачертава</w:t>
      </w:r>
      <w:r w:rsidRPr="00C64EEE">
        <w:rPr>
          <w:rFonts w:ascii="Arial" w:eastAsia="Calibri" w:hAnsi="Arial" w:cs="Arial"/>
        </w:rPr>
        <w:t>) в юрисдикция с преференциален данъчен режим по смисъла на § 1, т, 64 от Допълнителните разпоредби на Закона за корпоративното подоходно облагане. Юрисдикцията с преференциален данъчен режим е .................................. (</w:t>
      </w:r>
      <w:r w:rsidRPr="00C64EEE">
        <w:rPr>
          <w:rFonts w:ascii="Arial" w:eastAsia="Calibri" w:hAnsi="Arial" w:cs="Arial"/>
          <w:i/>
        </w:rPr>
        <w:t>попълва се в случай на регистрация в такава юрисдикция</w:t>
      </w:r>
      <w:r w:rsidRPr="00C64EEE">
        <w:rPr>
          <w:rFonts w:ascii="Arial" w:eastAsia="Calibri" w:hAnsi="Arial" w:cs="Arial"/>
        </w:rPr>
        <w:t>)</w:t>
      </w:r>
    </w:p>
    <w:p w:rsidR="005D6A1A" w:rsidRPr="00C64EEE" w:rsidRDefault="005D6A1A" w:rsidP="005D6A1A">
      <w:pPr>
        <w:autoSpaceDE w:val="0"/>
        <w:autoSpaceDN w:val="0"/>
        <w:adjustRightInd w:val="0"/>
        <w:spacing w:after="0" w:line="240" w:lineRule="auto"/>
        <w:jc w:val="both"/>
        <w:rPr>
          <w:rFonts w:ascii="Arial" w:eastAsia="Calibri" w:hAnsi="Arial" w:cs="Arial"/>
        </w:rPr>
      </w:pPr>
    </w:p>
    <w:p w:rsidR="005D6A1A" w:rsidRPr="00C64EEE" w:rsidRDefault="005D6A1A" w:rsidP="005D6A1A">
      <w:pPr>
        <w:autoSpaceDE w:val="0"/>
        <w:autoSpaceDN w:val="0"/>
        <w:adjustRightInd w:val="0"/>
        <w:spacing w:after="0" w:line="240" w:lineRule="auto"/>
        <w:jc w:val="both"/>
        <w:rPr>
          <w:rFonts w:ascii="Arial" w:eastAsia="Calibri" w:hAnsi="Arial" w:cs="Arial"/>
        </w:rPr>
      </w:pPr>
      <w:r w:rsidRPr="00C64EEE">
        <w:rPr>
          <w:rFonts w:ascii="Arial" w:eastAsia="Calibri" w:hAnsi="Arial" w:cs="Arial"/>
        </w:rPr>
        <w:t>2. Е свързано / Не е свързано (</w:t>
      </w:r>
      <w:r w:rsidRPr="00C64EEE">
        <w:rPr>
          <w:rFonts w:ascii="Arial" w:eastAsia="Calibri" w:hAnsi="Arial" w:cs="Arial"/>
          <w:i/>
        </w:rPr>
        <w:t>ненужното се зачертава</w:t>
      </w:r>
      <w:r w:rsidRPr="00C64EEE">
        <w:rPr>
          <w:rFonts w:ascii="Arial" w:eastAsia="Calibri" w:hAnsi="Arial" w:cs="Arial"/>
        </w:rPr>
        <w:t>) лице по смисъла на § 1 от Допълнителните Разпоредби на Търговския закон с дружества, регистрирани в юрисдикция с преференциален данъчен режим.</w:t>
      </w:r>
    </w:p>
    <w:p w:rsidR="005D6A1A" w:rsidRPr="00C64EEE" w:rsidRDefault="005D6A1A" w:rsidP="005D6A1A">
      <w:pPr>
        <w:autoSpaceDE w:val="0"/>
        <w:autoSpaceDN w:val="0"/>
        <w:adjustRightInd w:val="0"/>
        <w:spacing w:after="0" w:line="240" w:lineRule="auto"/>
        <w:jc w:val="both"/>
        <w:rPr>
          <w:rFonts w:ascii="Arial" w:eastAsia="Calibri" w:hAnsi="Arial" w:cs="Arial"/>
        </w:rPr>
      </w:pPr>
    </w:p>
    <w:p w:rsidR="005D6A1A" w:rsidRPr="00C64EEE" w:rsidRDefault="005D6A1A" w:rsidP="005D6A1A">
      <w:pPr>
        <w:autoSpaceDE w:val="0"/>
        <w:autoSpaceDN w:val="0"/>
        <w:adjustRightInd w:val="0"/>
        <w:spacing w:after="0" w:line="240" w:lineRule="auto"/>
        <w:jc w:val="both"/>
        <w:rPr>
          <w:rFonts w:ascii="Arial" w:eastAsia="Calibri" w:hAnsi="Arial" w:cs="Arial"/>
        </w:rPr>
      </w:pPr>
      <w:r w:rsidRPr="00C64EEE">
        <w:rPr>
          <w:rFonts w:ascii="Arial" w:eastAsia="Calibri" w:hAnsi="Arial" w:cs="Arial"/>
        </w:rPr>
        <w:t>3. Попада в изключението на чл. 4, т. ......... от ЗИФОДРЮПДРС. (</w:t>
      </w:r>
      <w:r w:rsidRPr="00C64EEE">
        <w:rPr>
          <w:rFonts w:ascii="Arial" w:eastAsia="Calibri" w:hAnsi="Arial" w:cs="Arial"/>
          <w:i/>
        </w:rPr>
        <w:t>попълва се в случай, че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r w:rsidRPr="00C64EEE">
        <w:rPr>
          <w:rFonts w:ascii="Arial" w:eastAsia="Calibri" w:hAnsi="Arial" w:cs="Arial"/>
        </w:rPr>
        <w:t>)</w:t>
      </w:r>
    </w:p>
    <w:p w:rsidR="005D6A1A" w:rsidRPr="00C64EEE" w:rsidRDefault="005D6A1A" w:rsidP="005D6A1A">
      <w:pPr>
        <w:autoSpaceDE w:val="0"/>
        <w:autoSpaceDN w:val="0"/>
        <w:adjustRightInd w:val="0"/>
        <w:spacing w:after="0" w:line="240" w:lineRule="auto"/>
        <w:jc w:val="both"/>
        <w:rPr>
          <w:rFonts w:ascii="Arial" w:eastAsia="Calibri" w:hAnsi="Arial" w:cs="Arial"/>
        </w:rPr>
      </w:pPr>
    </w:p>
    <w:p w:rsidR="005D6A1A" w:rsidRPr="00C64EEE" w:rsidRDefault="005D6A1A" w:rsidP="005D6A1A">
      <w:pPr>
        <w:autoSpaceDE w:val="0"/>
        <w:autoSpaceDN w:val="0"/>
        <w:adjustRightInd w:val="0"/>
        <w:spacing w:after="0" w:line="240" w:lineRule="auto"/>
        <w:jc w:val="both"/>
        <w:rPr>
          <w:rFonts w:ascii="Arial" w:eastAsia="Calibri" w:hAnsi="Arial" w:cs="Arial"/>
        </w:rPr>
      </w:pPr>
      <w:r w:rsidRPr="00C64EEE">
        <w:rPr>
          <w:rFonts w:ascii="Arial" w:eastAsia="Calibri" w:hAnsi="Arial" w:cs="Arial"/>
        </w:rPr>
        <w:t xml:space="preserve">4. Запознат съм с правомощията на Възложителя по чл. 6, ал. 4 от ЗИФОДРЮПДРС, </w:t>
      </w:r>
      <w:proofErr w:type="spellStart"/>
      <w:r w:rsidRPr="00C64EEE">
        <w:rPr>
          <w:rFonts w:ascii="Arial" w:eastAsia="Calibri" w:hAnsi="Arial" w:cs="Arial"/>
        </w:rPr>
        <w:t>вр</w:t>
      </w:r>
      <w:proofErr w:type="spellEnd"/>
      <w:r w:rsidRPr="00C64EEE">
        <w:rPr>
          <w:rFonts w:ascii="Arial" w:eastAsia="Calibri" w:hAnsi="Arial" w:cs="Arial"/>
        </w:rPr>
        <w:t>. § 7, ал. 2 от Заключителните разпоредби на ЗИФОДРЮПДРС.</w:t>
      </w:r>
    </w:p>
    <w:p w:rsidR="005D6A1A" w:rsidRPr="00C64EEE" w:rsidRDefault="005D6A1A" w:rsidP="005D6A1A">
      <w:pPr>
        <w:autoSpaceDE w:val="0"/>
        <w:autoSpaceDN w:val="0"/>
        <w:adjustRightInd w:val="0"/>
        <w:spacing w:after="0" w:line="240" w:lineRule="auto"/>
        <w:jc w:val="both"/>
        <w:rPr>
          <w:rFonts w:ascii="Arial" w:eastAsia="Calibri" w:hAnsi="Arial" w:cs="Arial"/>
        </w:rPr>
      </w:pPr>
    </w:p>
    <w:p w:rsidR="005D6A1A" w:rsidRPr="00C64EEE" w:rsidRDefault="005D6A1A" w:rsidP="005D6A1A">
      <w:pPr>
        <w:autoSpaceDE w:val="0"/>
        <w:autoSpaceDN w:val="0"/>
        <w:adjustRightInd w:val="0"/>
        <w:spacing w:after="0" w:line="240" w:lineRule="auto"/>
        <w:jc w:val="both"/>
        <w:rPr>
          <w:rFonts w:ascii="Arial" w:eastAsia="Calibri" w:hAnsi="Arial" w:cs="Arial"/>
        </w:rPr>
      </w:pPr>
      <w:r w:rsidRPr="00C64EEE">
        <w:rPr>
          <w:rFonts w:ascii="Arial" w:eastAsia="Calibri" w:hAnsi="Arial" w:cs="Arial"/>
        </w:rPr>
        <w:t>Известна ми е отговорността по чл. 313 от Наказателния кодекс за посочване на</w:t>
      </w:r>
    </w:p>
    <w:p w:rsidR="005D6A1A" w:rsidRPr="00C64EEE" w:rsidRDefault="005D6A1A" w:rsidP="005D6A1A">
      <w:pPr>
        <w:autoSpaceDE w:val="0"/>
        <w:autoSpaceDN w:val="0"/>
        <w:adjustRightInd w:val="0"/>
        <w:spacing w:after="0" w:line="240" w:lineRule="auto"/>
        <w:jc w:val="both"/>
        <w:rPr>
          <w:rFonts w:ascii="Arial" w:eastAsia="Calibri" w:hAnsi="Arial" w:cs="Arial"/>
        </w:rPr>
      </w:pPr>
      <w:r w:rsidRPr="00C64EEE">
        <w:rPr>
          <w:rFonts w:ascii="Arial" w:eastAsia="Calibri" w:hAnsi="Arial" w:cs="Arial"/>
        </w:rPr>
        <w:t>неверни данни.</w:t>
      </w:r>
    </w:p>
    <w:p w:rsidR="005D6A1A" w:rsidRPr="00C64EEE" w:rsidRDefault="005D6A1A" w:rsidP="005D6A1A">
      <w:pPr>
        <w:autoSpaceDE w:val="0"/>
        <w:autoSpaceDN w:val="0"/>
        <w:adjustRightInd w:val="0"/>
        <w:spacing w:after="0" w:line="240" w:lineRule="auto"/>
        <w:jc w:val="both"/>
        <w:rPr>
          <w:rFonts w:ascii="Arial" w:eastAsia="Calibri" w:hAnsi="Arial" w:cs="Arial"/>
        </w:rPr>
      </w:pPr>
    </w:p>
    <w:p w:rsidR="005D6A1A" w:rsidRPr="00C64EEE" w:rsidRDefault="005D6A1A" w:rsidP="005D6A1A">
      <w:pPr>
        <w:autoSpaceDE w:val="0"/>
        <w:autoSpaceDN w:val="0"/>
        <w:adjustRightInd w:val="0"/>
        <w:spacing w:after="0" w:line="240" w:lineRule="auto"/>
        <w:jc w:val="both"/>
        <w:rPr>
          <w:rFonts w:ascii="Arial" w:eastAsia="Calibri" w:hAnsi="Arial" w:cs="Arial"/>
        </w:rPr>
      </w:pPr>
      <w:r w:rsidRPr="00C64EEE">
        <w:rPr>
          <w:rFonts w:ascii="Arial" w:eastAsia="Calibri" w:hAnsi="Arial" w:cs="Arial"/>
        </w:rPr>
        <w:t xml:space="preserve">Дата: _________ г. </w:t>
      </w:r>
      <w:r w:rsidRPr="00C64EEE">
        <w:rPr>
          <w:rFonts w:ascii="Arial" w:eastAsia="Calibri" w:hAnsi="Arial" w:cs="Arial"/>
        </w:rPr>
        <w:tab/>
      </w:r>
      <w:r w:rsidRPr="00C64EEE">
        <w:rPr>
          <w:rFonts w:ascii="Arial" w:eastAsia="Calibri" w:hAnsi="Arial" w:cs="Arial"/>
        </w:rPr>
        <w:tab/>
      </w:r>
      <w:r w:rsidRPr="00C64EEE">
        <w:rPr>
          <w:rFonts w:ascii="Arial" w:eastAsia="Calibri" w:hAnsi="Arial" w:cs="Arial"/>
        </w:rPr>
        <w:tab/>
      </w:r>
      <w:r w:rsidRPr="00C64EEE">
        <w:rPr>
          <w:rFonts w:ascii="Arial" w:eastAsia="Calibri" w:hAnsi="Arial" w:cs="Arial"/>
        </w:rPr>
        <w:tab/>
      </w:r>
      <w:r w:rsidRPr="00C64EEE">
        <w:rPr>
          <w:rFonts w:ascii="Arial" w:eastAsia="Calibri" w:hAnsi="Arial" w:cs="Arial"/>
        </w:rPr>
        <w:tab/>
        <w:t>Декларатор _______________</w:t>
      </w:r>
    </w:p>
    <w:p w:rsidR="005D6A1A" w:rsidRPr="00C64EEE" w:rsidRDefault="005D6A1A" w:rsidP="005D6A1A">
      <w:pPr>
        <w:autoSpaceDE w:val="0"/>
        <w:autoSpaceDN w:val="0"/>
        <w:adjustRightInd w:val="0"/>
        <w:spacing w:after="0" w:line="240" w:lineRule="auto"/>
        <w:ind w:left="5664" w:firstLine="708"/>
        <w:jc w:val="both"/>
        <w:rPr>
          <w:rFonts w:ascii="Arial" w:eastAsia="Calibri" w:hAnsi="Arial" w:cs="Arial"/>
        </w:rPr>
      </w:pPr>
      <w:r w:rsidRPr="00C64EEE">
        <w:rPr>
          <w:rFonts w:ascii="Arial" w:eastAsia="Calibri" w:hAnsi="Arial" w:cs="Arial"/>
        </w:rPr>
        <w:t>(подпис)</w:t>
      </w:r>
    </w:p>
    <w:p w:rsidR="005D6A1A" w:rsidRPr="00C64EEE" w:rsidRDefault="005D6A1A" w:rsidP="005D6A1A">
      <w:pPr>
        <w:autoSpaceDE w:val="0"/>
        <w:autoSpaceDN w:val="0"/>
        <w:adjustRightInd w:val="0"/>
        <w:spacing w:after="0" w:line="240" w:lineRule="auto"/>
        <w:ind w:left="4248"/>
        <w:jc w:val="both"/>
        <w:rPr>
          <w:rFonts w:ascii="Arial" w:eastAsia="Calibri" w:hAnsi="Arial" w:cs="Arial"/>
        </w:rPr>
      </w:pPr>
      <w:r w:rsidRPr="00C64EEE">
        <w:rPr>
          <w:rFonts w:ascii="Arial" w:eastAsia="Calibri" w:hAnsi="Arial" w:cs="Arial"/>
        </w:rPr>
        <w:t xml:space="preserve">         </w:t>
      </w:r>
    </w:p>
    <w:p w:rsidR="005D6A1A" w:rsidRPr="00C64EEE" w:rsidRDefault="005D6A1A" w:rsidP="005D6A1A">
      <w:pPr>
        <w:autoSpaceDE w:val="0"/>
        <w:autoSpaceDN w:val="0"/>
        <w:adjustRightInd w:val="0"/>
        <w:spacing w:after="0" w:line="240" w:lineRule="auto"/>
        <w:ind w:left="4248"/>
        <w:jc w:val="both"/>
        <w:rPr>
          <w:rFonts w:ascii="Arial" w:eastAsia="Calibri" w:hAnsi="Arial" w:cs="Arial"/>
        </w:rPr>
      </w:pPr>
      <w:r w:rsidRPr="00C64EEE">
        <w:rPr>
          <w:rFonts w:ascii="Arial" w:eastAsia="Calibri" w:hAnsi="Arial" w:cs="Arial"/>
        </w:rPr>
        <w:t xml:space="preserve">            Име, длъжност: _______________</w:t>
      </w:r>
    </w:p>
    <w:p w:rsidR="005D6A1A" w:rsidRPr="00C64EEE" w:rsidRDefault="005D6A1A" w:rsidP="005D6A1A">
      <w:pPr>
        <w:autoSpaceDE w:val="0"/>
        <w:autoSpaceDN w:val="0"/>
        <w:adjustRightInd w:val="0"/>
        <w:spacing w:after="0" w:line="240" w:lineRule="auto"/>
        <w:jc w:val="both"/>
        <w:rPr>
          <w:rFonts w:ascii="Arial" w:eastAsia="Calibri" w:hAnsi="Arial" w:cs="Arial"/>
        </w:rPr>
      </w:pPr>
    </w:p>
    <w:p w:rsidR="005D6A1A" w:rsidRPr="00C64EEE" w:rsidRDefault="005D6A1A" w:rsidP="005D6A1A">
      <w:pPr>
        <w:autoSpaceDE w:val="0"/>
        <w:autoSpaceDN w:val="0"/>
        <w:adjustRightInd w:val="0"/>
        <w:spacing w:after="0" w:line="240" w:lineRule="auto"/>
        <w:jc w:val="both"/>
        <w:rPr>
          <w:rFonts w:ascii="Arial" w:eastAsia="Calibri" w:hAnsi="Arial" w:cs="Arial"/>
        </w:rPr>
      </w:pPr>
    </w:p>
    <w:p w:rsidR="005D6A1A" w:rsidRPr="00C64EEE" w:rsidRDefault="005D6A1A" w:rsidP="005D6A1A">
      <w:pPr>
        <w:autoSpaceDE w:val="0"/>
        <w:autoSpaceDN w:val="0"/>
        <w:adjustRightInd w:val="0"/>
        <w:spacing w:after="0" w:line="240" w:lineRule="auto"/>
        <w:jc w:val="both"/>
        <w:rPr>
          <w:rFonts w:ascii="Arial" w:eastAsia="Calibri" w:hAnsi="Arial" w:cs="Arial"/>
        </w:rPr>
      </w:pPr>
      <w:r w:rsidRPr="00C64EEE">
        <w:rPr>
          <w:rFonts w:ascii="Arial" w:eastAsia="Calibri" w:hAnsi="Arial" w:cs="Arial"/>
        </w:rPr>
        <w:t xml:space="preserve">Забележка: </w:t>
      </w:r>
      <w:r w:rsidRPr="00C64EEE">
        <w:rPr>
          <w:rFonts w:ascii="Arial" w:eastAsia="Calibri" w:hAnsi="Arial" w:cs="Arial"/>
          <w:i/>
        </w:rPr>
        <w:t>представя се само от участника, класиран на първо място, при подписване на договор</w:t>
      </w:r>
    </w:p>
    <w:p w:rsidR="005D6A1A" w:rsidRPr="00C64EEE" w:rsidRDefault="005D6A1A" w:rsidP="005D6A1A">
      <w:pPr>
        <w:autoSpaceDE w:val="0"/>
        <w:autoSpaceDN w:val="0"/>
        <w:adjustRightInd w:val="0"/>
        <w:spacing w:after="0" w:line="240" w:lineRule="auto"/>
        <w:jc w:val="both"/>
        <w:rPr>
          <w:rFonts w:ascii="Arial" w:eastAsia="Calibri" w:hAnsi="Arial" w:cs="Arial"/>
        </w:rPr>
      </w:pPr>
    </w:p>
    <w:p w:rsidR="005D6A1A" w:rsidRPr="00C64EEE" w:rsidRDefault="005D6A1A" w:rsidP="005D6A1A">
      <w:pPr>
        <w:spacing w:after="0" w:line="240" w:lineRule="auto"/>
        <w:ind w:right="141"/>
        <w:jc w:val="both"/>
        <w:rPr>
          <w:rFonts w:ascii="Arial" w:eastAsia="Times New Roman" w:hAnsi="Arial" w:cs="Arial"/>
          <w:b/>
          <w:bCs/>
        </w:rPr>
      </w:pPr>
      <w:r w:rsidRPr="00C64EEE">
        <w:rPr>
          <w:rFonts w:ascii="Arial" w:eastAsia="Times New Roman" w:hAnsi="Arial" w:cs="Arial"/>
          <w:b/>
          <w:u w:val="single"/>
        </w:rPr>
        <w:tab/>
      </w:r>
      <w:r w:rsidRPr="00C64EEE">
        <w:rPr>
          <w:rFonts w:ascii="Arial" w:eastAsia="Times New Roman" w:hAnsi="Arial" w:cs="Arial"/>
          <w:b/>
          <w:u w:val="single"/>
        </w:rPr>
        <w:tab/>
      </w:r>
      <w:r w:rsidRPr="00C64EEE">
        <w:rPr>
          <w:rFonts w:ascii="Arial" w:eastAsia="Times New Roman" w:hAnsi="Arial" w:cs="Arial"/>
          <w:b/>
          <w:u w:val="single"/>
        </w:rPr>
        <w:tab/>
      </w:r>
      <w:r w:rsidRPr="00C64EEE">
        <w:rPr>
          <w:rFonts w:ascii="Arial" w:eastAsia="Times New Roman" w:hAnsi="Arial" w:cs="Arial"/>
          <w:b/>
          <w:u w:val="single"/>
        </w:rPr>
        <w:tab/>
      </w:r>
    </w:p>
    <w:p w:rsidR="005D6A1A" w:rsidRPr="00C64EEE" w:rsidRDefault="005D6A1A" w:rsidP="005D6A1A">
      <w:pPr>
        <w:spacing w:after="0" w:line="240" w:lineRule="auto"/>
        <w:jc w:val="both"/>
        <w:rPr>
          <w:rFonts w:ascii="Arial" w:eastAsia="Times New Roman" w:hAnsi="Arial" w:cs="Arial"/>
        </w:rPr>
      </w:pPr>
      <w:r w:rsidRPr="00C64EEE">
        <w:rPr>
          <w:rFonts w:ascii="Arial" w:eastAsia="Times New Roman" w:hAnsi="Arial" w:cs="Arial"/>
        </w:rPr>
        <w:tab/>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5D6A1A" w:rsidRPr="00C64EEE" w:rsidRDefault="005D6A1A" w:rsidP="005D6A1A">
      <w:pPr>
        <w:spacing w:after="0" w:line="240" w:lineRule="auto"/>
        <w:ind w:firstLine="720"/>
        <w:jc w:val="both"/>
        <w:textAlignment w:val="center"/>
        <w:rPr>
          <w:rFonts w:ascii="Arial" w:eastAsia="Times New Roman" w:hAnsi="Arial" w:cs="Arial"/>
        </w:rPr>
      </w:pPr>
      <w:r w:rsidRPr="00C64EEE">
        <w:rPr>
          <w:rFonts w:ascii="Arial" w:eastAsia="Times New Roman" w:hAnsi="Arial" w:cs="Arial"/>
        </w:rPr>
        <w:lastRenderedPageBreak/>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5D6A1A" w:rsidRPr="00C64EEE" w:rsidRDefault="005D6A1A" w:rsidP="005D6A1A">
      <w:pPr>
        <w:spacing w:after="0" w:line="240" w:lineRule="auto"/>
        <w:ind w:firstLine="720"/>
        <w:jc w:val="both"/>
        <w:textAlignment w:val="center"/>
        <w:rPr>
          <w:rFonts w:ascii="Arial" w:eastAsia="Times New Roman" w:hAnsi="Arial" w:cs="Arial"/>
        </w:rPr>
      </w:pPr>
      <w:r w:rsidRPr="00C64EEE">
        <w:rPr>
          <w:rFonts w:ascii="Arial" w:eastAsia="Times New Roman" w:hAnsi="Arial" w:cs="Arial"/>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5D6A1A" w:rsidRPr="00C64EEE" w:rsidRDefault="005D6A1A" w:rsidP="005D6A1A">
      <w:pPr>
        <w:spacing w:after="0" w:line="240" w:lineRule="auto"/>
        <w:ind w:firstLine="720"/>
        <w:jc w:val="both"/>
        <w:textAlignment w:val="center"/>
        <w:rPr>
          <w:rFonts w:ascii="Arial" w:eastAsia="Times New Roman" w:hAnsi="Arial" w:cs="Arial"/>
        </w:rPr>
      </w:pPr>
      <w:r w:rsidRPr="00C64EEE">
        <w:rPr>
          <w:rFonts w:ascii="Arial" w:eastAsia="Times New Roman" w:hAnsi="Arial" w:cs="Arial"/>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5D6A1A" w:rsidRPr="00C64EEE" w:rsidRDefault="005D6A1A" w:rsidP="005D6A1A">
      <w:pPr>
        <w:spacing w:after="0" w:line="240" w:lineRule="auto"/>
        <w:ind w:firstLine="720"/>
        <w:jc w:val="both"/>
        <w:textAlignment w:val="center"/>
        <w:rPr>
          <w:rFonts w:ascii="Arial" w:eastAsia="Times New Roman" w:hAnsi="Arial" w:cs="Arial"/>
        </w:rPr>
      </w:pPr>
      <w:r w:rsidRPr="00C64EEE">
        <w:rPr>
          <w:rFonts w:ascii="Arial" w:eastAsia="Times New Roman" w:hAnsi="Arial" w:cs="Arial"/>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5D6A1A" w:rsidRPr="00C64EEE" w:rsidRDefault="005D6A1A" w:rsidP="005D6A1A">
      <w:pPr>
        <w:spacing w:after="0" w:line="240" w:lineRule="auto"/>
        <w:jc w:val="both"/>
        <w:rPr>
          <w:rFonts w:ascii="Arial" w:eastAsia="Times New Roman" w:hAnsi="Arial" w:cs="Arial"/>
        </w:rPr>
      </w:pPr>
    </w:p>
    <w:p w:rsidR="005D6A1A" w:rsidRPr="00C64EEE" w:rsidRDefault="005D6A1A" w:rsidP="005D6A1A">
      <w:pPr>
        <w:spacing w:after="0" w:line="240" w:lineRule="auto"/>
        <w:jc w:val="both"/>
        <w:rPr>
          <w:rFonts w:ascii="Arial" w:eastAsia="Times New Roman" w:hAnsi="Arial" w:cs="Arial"/>
        </w:rPr>
      </w:pPr>
    </w:p>
    <w:p w:rsidR="005D6A1A" w:rsidRPr="00C64EEE" w:rsidRDefault="005D6A1A" w:rsidP="005D6A1A">
      <w:pPr>
        <w:spacing w:after="0" w:line="240" w:lineRule="auto"/>
        <w:jc w:val="both"/>
        <w:rPr>
          <w:rFonts w:ascii="Arial" w:eastAsia="Times New Roman" w:hAnsi="Arial" w:cs="Arial"/>
        </w:rPr>
      </w:pPr>
    </w:p>
    <w:p w:rsidR="005D6A1A" w:rsidRPr="00C64EEE" w:rsidRDefault="005D6A1A" w:rsidP="005D6A1A">
      <w:pPr>
        <w:spacing w:after="0" w:line="240" w:lineRule="auto"/>
        <w:jc w:val="both"/>
        <w:rPr>
          <w:rFonts w:ascii="Arial" w:eastAsia="Times New Roman" w:hAnsi="Arial" w:cs="Arial"/>
        </w:rPr>
      </w:pPr>
    </w:p>
    <w:p w:rsidR="005D6A1A" w:rsidRPr="00C64EEE" w:rsidRDefault="005D6A1A" w:rsidP="005D6A1A">
      <w:pPr>
        <w:spacing w:after="0" w:line="240" w:lineRule="auto"/>
        <w:jc w:val="both"/>
        <w:rPr>
          <w:rFonts w:ascii="Arial" w:eastAsia="Times New Roman" w:hAnsi="Arial" w:cs="Arial"/>
        </w:rPr>
      </w:pPr>
    </w:p>
    <w:p w:rsidR="005D6A1A" w:rsidRPr="00C64EEE" w:rsidRDefault="005D6A1A" w:rsidP="005D6A1A">
      <w:pPr>
        <w:spacing w:after="0" w:line="240" w:lineRule="auto"/>
        <w:jc w:val="both"/>
        <w:rPr>
          <w:rFonts w:ascii="Arial" w:eastAsia="Times New Roman" w:hAnsi="Arial" w:cs="Arial"/>
        </w:rPr>
      </w:pPr>
    </w:p>
    <w:p w:rsidR="005D6A1A" w:rsidRPr="00C64EEE" w:rsidRDefault="005D6A1A" w:rsidP="005D6A1A">
      <w:pPr>
        <w:spacing w:after="0" w:line="240" w:lineRule="auto"/>
        <w:jc w:val="both"/>
        <w:rPr>
          <w:rFonts w:ascii="Arial" w:eastAsia="Times New Roman" w:hAnsi="Arial" w:cs="Arial"/>
        </w:rPr>
      </w:pPr>
    </w:p>
    <w:p w:rsidR="005D6A1A" w:rsidRPr="00C64EEE" w:rsidRDefault="005D6A1A" w:rsidP="005D6A1A">
      <w:pPr>
        <w:spacing w:after="0" w:line="240" w:lineRule="auto"/>
        <w:jc w:val="both"/>
        <w:rPr>
          <w:rFonts w:ascii="Arial" w:eastAsia="Times New Roman" w:hAnsi="Arial" w:cs="Arial"/>
        </w:rPr>
      </w:pPr>
    </w:p>
    <w:p w:rsidR="005D6A1A" w:rsidRPr="00C64EEE" w:rsidRDefault="005D6A1A" w:rsidP="005D6A1A">
      <w:pPr>
        <w:spacing w:after="0" w:line="240" w:lineRule="auto"/>
        <w:jc w:val="both"/>
        <w:rPr>
          <w:rFonts w:ascii="Arial" w:eastAsia="Times New Roman" w:hAnsi="Arial" w:cs="Arial"/>
        </w:rPr>
      </w:pPr>
    </w:p>
    <w:p w:rsidR="005D6A1A" w:rsidRPr="00C64EEE" w:rsidRDefault="005D6A1A" w:rsidP="005D6A1A">
      <w:pPr>
        <w:spacing w:after="0" w:line="240" w:lineRule="auto"/>
        <w:jc w:val="both"/>
        <w:rPr>
          <w:rFonts w:ascii="Arial" w:eastAsia="Times New Roman" w:hAnsi="Arial" w:cs="Arial"/>
        </w:rPr>
      </w:pPr>
    </w:p>
    <w:p w:rsidR="005D6A1A" w:rsidRPr="00C64EEE" w:rsidRDefault="005D6A1A" w:rsidP="005D6A1A">
      <w:pPr>
        <w:spacing w:after="0" w:line="240" w:lineRule="auto"/>
        <w:jc w:val="both"/>
        <w:rPr>
          <w:rFonts w:ascii="Arial" w:eastAsia="Times New Roman" w:hAnsi="Arial" w:cs="Arial"/>
        </w:rPr>
      </w:pPr>
    </w:p>
    <w:p w:rsidR="005D6A1A" w:rsidRPr="00C64EEE" w:rsidRDefault="005D6A1A" w:rsidP="005D6A1A">
      <w:pPr>
        <w:spacing w:after="0" w:line="240" w:lineRule="auto"/>
        <w:jc w:val="both"/>
        <w:rPr>
          <w:rFonts w:ascii="Arial" w:eastAsia="Times New Roman" w:hAnsi="Arial" w:cs="Arial"/>
        </w:rPr>
      </w:pPr>
    </w:p>
    <w:p w:rsidR="005D6A1A" w:rsidRPr="00C64EEE" w:rsidRDefault="005D6A1A" w:rsidP="005D6A1A">
      <w:pPr>
        <w:spacing w:after="0" w:line="240" w:lineRule="auto"/>
        <w:jc w:val="both"/>
        <w:rPr>
          <w:rFonts w:ascii="Arial" w:eastAsia="Times New Roman" w:hAnsi="Arial" w:cs="Arial"/>
        </w:rPr>
      </w:pPr>
    </w:p>
    <w:p w:rsidR="005D6A1A" w:rsidRPr="00C64EEE" w:rsidRDefault="005D6A1A" w:rsidP="005D6A1A">
      <w:pPr>
        <w:spacing w:after="0" w:line="240" w:lineRule="auto"/>
        <w:jc w:val="both"/>
        <w:rPr>
          <w:rFonts w:ascii="Arial" w:eastAsia="Times New Roman" w:hAnsi="Arial" w:cs="Arial"/>
        </w:rPr>
      </w:pPr>
    </w:p>
    <w:p w:rsidR="005D6A1A" w:rsidRPr="00C64EEE" w:rsidRDefault="005D6A1A" w:rsidP="005D6A1A">
      <w:pPr>
        <w:spacing w:after="0" w:line="240" w:lineRule="auto"/>
        <w:jc w:val="both"/>
        <w:rPr>
          <w:rFonts w:ascii="Arial" w:eastAsia="Times New Roman" w:hAnsi="Arial" w:cs="Arial"/>
        </w:rPr>
      </w:pPr>
    </w:p>
    <w:p w:rsidR="005D6A1A" w:rsidRPr="00C64EEE" w:rsidRDefault="005D6A1A" w:rsidP="005D6A1A">
      <w:pPr>
        <w:spacing w:after="0" w:line="240" w:lineRule="auto"/>
        <w:jc w:val="both"/>
        <w:rPr>
          <w:rFonts w:ascii="Arial" w:eastAsia="Times New Roman" w:hAnsi="Arial" w:cs="Arial"/>
        </w:rPr>
      </w:pPr>
    </w:p>
    <w:p w:rsidR="005D6A1A" w:rsidRPr="00C64EEE" w:rsidRDefault="005D6A1A" w:rsidP="005D6A1A">
      <w:pPr>
        <w:spacing w:after="0" w:line="240" w:lineRule="auto"/>
        <w:jc w:val="both"/>
        <w:rPr>
          <w:rFonts w:ascii="Arial" w:eastAsia="Times New Roman" w:hAnsi="Arial" w:cs="Arial"/>
        </w:rPr>
      </w:pPr>
    </w:p>
    <w:p w:rsidR="005D6A1A" w:rsidRPr="00C64EEE" w:rsidRDefault="005D6A1A" w:rsidP="005D6A1A">
      <w:pPr>
        <w:spacing w:after="0" w:line="240" w:lineRule="auto"/>
        <w:jc w:val="both"/>
        <w:rPr>
          <w:rFonts w:ascii="Arial" w:eastAsia="Times New Roman" w:hAnsi="Arial" w:cs="Arial"/>
        </w:rPr>
      </w:pPr>
    </w:p>
    <w:p w:rsidR="005D6A1A" w:rsidRPr="00C64EEE" w:rsidRDefault="005D6A1A" w:rsidP="005D6A1A">
      <w:pPr>
        <w:spacing w:after="0" w:line="240" w:lineRule="auto"/>
        <w:jc w:val="both"/>
        <w:rPr>
          <w:rFonts w:ascii="Arial" w:eastAsia="Times New Roman" w:hAnsi="Arial" w:cs="Arial"/>
        </w:rPr>
      </w:pPr>
    </w:p>
    <w:p w:rsidR="005D6A1A" w:rsidRPr="00C64EEE" w:rsidRDefault="005D6A1A" w:rsidP="005D6A1A">
      <w:pPr>
        <w:spacing w:after="0" w:line="240" w:lineRule="auto"/>
        <w:jc w:val="both"/>
        <w:rPr>
          <w:rFonts w:ascii="Arial" w:eastAsia="Times New Roman" w:hAnsi="Arial" w:cs="Arial"/>
        </w:rPr>
      </w:pPr>
    </w:p>
    <w:p w:rsidR="005D6A1A" w:rsidRPr="00C64EEE" w:rsidRDefault="005D6A1A" w:rsidP="005D6A1A">
      <w:pPr>
        <w:spacing w:after="0" w:line="240" w:lineRule="auto"/>
        <w:jc w:val="both"/>
        <w:rPr>
          <w:rFonts w:ascii="Arial" w:eastAsia="Times New Roman" w:hAnsi="Arial" w:cs="Arial"/>
        </w:rPr>
      </w:pPr>
    </w:p>
    <w:p w:rsidR="005D6A1A" w:rsidRPr="00C64EEE" w:rsidRDefault="005D6A1A" w:rsidP="005D6A1A">
      <w:pPr>
        <w:spacing w:after="0" w:line="240" w:lineRule="auto"/>
        <w:jc w:val="both"/>
        <w:rPr>
          <w:rFonts w:ascii="Arial" w:eastAsia="Times New Roman" w:hAnsi="Arial" w:cs="Arial"/>
        </w:rPr>
      </w:pPr>
    </w:p>
    <w:p w:rsidR="005D6A1A" w:rsidRPr="00C64EEE" w:rsidRDefault="005D6A1A" w:rsidP="005D6A1A">
      <w:pPr>
        <w:spacing w:after="0" w:line="240" w:lineRule="auto"/>
        <w:jc w:val="both"/>
        <w:rPr>
          <w:rFonts w:ascii="Arial" w:eastAsia="Times New Roman" w:hAnsi="Arial" w:cs="Arial"/>
        </w:rPr>
      </w:pPr>
    </w:p>
    <w:p w:rsidR="005D6A1A" w:rsidRPr="00C64EEE" w:rsidRDefault="005D6A1A" w:rsidP="005D6A1A">
      <w:pPr>
        <w:spacing w:after="0" w:line="240" w:lineRule="auto"/>
        <w:jc w:val="both"/>
        <w:rPr>
          <w:rFonts w:ascii="Arial" w:eastAsia="Times New Roman" w:hAnsi="Arial" w:cs="Arial"/>
        </w:rPr>
      </w:pPr>
    </w:p>
    <w:p w:rsidR="005D6A1A" w:rsidRPr="00C64EEE" w:rsidRDefault="005D6A1A" w:rsidP="005D6A1A">
      <w:pPr>
        <w:spacing w:after="0" w:line="240" w:lineRule="auto"/>
        <w:jc w:val="both"/>
        <w:rPr>
          <w:rFonts w:ascii="Arial" w:eastAsia="Times New Roman" w:hAnsi="Arial" w:cs="Arial"/>
        </w:rPr>
      </w:pPr>
    </w:p>
    <w:p w:rsidR="005D6A1A" w:rsidRPr="00C64EEE" w:rsidRDefault="005D6A1A" w:rsidP="005D6A1A">
      <w:pPr>
        <w:spacing w:after="0" w:line="240" w:lineRule="auto"/>
        <w:jc w:val="both"/>
        <w:rPr>
          <w:rFonts w:ascii="Arial" w:eastAsia="Times New Roman" w:hAnsi="Arial" w:cs="Arial"/>
        </w:rPr>
      </w:pPr>
    </w:p>
    <w:p w:rsidR="005D6A1A" w:rsidRDefault="005D6A1A" w:rsidP="005D6A1A">
      <w:pPr>
        <w:spacing w:after="0" w:line="240" w:lineRule="auto"/>
        <w:jc w:val="both"/>
        <w:rPr>
          <w:rFonts w:ascii="Arial" w:eastAsia="Times New Roman" w:hAnsi="Arial" w:cs="Arial"/>
        </w:rPr>
      </w:pPr>
    </w:p>
    <w:p w:rsidR="00881A45" w:rsidRDefault="00881A45" w:rsidP="005D6A1A">
      <w:pPr>
        <w:spacing w:after="0" w:line="240" w:lineRule="auto"/>
        <w:jc w:val="both"/>
        <w:rPr>
          <w:rFonts w:ascii="Arial" w:eastAsia="Times New Roman" w:hAnsi="Arial" w:cs="Arial"/>
        </w:rPr>
      </w:pPr>
    </w:p>
    <w:p w:rsidR="00881A45" w:rsidRDefault="00881A45" w:rsidP="005D6A1A">
      <w:pPr>
        <w:spacing w:after="0" w:line="240" w:lineRule="auto"/>
        <w:jc w:val="both"/>
        <w:rPr>
          <w:rFonts w:ascii="Arial" w:eastAsia="Times New Roman" w:hAnsi="Arial" w:cs="Arial"/>
        </w:rPr>
      </w:pPr>
    </w:p>
    <w:p w:rsidR="00881A45" w:rsidRDefault="00881A45" w:rsidP="005D6A1A">
      <w:pPr>
        <w:spacing w:after="0" w:line="240" w:lineRule="auto"/>
        <w:jc w:val="both"/>
        <w:rPr>
          <w:rFonts w:ascii="Arial" w:eastAsia="Times New Roman" w:hAnsi="Arial" w:cs="Arial"/>
        </w:rPr>
      </w:pPr>
    </w:p>
    <w:p w:rsidR="00881A45" w:rsidRDefault="00881A45" w:rsidP="005D6A1A">
      <w:pPr>
        <w:spacing w:after="0" w:line="240" w:lineRule="auto"/>
        <w:jc w:val="both"/>
        <w:rPr>
          <w:rFonts w:ascii="Arial" w:eastAsia="Times New Roman" w:hAnsi="Arial" w:cs="Arial"/>
        </w:rPr>
      </w:pPr>
    </w:p>
    <w:p w:rsidR="005D6A1A" w:rsidRPr="00C64EEE" w:rsidRDefault="005D6A1A" w:rsidP="005D6A1A">
      <w:pPr>
        <w:spacing w:after="0" w:line="240" w:lineRule="auto"/>
        <w:jc w:val="right"/>
        <w:rPr>
          <w:rFonts w:ascii="Arial" w:eastAsia="Times New Roman" w:hAnsi="Arial" w:cs="Arial"/>
          <w:b/>
          <w:u w:val="single"/>
        </w:rPr>
      </w:pPr>
      <w:r w:rsidRPr="00C64EEE">
        <w:rPr>
          <w:rFonts w:ascii="Arial" w:eastAsia="Times New Roman" w:hAnsi="Arial" w:cs="Arial"/>
        </w:rPr>
        <w:lastRenderedPageBreak/>
        <w:t xml:space="preserve">                                        </w:t>
      </w:r>
      <w:r w:rsidRPr="00C64EEE">
        <w:rPr>
          <w:rFonts w:ascii="Arial" w:eastAsia="Times New Roman" w:hAnsi="Arial" w:cs="Arial"/>
          <w:b/>
        </w:rPr>
        <w:tab/>
      </w:r>
      <w:r w:rsidRPr="00C64EEE">
        <w:rPr>
          <w:rFonts w:ascii="Arial" w:eastAsia="Times New Roman" w:hAnsi="Arial" w:cs="Arial"/>
          <w:b/>
        </w:rPr>
        <w:tab/>
        <w:t xml:space="preserve">    </w:t>
      </w:r>
      <w:r w:rsidRPr="00C64EEE">
        <w:rPr>
          <w:rFonts w:ascii="Arial" w:eastAsia="Times New Roman" w:hAnsi="Arial" w:cs="Arial"/>
          <w:b/>
          <w:u w:val="single"/>
        </w:rPr>
        <w:t xml:space="preserve">Приложение </w:t>
      </w:r>
      <w:r w:rsidRPr="00C64EEE">
        <w:rPr>
          <w:rFonts w:ascii="Arial" w:eastAsia="Calibri" w:hAnsi="Arial" w:cs="Arial"/>
          <w:b/>
          <w:color w:val="000000"/>
          <w:u w:val="single"/>
        </w:rPr>
        <w:t xml:space="preserve">№ </w:t>
      </w:r>
      <w:r w:rsidRPr="00C64EEE">
        <w:rPr>
          <w:rFonts w:ascii="Arial" w:eastAsia="Times New Roman" w:hAnsi="Arial" w:cs="Arial"/>
          <w:b/>
          <w:u w:val="single"/>
        </w:rPr>
        <w:t>11</w:t>
      </w:r>
    </w:p>
    <w:p w:rsidR="005D6A1A" w:rsidRPr="00C64EEE" w:rsidRDefault="005D6A1A" w:rsidP="005D6A1A">
      <w:pPr>
        <w:spacing w:after="0" w:line="240" w:lineRule="auto"/>
        <w:jc w:val="right"/>
        <w:rPr>
          <w:rFonts w:ascii="Arial" w:eastAsia="Times New Roman" w:hAnsi="Arial" w:cs="Arial"/>
        </w:rPr>
      </w:pPr>
      <w:r w:rsidRPr="00C64EEE">
        <w:rPr>
          <w:rFonts w:ascii="Arial" w:eastAsia="Times New Roman" w:hAnsi="Arial" w:cs="Arial"/>
        </w:rPr>
        <w:t xml:space="preserve">                                                                                                         </w:t>
      </w:r>
      <w:r w:rsidRPr="00C64EEE">
        <w:rPr>
          <w:rFonts w:ascii="Arial" w:eastAsia="Times New Roman" w:hAnsi="Arial" w:cs="Arial"/>
          <w:b/>
        </w:rPr>
        <w:t>(образец</w:t>
      </w:r>
      <w:r w:rsidRPr="00C64EEE">
        <w:rPr>
          <w:rFonts w:ascii="Arial" w:eastAsia="Times New Roman" w:hAnsi="Arial" w:cs="Arial"/>
        </w:rPr>
        <w:t>)</w:t>
      </w:r>
    </w:p>
    <w:p w:rsidR="005D6A1A" w:rsidRPr="00C64EEE" w:rsidRDefault="005D6A1A" w:rsidP="005D6A1A">
      <w:pPr>
        <w:jc w:val="both"/>
        <w:rPr>
          <w:rFonts w:ascii="Arial" w:eastAsia="Calibri" w:hAnsi="Arial" w:cs="Arial"/>
        </w:rPr>
      </w:pPr>
    </w:p>
    <w:p w:rsidR="005D6A1A" w:rsidRPr="00C64EEE" w:rsidRDefault="005D6A1A" w:rsidP="005D6A1A">
      <w:pPr>
        <w:autoSpaceDE w:val="0"/>
        <w:autoSpaceDN w:val="0"/>
        <w:adjustRightInd w:val="0"/>
        <w:jc w:val="center"/>
        <w:rPr>
          <w:rFonts w:ascii="Arial" w:eastAsia="Calibri" w:hAnsi="Arial" w:cs="Arial"/>
          <w:b/>
          <w:bCs/>
        </w:rPr>
      </w:pPr>
      <w:r w:rsidRPr="00C64EEE">
        <w:rPr>
          <w:rFonts w:ascii="Arial" w:eastAsia="Calibri" w:hAnsi="Arial" w:cs="Arial"/>
          <w:b/>
          <w:bCs/>
        </w:rPr>
        <w:t>ДЕКЛАРАЦИЯ</w:t>
      </w:r>
    </w:p>
    <w:p w:rsidR="005D6A1A" w:rsidRPr="00C64EEE" w:rsidRDefault="005D6A1A" w:rsidP="005D6A1A">
      <w:pPr>
        <w:autoSpaceDE w:val="0"/>
        <w:autoSpaceDN w:val="0"/>
        <w:adjustRightInd w:val="0"/>
        <w:jc w:val="center"/>
        <w:rPr>
          <w:rFonts w:ascii="Arial" w:eastAsia="Calibri" w:hAnsi="Arial" w:cs="Arial"/>
          <w:b/>
          <w:bCs/>
        </w:rPr>
      </w:pPr>
      <w:r w:rsidRPr="00C64EEE">
        <w:rPr>
          <w:rFonts w:ascii="Arial" w:eastAsia="Calibri" w:hAnsi="Arial" w:cs="Arial"/>
          <w:b/>
          <w:bCs/>
        </w:rPr>
        <w:t>по чл. 4, ал. 7 и по чл. 6, ал. 5, т. 3 от Закон за мерките срещу изпирането на</w:t>
      </w:r>
    </w:p>
    <w:p w:rsidR="005D6A1A" w:rsidRPr="00C64EEE" w:rsidRDefault="005D6A1A" w:rsidP="005D6A1A">
      <w:pPr>
        <w:autoSpaceDE w:val="0"/>
        <w:autoSpaceDN w:val="0"/>
        <w:adjustRightInd w:val="0"/>
        <w:jc w:val="center"/>
        <w:rPr>
          <w:rFonts w:ascii="Arial" w:eastAsia="Calibri" w:hAnsi="Arial" w:cs="Arial"/>
          <w:b/>
          <w:bCs/>
        </w:rPr>
      </w:pPr>
      <w:r w:rsidRPr="00C64EEE">
        <w:rPr>
          <w:rFonts w:ascii="Arial" w:eastAsia="Calibri" w:hAnsi="Arial" w:cs="Arial"/>
          <w:b/>
          <w:bCs/>
        </w:rPr>
        <w:t>пари (ЗМИП)</w:t>
      </w:r>
    </w:p>
    <w:p w:rsidR="005D6A1A" w:rsidRPr="00C64EEE" w:rsidRDefault="005D6A1A" w:rsidP="005D6A1A">
      <w:pPr>
        <w:autoSpaceDE w:val="0"/>
        <w:autoSpaceDN w:val="0"/>
        <w:adjustRightInd w:val="0"/>
        <w:jc w:val="both"/>
        <w:rPr>
          <w:rFonts w:ascii="Arial" w:eastAsia="Calibri" w:hAnsi="Arial" w:cs="Arial"/>
          <w:b/>
          <w:bCs/>
        </w:rPr>
      </w:pPr>
    </w:p>
    <w:p w:rsidR="005D6A1A" w:rsidRPr="00C64EEE" w:rsidRDefault="005D6A1A" w:rsidP="005D6A1A">
      <w:pPr>
        <w:autoSpaceDE w:val="0"/>
        <w:autoSpaceDN w:val="0"/>
        <w:adjustRightInd w:val="0"/>
        <w:jc w:val="both"/>
        <w:rPr>
          <w:rFonts w:ascii="Arial" w:eastAsia="Calibri" w:hAnsi="Arial" w:cs="Arial"/>
        </w:rPr>
      </w:pPr>
      <w:r w:rsidRPr="00C64EEE">
        <w:rPr>
          <w:rFonts w:ascii="Arial" w:eastAsia="Calibri" w:hAnsi="Arial" w:cs="Arial"/>
        </w:rPr>
        <w:t xml:space="preserve">Долуподписаният/ата: ……………………, с ЕГН …………………, постоянен адрес ............................................................,гражданство.............................................................................., документ за самоличност ....................., издаден/а на .............................., от МВР - гр. ......................, в качеството ми на …………………, в ................................................................................, с ЕИК/ БУЛСТАТ …………………., данъчен №........................................, със седалище и адрес на управление: ................................., тел./факс.............................., участник, определен за изпълнител в процедура за възлагане на обществена поръчка с предмет: ..........................................., </w:t>
      </w:r>
    </w:p>
    <w:p w:rsidR="005D6A1A" w:rsidRPr="00C64EEE" w:rsidRDefault="005D6A1A" w:rsidP="005D6A1A">
      <w:pPr>
        <w:autoSpaceDE w:val="0"/>
        <w:autoSpaceDN w:val="0"/>
        <w:adjustRightInd w:val="0"/>
        <w:jc w:val="both"/>
        <w:rPr>
          <w:rFonts w:ascii="Arial" w:eastAsia="Calibri" w:hAnsi="Arial" w:cs="Arial"/>
          <w:b/>
          <w:bCs/>
        </w:rPr>
      </w:pPr>
      <w:r w:rsidRPr="00C64EEE">
        <w:rPr>
          <w:rFonts w:ascii="Arial" w:eastAsia="Calibri" w:hAnsi="Arial" w:cs="Arial"/>
          <w:b/>
          <w:bCs/>
        </w:rPr>
        <w:t>ДЕКЛАРИРАМ,</w:t>
      </w:r>
    </w:p>
    <w:p w:rsidR="005D6A1A" w:rsidRPr="00C64EEE" w:rsidRDefault="005D6A1A" w:rsidP="005D6A1A">
      <w:pPr>
        <w:autoSpaceDE w:val="0"/>
        <w:autoSpaceDN w:val="0"/>
        <w:adjustRightInd w:val="0"/>
        <w:jc w:val="both"/>
        <w:rPr>
          <w:rFonts w:ascii="Arial" w:eastAsia="Calibri" w:hAnsi="Arial" w:cs="Arial"/>
          <w:b/>
          <w:bCs/>
        </w:rPr>
      </w:pPr>
    </w:p>
    <w:p w:rsidR="005D6A1A" w:rsidRPr="00C64EEE" w:rsidRDefault="005D6A1A" w:rsidP="005D6A1A">
      <w:pPr>
        <w:autoSpaceDE w:val="0"/>
        <w:autoSpaceDN w:val="0"/>
        <w:adjustRightInd w:val="0"/>
        <w:jc w:val="both"/>
        <w:rPr>
          <w:rFonts w:ascii="Arial" w:eastAsia="Calibri" w:hAnsi="Arial" w:cs="Arial"/>
        </w:rPr>
      </w:pPr>
      <w:r w:rsidRPr="00C64EEE">
        <w:rPr>
          <w:rFonts w:ascii="Arial" w:eastAsia="Calibri" w:hAnsi="Arial" w:cs="Arial"/>
        </w:rPr>
        <w:t>че паричните средства — предмет на посочената операция (сделка), в размер на ...................... лева, без ДДС, имат следния произход: .................................</w:t>
      </w:r>
    </w:p>
    <w:p w:rsidR="005D6A1A" w:rsidRPr="00C64EEE" w:rsidRDefault="005D6A1A" w:rsidP="005D6A1A">
      <w:pPr>
        <w:autoSpaceDE w:val="0"/>
        <w:autoSpaceDN w:val="0"/>
        <w:adjustRightInd w:val="0"/>
        <w:jc w:val="both"/>
        <w:rPr>
          <w:rFonts w:ascii="Arial" w:eastAsia="Calibri" w:hAnsi="Arial" w:cs="Arial"/>
        </w:rPr>
      </w:pPr>
    </w:p>
    <w:p w:rsidR="005D6A1A" w:rsidRPr="00C64EEE" w:rsidRDefault="005D6A1A" w:rsidP="005D6A1A">
      <w:pPr>
        <w:autoSpaceDE w:val="0"/>
        <w:autoSpaceDN w:val="0"/>
        <w:adjustRightInd w:val="0"/>
        <w:jc w:val="both"/>
        <w:rPr>
          <w:rFonts w:ascii="Arial" w:eastAsia="Calibri" w:hAnsi="Arial" w:cs="Arial"/>
        </w:rPr>
      </w:pPr>
    </w:p>
    <w:p w:rsidR="005D6A1A" w:rsidRPr="00C64EEE" w:rsidRDefault="005D6A1A" w:rsidP="005D6A1A">
      <w:pPr>
        <w:autoSpaceDE w:val="0"/>
        <w:autoSpaceDN w:val="0"/>
        <w:adjustRightInd w:val="0"/>
        <w:jc w:val="both"/>
        <w:rPr>
          <w:rFonts w:ascii="Arial" w:eastAsia="Calibri" w:hAnsi="Arial" w:cs="Arial"/>
        </w:rPr>
      </w:pPr>
      <w:r w:rsidRPr="00C64EEE">
        <w:rPr>
          <w:rFonts w:ascii="Arial" w:eastAsia="Calibri" w:hAnsi="Arial" w:cs="Arial"/>
        </w:rPr>
        <w:t>Известна ми е наказателната отговорност по чл. 313 от Наказателния кодекс за деклариране на неверни обстоятелства.</w:t>
      </w:r>
    </w:p>
    <w:p w:rsidR="005D6A1A" w:rsidRPr="00C64EEE" w:rsidRDefault="005D6A1A" w:rsidP="005D6A1A">
      <w:pPr>
        <w:autoSpaceDE w:val="0"/>
        <w:autoSpaceDN w:val="0"/>
        <w:adjustRightInd w:val="0"/>
        <w:jc w:val="both"/>
        <w:rPr>
          <w:rFonts w:ascii="Arial" w:eastAsia="Calibri" w:hAnsi="Arial" w:cs="Arial"/>
        </w:rPr>
      </w:pPr>
    </w:p>
    <w:p w:rsidR="005D6A1A" w:rsidRPr="00C64EEE" w:rsidRDefault="005D6A1A" w:rsidP="005D6A1A">
      <w:pPr>
        <w:autoSpaceDE w:val="0"/>
        <w:autoSpaceDN w:val="0"/>
        <w:adjustRightInd w:val="0"/>
        <w:jc w:val="both"/>
        <w:rPr>
          <w:rFonts w:ascii="Arial" w:eastAsia="Calibri" w:hAnsi="Arial" w:cs="Arial"/>
        </w:rPr>
      </w:pPr>
      <w:r w:rsidRPr="00C64EEE">
        <w:rPr>
          <w:rFonts w:ascii="Arial" w:eastAsia="Calibri" w:hAnsi="Arial" w:cs="Arial"/>
        </w:rPr>
        <w:t xml:space="preserve">Дата: _________ г. </w:t>
      </w:r>
      <w:r w:rsidRPr="00C64EEE">
        <w:rPr>
          <w:rFonts w:ascii="Arial" w:eastAsia="Calibri" w:hAnsi="Arial" w:cs="Arial"/>
        </w:rPr>
        <w:tab/>
      </w:r>
      <w:r w:rsidRPr="00C64EEE">
        <w:rPr>
          <w:rFonts w:ascii="Arial" w:eastAsia="Calibri" w:hAnsi="Arial" w:cs="Arial"/>
        </w:rPr>
        <w:tab/>
      </w:r>
      <w:r w:rsidRPr="00C64EEE">
        <w:rPr>
          <w:rFonts w:ascii="Arial" w:eastAsia="Calibri" w:hAnsi="Arial" w:cs="Arial"/>
        </w:rPr>
        <w:tab/>
      </w:r>
      <w:r w:rsidRPr="00C64EEE">
        <w:rPr>
          <w:rFonts w:ascii="Arial" w:eastAsia="Calibri" w:hAnsi="Arial" w:cs="Arial"/>
        </w:rPr>
        <w:tab/>
      </w:r>
      <w:r w:rsidRPr="00C64EEE">
        <w:rPr>
          <w:rFonts w:ascii="Arial" w:eastAsia="Calibri" w:hAnsi="Arial" w:cs="Arial"/>
        </w:rPr>
        <w:tab/>
        <w:t>Декларатор _______________</w:t>
      </w:r>
    </w:p>
    <w:p w:rsidR="005D6A1A" w:rsidRPr="00C64EEE" w:rsidRDefault="005D6A1A" w:rsidP="005D6A1A">
      <w:pPr>
        <w:autoSpaceDE w:val="0"/>
        <w:autoSpaceDN w:val="0"/>
        <w:adjustRightInd w:val="0"/>
        <w:ind w:left="5664" w:firstLine="708"/>
        <w:jc w:val="both"/>
        <w:rPr>
          <w:rFonts w:ascii="Arial" w:eastAsia="Calibri" w:hAnsi="Arial" w:cs="Arial"/>
        </w:rPr>
      </w:pPr>
      <w:r w:rsidRPr="00C64EEE">
        <w:rPr>
          <w:rFonts w:ascii="Arial" w:eastAsia="Calibri" w:hAnsi="Arial" w:cs="Arial"/>
        </w:rPr>
        <w:t>(подпис)</w:t>
      </w:r>
    </w:p>
    <w:p w:rsidR="005D6A1A" w:rsidRPr="00C64EEE" w:rsidRDefault="005D6A1A" w:rsidP="005D6A1A">
      <w:pPr>
        <w:autoSpaceDE w:val="0"/>
        <w:autoSpaceDN w:val="0"/>
        <w:adjustRightInd w:val="0"/>
        <w:ind w:left="4248"/>
        <w:jc w:val="both"/>
        <w:rPr>
          <w:rFonts w:ascii="Arial" w:eastAsia="Calibri" w:hAnsi="Arial" w:cs="Arial"/>
        </w:rPr>
      </w:pPr>
      <w:r w:rsidRPr="00C64EEE">
        <w:rPr>
          <w:rFonts w:ascii="Arial" w:eastAsia="Calibri" w:hAnsi="Arial" w:cs="Arial"/>
        </w:rPr>
        <w:t xml:space="preserve">         </w:t>
      </w:r>
    </w:p>
    <w:p w:rsidR="005D6A1A" w:rsidRPr="00C64EEE" w:rsidRDefault="005D6A1A" w:rsidP="005D6A1A">
      <w:pPr>
        <w:autoSpaceDE w:val="0"/>
        <w:autoSpaceDN w:val="0"/>
        <w:adjustRightInd w:val="0"/>
        <w:ind w:left="4248"/>
        <w:jc w:val="both"/>
        <w:rPr>
          <w:rFonts w:ascii="Arial" w:eastAsia="Calibri" w:hAnsi="Arial" w:cs="Arial"/>
        </w:rPr>
      </w:pPr>
      <w:r w:rsidRPr="00C64EEE">
        <w:rPr>
          <w:rFonts w:ascii="Arial" w:eastAsia="Calibri" w:hAnsi="Arial" w:cs="Arial"/>
        </w:rPr>
        <w:t xml:space="preserve">            Име, длъжност: _______________</w:t>
      </w:r>
    </w:p>
    <w:p w:rsidR="005D6A1A" w:rsidRPr="00C64EEE" w:rsidRDefault="005D6A1A" w:rsidP="005D6A1A">
      <w:pPr>
        <w:autoSpaceDE w:val="0"/>
        <w:autoSpaceDN w:val="0"/>
        <w:adjustRightInd w:val="0"/>
        <w:jc w:val="both"/>
        <w:rPr>
          <w:rFonts w:ascii="Arial" w:eastAsia="Calibri" w:hAnsi="Arial" w:cs="Arial"/>
        </w:rPr>
      </w:pPr>
    </w:p>
    <w:p w:rsidR="005D6A1A" w:rsidRPr="00C64EEE" w:rsidRDefault="005D6A1A" w:rsidP="005D6A1A">
      <w:pPr>
        <w:jc w:val="both"/>
        <w:rPr>
          <w:rFonts w:ascii="Arial" w:eastAsia="Calibri" w:hAnsi="Arial" w:cs="Arial"/>
          <w:lang w:eastAsia="bg-BG"/>
        </w:rPr>
      </w:pPr>
      <w:r w:rsidRPr="00C64EEE">
        <w:rPr>
          <w:rFonts w:ascii="Arial" w:eastAsia="Calibri" w:hAnsi="Arial" w:cs="Arial"/>
          <w:i/>
          <w:u w:val="single"/>
        </w:rPr>
        <w:t>Забележка:</w:t>
      </w:r>
      <w:r w:rsidRPr="00C64EEE">
        <w:rPr>
          <w:rFonts w:ascii="Arial" w:eastAsia="Calibri" w:hAnsi="Arial" w:cs="Arial"/>
          <w:i/>
        </w:rPr>
        <w:t xml:space="preserve"> Представя се само от участника, </w:t>
      </w:r>
      <w:r w:rsidR="00881A45">
        <w:rPr>
          <w:rFonts w:ascii="Arial" w:eastAsia="Calibri" w:hAnsi="Arial" w:cs="Arial"/>
          <w:i/>
        </w:rPr>
        <w:t>определен за изпълнител</w:t>
      </w:r>
      <w:r w:rsidRPr="00C64EEE">
        <w:rPr>
          <w:rFonts w:ascii="Arial" w:eastAsia="Calibri" w:hAnsi="Arial" w:cs="Arial"/>
          <w:i/>
        </w:rPr>
        <w:t>, при подписване на договор</w:t>
      </w:r>
    </w:p>
    <w:p w:rsidR="00DF1926" w:rsidRPr="00C64EEE" w:rsidRDefault="00DF1926">
      <w:pPr>
        <w:rPr>
          <w:rFonts w:ascii="Arial" w:hAnsi="Arial" w:cs="Arial"/>
        </w:rPr>
      </w:pPr>
    </w:p>
    <w:sectPr w:rsidR="00DF1926" w:rsidRPr="00C64EEE" w:rsidSect="009B74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434" w:rsidRDefault="001A3434">
      <w:pPr>
        <w:spacing w:after="0" w:line="240" w:lineRule="auto"/>
      </w:pPr>
      <w:r>
        <w:separator/>
      </w:r>
    </w:p>
  </w:endnote>
  <w:endnote w:type="continuationSeparator" w:id="0">
    <w:p w:rsidR="001A3434" w:rsidRDefault="001A3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utura Bk">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Hebar">
    <w:altName w:val="Arial"/>
    <w:charset w:val="00"/>
    <w:family w:val="swiss"/>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Free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A9" w:rsidRPr="009A179C" w:rsidRDefault="000314A9">
    <w:pPr>
      <w:pStyle w:val="Footer"/>
      <w:jc w:val="right"/>
      <w:rPr>
        <w:lang w:val="bg-BG"/>
      </w:rPr>
    </w:pPr>
  </w:p>
  <w:p w:rsidR="000314A9" w:rsidRPr="008A57C4" w:rsidRDefault="000314A9" w:rsidP="00DF1926">
    <w:pPr>
      <w:pStyle w:val="Heading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A9" w:rsidRDefault="000314A9">
    <w:pPr>
      <w:pStyle w:val="Footer"/>
    </w:pPr>
  </w:p>
  <w:p w:rsidR="000314A9" w:rsidRDefault="00031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434" w:rsidRDefault="001A3434">
      <w:pPr>
        <w:spacing w:after="0" w:line="240" w:lineRule="auto"/>
      </w:pPr>
      <w:r>
        <w:separator/>
      </w:r>
    </w:p>
  </w:footnote>
  <w:footnote w:type="continuationSeparator" w:id="0">
    <w:p w:rsidR="001A3434" w:rsidRDefault="001A34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C03532"/>
    <w:lvl w:ilvl="0">
      <w:start w:val="1"/>
      <w:numFmt w:val="decimal"/>
      <w:lvlText w:val="%1."/>
      <w:lvlJc w:val="left"/>
      <w:pPr>
        <w:tabs>
          <w:tab w:val="num" w:pos="1492"/>
        </w:tabs>
        <w:ind w:left="1492" w:hanging="360"/>
      </w:pPr>
    </w:lvl>
  </w:abstractNum>
  <w:abstractNum w:abstractNumId="1">
    <w:nsid w:val="FFFFFF7D"/>
    <w:multiLevelType w:val="singleLevel"/>
    <w:tmpl w:val="3D70818A"/>
    <w:lvl w:ilvl="0">
      <w:start w:val="1"/>
      <w:numFmt w:val="decimal"/>
      <w:lvlText w:val="%1."/>
      <w:lvlJc w:val="left"/>
      <w:pPr>
        <w:tabs>
          <w:tab w:val="num" w:pos="1209"/>
        </w:tabs>
        <w:ind w:left="1209" w:hanging="360"/>
      </w:pPr>
    </w:lvl>
  </w:abstractNum>
  <w:abstractNum w:abstractNumId="2">
    <w:nsid w:val="FFFFFF7E"/>
    <w:multiLevelType w:val="singleLevel"/>
    <w:tmpl w:val="8EDC2AA4"/>
    <w:lvl w:ilvl="0">
      <w:start w:val="1"/>
      <w:numFmt w:val="decimal"/>
      <w:lvlText w:val="%1."/>
      <w:lvlJc w:val="left"/>
      <w:pPr>
        <w:tabs>
          <w:tab w:val="num" w:pos="926"/>
        </w:tabs>
        <w:ind w:left="926" w:hanging="360"/>
      </w:pPr>
    </w:lvl>
  </w:abstractNum>
  <w:abstractNum w:abstractNumId="3">
    <w:nsid w:val="FFFFFF7F"/>
    <w:multiLevelType w:val="singleLevel"/>
    <w:tmpl w:val="E4DA2F14"/>
    <w:lvl w:ilvl="0">
      <w:start w:val="1"/>
      <w:numFmt w:val="decimal"/>
      <w:lvlText w:val="%1."/>
      <w:lvlJc w:val="left"/>
      <w:pPr>
        <w:tabs>
          <w:tab w:val="num" w:pos="643"/>
        </w:tabs>
        <w:ind w:left="643" w:hanging="360"/>
      </w:pPr>
    </w:lvl>
  </w:abstractNum>
  <w:abstractNum w:abstractNumId="4">
    <w:nsid w:val="FFFFFF80"/>
    <w:multiLevelType w:val="singleLevel"/>
    <w:tmpl w:val="B53E78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60D2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D641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84E3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127FD0"/>
    <w:lvl w:ilvl="0">
      <w:start w:val="1"/>
      <w:numFmt w:val="decimal"/>
      <w:lvlText w:val="%1."/>
      <w:lvlJc w:val="left"/>
      <w:pPr>
        <w:tabs>
          <w:tab w:val="num" w:pos="360"/>
        </w:tabs>
        <w:ind w:left="360" w:hanging="360"/>
      </w:pPr>
    </w:lvl>
  </w:abstractNum>
  <w:abstractNum w:abstractNumId="9">
    <w:nsid w:val="FFFFFF89"/>
    <w:multiLevelType w:val="singleLevel"/>
    <w:tmpl w:val="DE7842D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Num1"/>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b/>
        <w:b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00000003"/>
    <w:name w:val="WW8Num3"/>
    <w:lvl w:ilvl="0">
      <w:start w:val="1"/>
      <w:numFmt w:val="bullet"/>
      <w:lvlText w:val="–"/>
      <w:lvlJc w:val="left"/>
      <w:pPr>
        <w:tabs>
          <w:tab w:val="num" w:pos="0"/>
        </w:tabs>
        <w:ind w:left="720" w:hanging="360"/>
      </w:pPr>
      <w:rPr>
        <w:rFonts w:ascii="Times New Roman" w:hAnsi="Times New Roman" w:cs="Times New Roman"/>
        <w:sz w:val="22"/>
        <w:szCs w:val="22"/>
        <w:lang w:val="en-US" w:eastAsia="bg-BG"/>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4"/>
    <w:multiLevelType w:val="multilevel"/>
    <w:tmpl w:val="00000004"/>
    <w:name w:val="WW8Num4"/>
    <w:lvl w:ilvl="0">
      <w:start w:val="1"/>
      <w:numFmt w:val="decimal"/>
      <w:lvlText w:val="%1."/>
      <w:lvlJc w:val="left"/>
      <w:pPr>
        <w:tabs>
          <w:tab w:val="num" w:pos="0"/>
        </w:tabs>
        <w:ind w:left="720" w:hanging="360"/>
      </w:pPr>
      <w:rPr>
        <w:rFonts w:ascii="Arial" w:eastAsia="Calibri" w:hAnsi="Arial" w:cs="Arial"/>
        <w:b w:val="0"/>
        <w:i w:val="0"/>
        <w:caps w:val="0"/>
        <w:smallCaps w:val="0"/>
        <w:color w:val="00000A"/>
        <w:spacing w:val="0"/>
        <w:kern w:val="1"/>
        <w:sz w:val="22"/>
        <w:szCs w:val="22"/>
        <w:lang w:val="bg-BG" w:eastAsia="bg-BG" w:bidi="ar-SA"/>
      </w:rPr>
    </w:lvl>
    <w:lvl w:ilvl="1">
      <w:start w:val="1"/>
      <w:numFmt w:val="decimal"/>
      <w:lvlText w:val="%1.%2."/>
      <w:lvlJc w:val="left"/>
      <w:pPr>
        <w:tabs>
          <w:tab w:val="num" w:pos="0"/>
        </w:tabs>
        <w:ind w:left="1080" w:hanging="360"/>
      </w:pPr>
      <w:rPr>
        <w:rFonts w:ascii="Arial" w:eastAsia="Calibri" w:hAnsi="Arial" w:cs="Arial"/>
        <w:b w:val="0"/>
        <w:i w:val="0"/>
        <w:caps w:val="0"/>
        <w:smallCaps w:val="0"/>
        <w:color w:val="00000A"/>
        <w:spacing w:val="0"/>
        <w:kern w:val="1"/>
        <w:sz w:val="22"/>
        <w:szCs w:val="22"/>
        <w:lang w:val="bg-BG" w:eastAsia="bg-BG" w:bidi="ar-SA"/>
      </w:rPr>
    </w:lvl>
    <w:lvl w:ilvl="2">
      <w:start w:val="1"/>
      <w:numFmt w:val="decimal"/>
      <w:lvlText w:val="%1.%2.%3."/>
      <w:lvlJc w:val="left"/>
      <w:pPr>
        <w:tabs>
          <w:tab w:val="num" w:pos="0"/>
        </w:tabs>
        <w:ind w:left="1440" w:hanging="360"/>
      </w:pPr>
      <w:rPr>
        <w:rFonts w:ascii="Arial" w:eastAsia="Calibri" w:hAnsi="Arial" w:cs="Arial"/>
        <w:b w:val="0"/>
        <w:i w:val="0"/>
        <w:caps w:val="0"/>
        <w:smallCaps w:val="0"/>
        <w:color w:val="00000A"/>
        <w:spacing w:val="0"/>
        <w:kern w:val="1"/>
        <w:sz w:val="22"/>
        <w:szCs w:val="22"/>
        <w:lang w:val="bg-BG" w:eastAsia="bg-BG" w:bidi="ar-SA"/>
      </w:rPr>
    </w:lvl>
    <w:lvl w:ilvl="3">
      <w:start w:val="1"/>
      <w:numFmt w:val="decimal"/>
      <w:lvlText w:val="%1.%2.%3.%4."/>
      <w:lvlJc w:val="left"/>
      <w:pPr>
        <w:tabs>
          <w:tab w:val="num" w:pos="0"/>
        </w:tabs>
        <w:ind w:left="1800" w:hanging="360"/>
      </w:pPr>
      <w:rPr>
        <w:rFonts w:ascii="Arial" w:eastAsia="Calibri" w:hAnsi="Arial" w:cs="Arial"/>
        <w:b w:val="0"/>
        <w:i w:val="0"/>
        <w:caps w:val="0"/>
        <w:smallCaps w:val="0"/>
        <w:color w:val="00000A"/>
        <w:spacing w:val="0"/>
        <w:kern w:val="1"/>
        <w:sz w:val="22"/>
        <w:szCs w:val="22"/>
        <w:lang w:val="bg-BG" w:eastAsia="bg-BG" w:bidi="ar-SA"/>
      </w:rPr>
    </w:lvl>
    <w:lvl w:ilvl="4">
      <w:start w:val="1"/>
      <w:numFmt w:val="lowerLetter"/>
      <w:lvlText w:val="%5."/>
      <w:lvlJc w:val="left"/>
      <w:pPr>
        <w:tabs>
          <w:tab w:val="num" w:pos="0"/>
        </w:tabs>
        <w:ind w:left="4308" w:hanging="360"/>
      </w:pPr>
      <w:rPr>
        <w:rFonts w:ascii="Arial" w:eastAsia="Calibri" w:hAnsi="Arial" w:cs="Arial"/>
        <w:b w:val="0"/>
        <w:i w:val="0"/>
        <w:caps w:val="0"/>
        <w:smallCaps w:val="0"/>
        <w:color w:val="00000A"/>
        <w:spacing w:val="0"/>
        <w:kern w:val="1"/>
        <w:sz w:val="22"/>
        <w:szCs w:val="22"/>
        <w:lang w:val="bg-BG" w:eastAsia="bg-BG" w:bidi="ar-SA"/>
      </w:rPr>
    </w:lvl>
    <w:lvl w:ilvl="5">
      <w:start w:val="1"/>
      <w:numFmt w:val="lowerRoman"/>
      <w:lvlText w:val="%6."/>
      <w:lvlJc w:val="right"/>
      <w:pPr>
        <w:tabs>
          <w:tab w:val="num" w:pos="0"/>
        </w:tabs>
        <w:ind w:left="5385" w:hanging="360"/>
      </w:pPr>
      <w:rPr>
        <w:rFonts w:ascii="Arial" w:eastAsia="Calibri" w:hAnsi="Arial" w:cs="Arial"/>
        <w:b w:val="0"/>
        <w:i w:val="0"/>
        <w:caps w:val="0"/>
        <w:smallCaps w:val="0"/>
        <w:color w:val="00000A"/>
        <w:spacing w:val="0"/>
        <w:kern w:val="1"/>
        <w:sz w:val="22"/>
        <w:szCs w:val="22"/>
        <w:lang w:val="bg-BG" w:eastAsia="bg-BG" w:bidi="ar-SA"/>
      </w:rPr>
    </w:lvl>
    <w:lvl w:ilvl="6">
      <w:start w:val="1"/>
      <w:numFmt w:val="decimal"/>
      <w:lvlText w:val="%7."/>
      <w:lvlJc w:val="left"/>
      <w:pPr>
        <w:tabs>
          <w:tab w:val="num" w:pos="0"/>
        </w:tabs>
        <w:ind w:left="6462" w:hanging="360"/>
      </w:pPr>
      <w:rPr>
        <w:rFonts w:ascii="Arial" w:eastAsia="Calibri" w:hAnsi="Arial" w:cs="Arial"/>
        <w:b w:val="0"/>
        <w:i w:val="0"/>
        <w:caps w:val="0"/>
        <w:smallCaps w:val="0"/>
        <w:color w:val="00000A"/>
        <w:spacing w:val="0"/>
        <w:kern w:val="1"/>
        <w:sz w:val="22"/>
        <w:szCs w:val="22"/>
        <w:lang w:val="bg-BG" w:eastAsia="bg-BG" w:bidi="ar-SA"/>
      </w:rPr>
    </w:lvl>
    <w:lvl w:ilvl="7">
      <w:start w:val="1"/>
      <w:numFmt w:val="lowerLetter"/>
      <w:lvlText w:val="%8."/>
      <w:lvlJc w:val="left"/>
      <w:pPr>
        <w:tabs>
          <w:tab w:val="num" w:pos="0"/>
        </w:tabs>
        <w:ind w:left="7539" w:hanging="360"/>
      </w:pPr>
      <w:rPr>
        <w:rFonts w:ascii="Arial" w:eastAsia="Calibri" w:hAnsi="Arial" w:cs="Arial"/>
        <w:b w:val="0"/>
        <w:i w:val="0"/>
        <w:caps w:val="0"/>
        <w:smallCaps w:val="0"/>
        <w:color w:val="00000A"/>
        <w:spacing w:val="0"/>
        <w:kern w:val="1"/>
        <w:sz w:val="22"/>
        <w:szCs w:val="22"/>
        <w:lang w:val="bg-BG" w:eastAsia="bg-BG" w:bidi="ar-SA"/>
      </w:rPr>
    </w:lvl>
    <w:lvl w:ilvl="8">
      <w:start w:val="1"/>
      <w:numFmt w:val="lowerRoman"/>
      <w:lvlText w:val="%9."/>
      <w:lvlJc w:val="right"/>
      <w:pPr>
        <w:tabs>
          <w:tab w:val="num" w:pos="0"/>
        </w:tabs>
        <w:ind w:left="8616" w:hanging="360"/>
      </w:pPr>
      <w:rPr>
        <w:rFonts w:ascii="Arial" w:eastAsia="Calibri" w:hAnsi="Arial" w:cs="Arial"/>
        <w:b w:val="0"/>
        <w:i w:val="0"/>
        <w:caps w:val="0"/>
        <w:smallCaps w:val="0"/>
        <w:color w:val="00000A"/>
        <w:spacing w:val="0"/>
        <w:kern w:val="1"/>
        <w:sz w:val="22"/>
        <w:szCs w:val="22"/>
        <w:lang w:val="bg-BG" w:eastAsia="bg-BG" w:bidi="ar-SA"/>
      </w:rPr>
    </w:lvl>
  </w:abstractNum>
  <w:abstractNum w:abstractNumId="14">
    <w:nsid w:val="00000005"/>
    <w:multiLevelType w:val="multilevel"/>
    <w:tmpl w:val="00000005"/>
    <w:name w:val="WW8Num5"/>
    <w:lvl w:ilvl="0">
      <w:start w:val="1"/>
      <w:numFmt w:val="none"/>
      <w:suff w:val="nothing"/>
      <w:lvlText w:val=""/>
      <w:lvlJc w:val="left"/>
      <w:pPr>
        <w:tabs>
          <w:tab w:val="num" w:pos="0"/>
        </w:tabs>
        <w:ind w:left="432" w:hanging="432"/>
      </w:pPr>
      <w:rPr>
        <w:rFonts w:ascii="Arial" w:hAnsi="Arial" w:cs="Arial"/>
        <w:b/>
        <w:bCs/>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nsid w:val="00000006"/>
    <w:multiLevelType w:val="multilevel"/>
    <w:tmpl w:val="00000006"/>
    <w:name w:val="WWNum6"/>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44A383D"/>
    <w:multiLevelType w:val="multilevel"/>
    <w:tmpl w:val="B3AC41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D08152C"/>
    <w:multiLevelType w:val="hybridMultilevel"/>
    <w:tmpl w:val="C2D2967C"/>
    <w:lvl w:ilvl="0" w:tplc="1D84BC1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14AB068B"/>
    <w:multiLevelType w:val="hybridMultilevel"/>
    <w:tmpl w:val="250201EE"/>
    <w:lvl w:ilvl="0" w:tplc="04020001">
      <w:start w:val="1"/>
      <w:numFmt w:val="bullet"/>
      <w:lvlText w:val=""/>
      <w:lvlJc w:val="left"/>
      <w:pPr>
        <w:tabs>
          <w:tab w:val="num" w:pos="862"/>
        </w:tabs>
        <w:ind w:left="862"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9">
    <w:nsid w:val="17B357E5"/>
    <w:multiLevelType w:val="hybridMultilevel"/>
    <w:tmpl w:val="8AD0BC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1EED250A"/>
    <w:multiLevelType w:val="hybridMultilevel"/>
    <w:tmpl w:val="EA242E92"/>
    <w:lvl w:ilvl="0" w:tplc="2B2E131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1">
    <w:nsid w:val="26583135"/>
    <w:multiLevelType w:val="hybridMultilevel"/>
    <w:tmpl w:val="1C0656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82B2E42"/>
    <w:multiLevelType w:val="hybridMultilevel"/>
    <w:tmpl w:val="8814009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23">
    <w:nsid w:val="28D23A79"/>
    <w:multiLevelType w:val="hybridMultilevel"/>
    <w:tmpl w:val="971A5BC8"/>
    <w:lvl w:ilvl="0" w:tplc="E54AD852">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nsid w:val="29474B38"/>
    <w:multiLevelType w:val="hybridMultilevel"/>
    <w:tmpl w:val="F40C3802"/>
    <w:lvl w:ilvl="0" w:tplc="0402000F">
      <w:start w:val="1"/>
      <w:numFmt w:val="decimal"/>
      <w:lvlText w:val="%1."/>
      <w:lvlJc w:val="left"/>
      <w:pPr>
        <w:ind w:left="720" w:hanging="360"/>
      </w:pPr>
      <w:rPr>
        <w:rFonts w:cs="Times New Roman"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25">
    <w:nsid w:val="35652B15"/>
    <w:multiLevelType w:val="hybridMultilevel"/>
    <w:tmpl w:val="3AC85DAE"/>
    <w:lvl w:ilvl="0" w:tplc="DE32D34A">
      <w:start w:val="4"/>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386C5438"/>
    <w:multiLevelType w:val="hybridMultilevel"/>
    <w:tmpl w:val="D618EFAE"/>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7">
    <w:nsid w:val="3BF619FA"/>
    <w:multiLevelType w:val="hybridMultilevel"/>
    <w:tmpl w:val="665C34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440F373C"/>
    <w:multiLevelType w:val="hybridMultilevel"/>
    <w:tmpl w:val="1D8027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4117D62"/>
    <w:multiLevelType w:val="hybridMultilevel"/>
    <w:tmpl w:val="CAE0814E"/>
    <w:lvl w:ilvl="0" w:tplc="0402000F">
      <w:start w:val="1"/>
      <w:numFmt w:val="decimal"/>
      <w:lvlText w:val="%1."/>
      <w:lvlJc w:val="left"/>
      <w:pPr>
        <w:tabs>
          <w:tab w:val="num" w:pos="720"/>
        </w:tabs>
        <w:ind w:left="72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30">
    <w:nsid w:val="505E7BB0"/>
    <w:multiLevelType w:val="hybridMultilevel"/>
    <w:tmpl w:val="E8209A22"/>
    <w:lvl w:ilvl="0" w:tplc="04020001">
      <w:start w:val="1"/>
      <w:numFmt w:val="bullet"/>
      <w:lvlText w:val=""/>
      <w:lvlJc w:val="left"/>
      <w:pPr>
        <w:tabs>
          <w:tab w:val="num" w:pos="1440"/>
        </w:tabs>
        <w:ind w:left="1440" w:hanging="360"/>
      </w:pPr>
      <w:rPr>
        <w:rFonts w:ascii="Symbol" w:hAnsi="Symbol" w:hint="default"/>
      </w:rPr>
    </w:lvl>
    <w:lvl w:ilvl="1" w:tplc="04020003">
      <w:start w:val="1"/>
      <w:numFmt w:val="bullet"/>
      <w:lvlText w:val="o"/>
      <w:lvlJc w:val="left"/>
      <w:pPr>
        <w:tabs>
          <w:tab w:val="num" w:pos="2160"/>
        </w:tabs>
        <w:ind w:left="2160" w:hanging="360"/>
      </w:pPr>
      <w:rPr>
        <w:rFonts w:ascii="Courier New" w:hAnsi="Courier New" w:hint="default"/>
      </w:rPr>
    </w:lvl>
    <w:lvl w:ilvl="2" w:tplc="04020005">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start w:val="1"/>
      <w:numFmt w:val="bullet"/>
      <w:lvlText w:val="o"/>
      <w:lvlJc w:val="left"/>
      <w:pPr>
        <w:tabs>
          <w:tab w:val="num" w:pos="4320"/>
        </w:tabs>
        <w:ind w:left="4320" w:hanging="360"/>
      </w:pPr>
      <w:rPr>
        <w:rFonts w:ascii="Courier New" w:hAnsi="Courier New" w:hint="default"/>
      </w:rPr>
    </w:lvl>
    <w:lvl w:ilvl="5" w:tplc="04020005">
      <w:start w:val="1"/>
      <w:numFmt w:val="bullet"/>
      <w:lvlText w:val=""/>
      <w:lvlJc w:val="left"/>
      <w:pPr>
        <w:tabs>
          <w:tab w:val="num" w:pos="5040"/>
        </w:tabs>
        <w:ind w:left="5040" w:hanging="360"/>
      </w:pPr>
      <w:rPr>
        <w:rFonts w:ascii="Wingdings" w:hAnsi="Wingdings" w:hint="default"/>
      </w:rPr>
    </w:lvl>
    <w:lvl w:ilvl="6" w:tplc="04020001">
      <w:start w:val="1"/>
      <w:numFmt w:val="bullet"/>
      <w:lvlText w:val=""/>
      <w:lvlJc w:val="left"/>
      <w:pPr>
        <w:tabs>
          <w:tab w:val="num" w:pos="5760"/>
        </w:tabs>
        <w:ind w:left="5760" w:hanging="360"/>
      </w:pPr>
      <w:rPr>
        <w:rFonts w:ascii="Symbol" w:hAnsi="Symbol" w:hint="default"/>
      </w:rPr>
    </w:lvl>
    <w:lvl w:ilvl="7" w:tplc="04020003">
      <w:start w:val="1"/>
      <w:numFmt w:val="bullet"/>
      <w:lvlText w:val="o"/>
      <w:lvlJc w:val="left"/>
      <w:pPr>
        <w:tabs>
          <w:tab w:val="num" w:pos="6480"/>
        </w:tabs>
        <w:ind w:left="6480" w:hanging="360"/>
      </w:pPr>
      <w:rPr>
        <w:rFonts w:ascii="Courier New" w:hAnsi="Courier New" w:hint="default"/>
      </w:rPr>
    </w:lvl>
    <w:lvl w:ilvl="8" w:tplc="04020005">
      <w:start w:val="1"/>
      <w:numFmt w:val="bullet"/>
      <w:lvlText w:val=""/>
      <w:lvlJc w:val="left"/>
      <w:pPr>
        <w:tabs>
          <w:tab w:val="num" w:pos="7200"/>
        </w:tabs>
        <w:ind w:left="7200" w:hanging="360"/>
      </w:pPr>
      <w:rPr>
        <w:rFonts w:ascii="Wingdings" w:hAnsi="Wingdings" w:hint="default"/>
      </w:rPr>
    </w:lvl>
  </w:abstractNum>
  <w:abstractNum w:abstractNumId="31">
    <w:nsid w:val="50871387"/>
    <w:multiLevelType w:val="hybridMultilevel"/>
    <w:tmpl w:val="8A9E60EC"/>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2">
    <w:nsid w:val="56C45717"/>
    <w:multiLevelType w:val="hybridMultilevel"/>
    <w:tmpl w:val="B3AC4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8161071"/>
    <w:multiLevelType w:val="hybridMultilevel"/>
    <w:tmpl w:val="07861782"/>
    <w:lvl w:ilvl="0" w:tplc="3E220286">
      <w:start w:val="4"/>
      <w:numFmt w:val="bullet"/>
      <w:lvlText w:val="−"/>
      <w:lvlJc w:val="left"/>
      <w:pPr>
        <w:ind w:left="720" w:hanging="360"/>
      </w:pPr>
      <w:rPr>
        <w:rFonts w:ascii="Arial" w:eastAsia="Arial" w:hAnsi="Arial" w:cs="Arial" w:hint="default"/>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59EA344B"/>
    <w:multiLevelType w:val="hybridMultilevel"/>
    <w:tmpl w:val="1638E81C"/>
    <w:lvl w:ilvl="0" w:tplc="73ACE762">
      <w:start w:val="1"/>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5A0C3E22"/>
    <w:multiLevelType w:val="hybridMultilevel"/>
    <w:tmpl w:val="18583758"/>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6">
    <w:nsid w:val="5A3273AD"/>
    <w:multiLevelType w:val="hybridMultilevel"/>
    <w:tmpl w:val="ECE230EC"/>
    <w:lvl w:ilvl="0" w:tplc="A0C63C90">
      <w:start w:val="5"/>
      <w:numFmt w:val="upperRoman"/>
      <w:lvlText w:val="%1."/>
      <w:lvlJc w:val="left"/>
      <w:pPr>
        <w:tabs>
          <w:tab w:val="num" w:pos="1080"/>
        </w:tabs>
        <w:ind w:left="1080" w:hanging="72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7">
    <w:nsid w:val="68D73F82"/>
    <w:multiLevelType w:val="hybridMultilevel"/>
    <w:tmpl w:val="7B0298D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A2134DD"/>
    <w:multiLevelType w:val="hybridMultilevel"/>
    <w:tmpl w:val="9E32887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C6F23AB"/>
    <w:multiLevelType w:val="hybridMultilevel"/>
    <w:tmpl w:val="3646AB30"/>
    <w:lvl w:ilvl="0" w:tplc="0402000F">
      <w:start w:val="1"/>
      <w:numFmt w:val="decimal"/>
      <w:lvlText w:val="%1."/>
      <w:lvlJc w:val="left"/>
      <w:pPr>
        <w:tabs>
          <w:tab w:val="num" w:pos="720"/>
        </w:tabs>
        <w:ind w:left="720" w:hanging="360"/>
      </w:pPr>
    </w:lvl>
    <w:lvl w:ilvl="1" w:tplc="EFD8D82C">
      <w:numFmt w:val="bullet"/>
      <w:lvlText w:val="-"/>
      <w:lvlJc w:val="left"/>
      <w:pPr>
        <w:tabs>
          <w:tab w:val="num" w:pos="1440"/>
        </w:tabs>
        <w:ind w:left="1440" w:hanging="360"/>
      </w:pPr>
      <w:rPr>
        <w:rFonts w:ascii="Arial" w:eastAsia="Times New Roman" w:hAnsi="Arial" w:cs="Arial" w:hint="default"/>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0">
    <w:nsid w:val="7552277D"/>
    <w:multiLevelType w:val="hybridMultilevel"/>
    <w:tmpl w:val="4D423E6C"/>
    <w:lvl w:ilvl="0" w:tplc="BCBE8024">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41">
    <w:nsid w:val="76241A51"/>
    <w:multiLevelType w:val="hybridMultilevel"/>
    <w:tmpl w:val="80BC267E"/>
    <w:lvl w:ilvl="0" w:tplc="13B20D4A">
      <w:start w:val="1"/>
      <w:numFmt w:val="decimal"/>
      <w:lvlText w:val="%1)"/>
      <w:lvlJc w:val="left"/>
      <w:pPr>
        <w:tabs>
          <w:tab w:val="num" w:pos="1440"/>
        </w:tabs>
        <w:ind w:left="1440" w:hanging="36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42">
    <w:nsid w:val="77A24954"/>
    <w:multiLevelType w:val="hybridMultilevel"/>
    <w:tmpl w:val="07FC93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AFF4C61"/>
    <w:multiLevelType w:val="hybridMultilevel"/>
    <w:tmpl w:val="CFDCCB6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44">
    <w:nsid w:val="7EBA0586"/>
    <w:multiLevelType w:val="hybridMultilevel"/>
    <w:tmpl w:val="C5EC69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9"/>
  </w:num>
  <w:num w:numId="4">
    <w:abstractNumId w:val="30"/>
  </w:num>
  <w:num w:numId="5">
    <w:abstractNumId w:val="35"/>
  </w:num>
  <w:num w:numId="6">
    <w:abstractNumId w:val="22"/>
  </w:num>
  <w:num w:numId="7">
    <w:abstractNumId w:val="24"/>
  </w:num>
  <w:num w:numId="8">
    <w:abstractNumId w:val="43"/>
  </w:num>
  <w:num w:numId="9">
    <w:abstractNumId w:val="31"/>
  </w:num>
  <w:num w:numId="10">
    <w:abstractNumId w:val="39"/>
  </w:num>
  <w:num w:numId="11">
    <w:abstractNumId w:val="19"/>
  </w:num>
  <w:num w:numId="12">
    <w:abstractNumId w:val="37"/>
  </w:num>
  <w:num w:numId="13">
    <w:abstractNumId w:val="3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41"/>
  </w:num>
  <w:num w:numId="26">
    <w:abstractNumId w:val="28"/>
  </w:num>
  <w:num w:numId="27">
    <w:abstractNumId w:val="27"/>
  </w:num>
  <w:num w:numId="28">
    <w:abstractNumId w:val="38"/>
  </w:num>
  <w:num w:numId="29">
    <w:abstractNumId w:val="17"/>
  </w:num>
  <w:num w:numId="30">
    <w:abstractNumId w:val="44"/>
  </w:num>
  <w:num w:numId="31">
    <w:abstractNumId w:val="21"/>
  </w:num>
  <w:num w:numId="32">
    <w:abstractNumId w:val="32"/>
  </w:num>
  <w:num w:numId="33">
    <w:abstractNumId w:val="26"/>
  </w:num>
  <w:num w:numId="34">
    <w:abstractNumId w:val="16"/>
  </w:num>
  <w:num w:numId="35">
    <w:abstractNumId w:val="11"/>
  </w:num>
  <w:num w:numId="36">
    <w:abstractNumId w:val="12"/>
  </w:num>
  <w:num w:numId="37">
    <w:abstractNumId w:val="13"/>
  </w:num>
  <w:num w:numId="38">
    <w:abstractNumId w:val="14"/>
  </w:num>
  <w:num w:numId="39">
    <w:abstractNumId w:val="10"/>
  </w:num>
  <w:num w:numId="40">
    <w:abstractNumId w:val="15"/>
  </w:num>
  <w:num w:numId="41">
    <w:abstractNumId w:val="34"/>
  </w:num>
  <w:num w:numId="42">
    <w:abstractNumId w:val="33"/>
  </w:num>
  <w:num w:numId="43">
    <w:abstractNumId w:val="25"/>
  </w:num>
  <w:num w:numId="44">
    <w:abstractNumId w:val="20"/>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A1A"/>
    <w:rsid w:val="000101D0"/>
    <w:rsid w:val="000314A9"/>
    <w:rsid w:val="00040ACC"/>
    <w:rsid w:val="00041E26"/>
    <w:rsid w:val="000836FA"/>
    <w:rsid w:val="00097480"/>
    <w:rsid w:val="000A3D45"/>
    <w:rsid w:val="000A5E87"/>
    <w:rsid w:val="000B7513"/>
    <w:rsid w:val="000C01D2"/>
    <w:rsid w:val="00112593"/>
    <w:rsid w:val="001470A5"/>
    <w:rsid w:val="00170158"/>
    <w:rsid w:val="00172879"/>
    <w:rsid w:val="001A3434"/>
    <w:rsid w:val="001E0F58"/>
    <w:rsid w:val="001E3FB8"/>
    <w:rsid w:val="001E5E37"/>
    <w:rsid w:val="001F144C"/>
    <w:rsid w:val="00223008"/>
    <w:rsid w:val="002378BB"/>
    <w:rsid w:val="00243D75"/>
    <w:rsid w:val="00271450"/>
    <w:rsid w:val="002A0E64"/>
    <w:rsid w:val="002B6458"/>
    <w:rsid w:val="0031609F"/>
    <w:rsid w:val="00324EDC"/>
    <w:rsid w:val="00366B5C"/>
    <w:rsid w:val="00367510"/>
    <w:rsid w:val="00375A57"/>
    <w:rsid w:val="00381C4C"/>
    <w:rsid w:val="00385EB8"/>
    <w:rsid w:val="003901EF"/>
    <w:rsid w:val="003A67F0"/>
    <w:rsid w:val="003E70BF"/>
    <w:rsid w:val="00423529"/>
    <w:rsid w:val="00443742"/>
    <w:rsid w:val="00472A5C"/>
    <w:rsid w:val="004B4492"/>
    <w:rsid w:val="004B6C79"/>
    <w:rsid w:val="004E04EA"/>
    <w:rsid w:val="004E4DF3"/>
    <w:rsid w:val="0050709E"/>
    <w:rsid w:val="0054669F"/>
    <w:rsid w:val="005928A2"/>
    <w:rsid w:val="00593C4A"/>
    <w:rsid w:val="00595946"/>
    <w:rsid w:val="005A180C"/>
    <w:rsid w:val="005D4F71"/>
    <w:rsid w:val="005D6A1A"/>
    <w:rsid w:val="005E41CE"/>
    <w:rsid w:val="006132AC"/>
    <w:rsid w:val="0061690A"/>
    <w:rsid w:val="0063068F"/>
    <w:rsid w:val="006311CC"/>
    <w:rsid w:val="00632B3A"/>
    <w:rsid w:val="00633CB0"/>
    <w:rsid w:val="00672804"/>
    <w:rsid w:val="00697439"/>
    <w:rsid w:val="006B1502"/>
    <w:rsid w:val="006B6FD9"/>
    <w:rsid w:val="006E1132"/>
    <w:rsid w:val="006E1CE0"/>
    <w:rsid w:val="006E59EC"/>
    <w:rsid w:val="006F1391"/>
    <w:rsid w:val="00717D52"/>
    <w:rsid w:val="00726F3E"/>
    <w:rsid w:val="00774026"/>
    <w:rsid w:val="00791817"/>
    <w:rsid w:val="007A11A4"/>
    <w:rsid w:val="007A68BE"/>
    <w:rsid w:val="007E28ED"/>
    <w:rsid w:val="008416CF"/>
    <w:rsid w:val="00844B5B"/>
    <w:rsid w:val="008710A4"/>
    <w:rsid w:val="00881A45"/>
    <w:rsid w:val="008B1139"/>
    <w:rsid w:val="008D43C6"/>
    <w:rsid w:val="009379DC"/>
    <w:rsid w:val="00944612"/>
    <w:rsid w:val="009471E1"/>
    <w:rsid w:val="00964219"/>
    <w:rsid w:val="009648E5"/>
    <w:rsid w:val="00985F28"/>
    <w:rsid w:val="009A0EC7"/>
    <w:rsid w:val="009A179C"/>
    <w:rsid w:val="009B7452"/>
    <w:rsid w:val="009C5E24"/>
    <w:rsid w:val="009E5A0B"/>
    <w:rsid w:val="00A040B0"/>
    <w:rsid w:val="00A057F3"/>
    <w:rsid w:val="00A36673"/>
    <w:rsid w:val="00A64F4C"/>
    <w:rsid w:val="00A8075F"/>
    <w:rsid w:val="00A818EC"/>
    <w:rsid w:val="00A83BAF"/>
    <w:rsid w:val="00A84748"/>
    <w:rsid w:val="00AA7DC9"/>
    <w:rsid w:val="00AC7636"/>
    <w:rsid w:val="00AE6C24"/>
    <w:rsid w:val="00AE7DF0"/>
    <w:rsid w:val="00B70AD4"/>
    <w:rsid w:val="00BC2DB5"/>
    <w:rsid w:val="00BF3F02"/>
    <w:rsid w:val="00C649DB"/>
    <w:rsid w:val="00C64EEE"/>
    <w:rsid w:val="00C71835"/>
    <w:rsid w:val="00C8025B"/>
    <w:rsid w:val="00C90F41"/>
    <w:rsid w:val="00CE7C8B"/>
    <w:rsid w:val="00D131FF"/>
    <w:rsid w:val="00D20E3B"/>
    <w:rsid w:val="00D33F3A"/>
    <w:rsid w:val="00D51F78"/>
    <w:rsid w:val="00D70394"/>
    <w:rsid w:val="00D75025"/>
    <w:rsid w:val="00D83090"/>
    <w:rsid w:val="00D83F83"/>
    <w:rsid w:val="00D857D0"/>
    <w:rsid w:val="00D87514"/>
    <w:rsid w:val="00DA05A2"/>
    <w:rsid w:val="00DA5935"/>
    <w:rsid w:val="00DC1F15"/>
    <w:rsid w:val="00DE3173"/>
    <w:rsid w:val="00DE3C14"/>
    <w:rsid w:val="00DF1926"/>
    <w:rsid w:val="00DF471C"/>
    <w:rsid w:val="00E1577D"/>
    <w:rsid w:val="00E775E2"/>
    <w:rsid w:val="00EA2FC8"/>
    <w:rsid w:val="00EC793D"/>
    <w:rsid w:val="00F35DD9"/>
    <w:rsid w:val="00F5397A"/>
    <w:rsid w:val="00F86BBD"/>
    <w:rsid w:val="00FC2796"/>
    <w:rsid w:val="00FD44F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3 Heading 1,Section Heading,11,12,13,14,15,111,121,131,16,112,122,132,17,113,123,133,18,114,124,134,141,151,1111,1211,1311,161,1121,1221,1321,171,1131,1231,1331,19,115,125,135,142,152,1112,1212,1312,162,1122,1222,1322,172,1132,1232,1332"/>
    <w:basedOn w:val="Normal"/>
    <w:next w:val="Normal"/>
    <w:link w:val="Heading1Char"/>
    <w:uiPriority w:val="99"/>
    <w:qFormat/>
    <w:rsid w:val="005D6A1A"/>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Heading2">
    <w:name w:val="heading 2"/>
    <w:basedOn w:val="Normal"/>
    <w:next w:val="Normal"/>
    <w:link w:val="Heading2Char"/>
    <w:uiPriority w:val="9"/>
    <w:qFormat/>
    <w:rsid w:val="005D6A1A"/>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qFormat/>
    <w:rsid w:val="005D6A1A"/>
    <w:pPr>
      <w:keepNext/>
      <w:spacing w:before="240" w:after="60"/>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
    <w:qFormat/>
    <w:rsid w:val="005D6A1A"/>
    <w:pPr>
      <w:keepNext/>
      <w:spacing w:before="240" w:after="60"/>
      <w:outlineLvl w:val="3"/>
    </w:pPr>
    <w:rPr>
      <w:rFonts w:ascii="Calibri" w:eastAsia="Times New Roman" w:hAnsi="Calibri" w:cs="Times New Roman"/>
      <w:b/>
      <w:bCs/>
      <w:sz w:val="28"/>
      <w:szCs w:val="28"/>
      <w:lang w:val="x-none" w:eastAsia="x-none"/>
    </w:rPr>
  </w:style>
  <w:style w:type="paragraph" w:styleId="Heading6">
    <w:name w:val="heading 6"/>
    <w:basedOn w:val="Normal"/>
    <w:next w:val="Normal"/>
    <w:link w:val="Heading6Char"/>
    <w:qFormat/>
    <w:rsid w:val="005D6A1A"/>
    <w:pPr>
      <w:spacing w:before="240" w:after="60"/>
      <w:outlineLvl w:val="5"/>
    </w:pPr>
    <w:rPr>
      <w:rFonts w:ascii="Times New Roman" w:eastAsia="Calibri" w:hAnsi="Times New Roman" w:cs="Times New Roman"/>
      <w:b/>
      <w:bCs/>
    </w:rPr>
  </w:style>
  <w:style w:type="paragraph" w:styleId="Heading7">
    <w:name w:val="heading 7"/>
    <w:basedOn w:val="Normal"/>
    <w:next w:val="Normal"/>
    <w:link w:val="Heading7Char"/>
    <w:qFormat/>
    <w:rsid w:val="005D6A1A"/>
    <w:pPr>
      <w:spacing w:before="240" w:after="60"/>
      <w:outlineLvl w:val="6"/>
    </w:pPr>
    <w:rPr>
      <w:rFonts w:ascii="Times New Roman" w:eastAsia="Calibri" w:hAnsi="Times New Roman" w:cs="Times New Roman"/>
      <w:sz w:val="24"/>
      <w:szCs w:val="24"/>
    </w:rPr>
  </w:style>
  <w:style w:type="paragraph" w:styleId="Heading9">
    <w:name w:val="heading 9"/>
    <w:basedOn w:val="Normal"/>
    <w:next w:val="Normal"/>
    <w:link w:val="Heading9Char"/>
    <w:uiPriority w:val="9"/>
    <w:semiHidden/>
    <w:unhideWhenUsed/>
    <w:qFormat/>
    <w:rsid w:val="00C649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3 Heading 1 Char,Section Heading Char,11 Char,12 Char,13 Char,14 Char,15 Char,111 Char,121 Char,131 Char,16 Char,112 Char,122 Char,132 Char,17 Char,113 Char,123 Char,133 Char,18 Char,114 Char,124 Char,134 Char,141 Char,151 Char,1111 Char"/>
    <w:basedOn w:val="DefaultParagraphFont"/>
    <w:link w:val="Heading1"/>
    <w:uiPriority w:val="99"/>
    <w:rsid w:val="005D6A1A"/>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uiPriority w:val="9"/>
    <w:rsid w:val="005D6A1A"/>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5D6A1A"/>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rsid w:val="005D6A1A"/>
    <w:rPr>
      <w:rFonts w:ascii="Calibri" w:eastAsia="Times New Roman" w:hAnsi="Calibri" w:cs="Times New Roman"/>
      <w:b/>
      <w:bCs/>
      <w:sz w:val="28"/>
      <w:szCs w:val="28"/>
      <w:lang w:val="x-none" w:eastAsia="x-none"/>
    </w:rPr>
  </w:style>
  <w:style w:type="character" w:customStyle="1" w:styleId="Heading6Char">
    <w:name w:val="Heading 6 Char"/>
    <w:basedOn w:val="DefaultParagraphFont"/>
    <w:link w:val="Heading6"/>
    <w:rsid w:val="005D6A1A"/>
    <w:rPr>
      <w:rFonts w:ascii="Times New Roman" w:eastAsia="Calibri" w:hAnsi="Times New Roman" w:cs="Times New Roman"/>
      <w:b/>
      <w:bCs/>
    </w:rPr>
  </w:style>
  <w:style w:type="character" w:customStyle="1" w:styleId="Heading7Char">
    <w:name w:val="Heading 7 Char"/>
    <w:basedOn w:val="DefaultParagraphFont"/>
    <w:link w:val="Heading7"/>
    <w:rsid w:val="005D6A1A"/>
    <w:rPr>
      <w:rFonts w:ascii="Times New Roman" w:eastAsia="Calibri" w:hAnsi="Times New Roman" w:cs="Times New Roman"/>
      <w:sz w:val="24"/>
      <w:szCs w:val="24"/>
    </w:rPr>
  </w:style>
  <w:style w:type="numbering" w:customStyle="1" w:styleId="NoList1">
    <w:name w:val="No List1"/>
    <w:next w:val="NoList"/>
    <w:uiPriority w:val="99"/>
    <w:semiHidden/>
    <w:unhideWhenUsed/>
    <w:rsid w:val="005D6A1A"/>
  </w:style>
  <w:style w:type="paragraph" w:styleId="BodyTextIndent">
    <w:name w:val="Body Text Indent"/>
    <w:aliases w:val="Body Text Indent Char1,Body Text Indent Char Char2, Char Char Char2,Body Text Indent Char Char1 Char, Char Char Char1 Char,Body Text Indent Char1 Char,Body Text Indent Char Char3 Char,Body Text Indent Char Char1 Char1 Char"/>
    <w:basedOn w:val="Normal"/>
    <w:link w:val="BodyTextIndentChar"/>
    <w:uiPriority w:val="99"/>
    <w:rsid w:val="005D6A1A"/>
    <w:pPr>
      <w:spacing w:after="0" w:line="240" w:lineRule="auto"/>
      <w:jc w:val="both"/>
    </w:pPr>
    <w:rPr>
      <w:rFonts w:ascii="Times New Roman" w:eastAsia="Times New Roman" w:hAnsi="Times New Roman" w:cs="Times New Roman"/>
      <w:sz w:val="28"/>
      <w:szCs w:val="20"/>
      <w:lang w:val="x-none" w:eastAsia="bg-BG"/>
    </w:rPr>
  </w:style>
  <w:style w:type="character" w:customStyle="1" w:styleId="BodyTextIndentChar">
    <w:name w:val="Body Text Indent Char"/>
    <w:aliases w:val="Body Text Indent Char1 Char1,Body Text Indent Char Char2 Char, Char Char Char2 Char,Body Text Indent Char Char1 Char Char, Char Char Char1 Char Char,Body Text Indent Char1 Char Char,Body Text Indent Char Char3 Char Char"/>
    <w:basedOn w:val="DefaultParagraphFont"/>
    <w:link w:val="BodyTextIndent"/>
    <w:uiPriority w:val="99"/>
    <w:rsid w:val="005D6A1A"/>
    <w:rPr>
      <w:rFonts w:ascii="Times New Roman" w:eastAsia="Times New Roman" w:hAnsi="Times New Roman" w:cs="Times New Roman"/>
      <w:sz w:val="28"/>
      <w:szCs w:val="20"/>
      <w:lang w:val="x-none" w:eastAsia="bg-BG"/>
    </w:rPr>
  </w:style>
  <w:style w:type="paragraph" w:customStyle="1" w:styleId="CharCharCharCharChar1">
    <w:name w:val="Char Char Char Char Char1 Знак"/>
    <w:basedOn w:val="Normal"/>
    <w:autoRedefine/>
    <w:rsid w:val="005D6A1A"/>
    <w:pPr>
      <w:spacing w:after="120" w:line="240" w:lineRule="auto"/>
    </w:pPr>
    <w:rPr>
      <w:rFonts w:ascii="Futura Bk" w:eastAsia="Times New Roman" w:hAnsi="Futura Bk" w:cs="Times New Roman"/>
      <w:sz w:val="20"/>
      <w:szCs w:val="24"/>
      <w:lang w:val="en-US" w:eastAsia="pl-PL"/>
    </w:rPr>
  </w:style>
  <w:style w:type="paragraph" w:styleId="Header">
    <w:name w:val="header"/>
    <w:aliases w:val="Header1 Знак,Header1,Header1 Знак Char,Знак Знак"/>
    <w:basedOn w:val="Normal"/>
    <w:link w:val="HeaderChar"/>
    <w:uiPriority w:val="99"/>
    <w:rsid w:val="005D6A1A"/>
    <w:pPr>
      <w:tabs>
        <w:tab w:val="center" w:pos="4320"/>
        <w:tab w:val="right" w:pos="8640"/>
      </w:tabs>
      <w:spacing w:after="0" w:line="240" w:lineRule="auto"/>
    </w:pPr>
    <w:rPr>
      <w:rFonts w:ascii="Times New Roman" w:eastAsia="Times New Roman" w:hAnsi="Times New Roman" w:cs="Times New Roman"/>
      <w:sz w:val="24"/>
      <w:szCs w:val="24"/>
      <w:lang w:val="en-GB" w:eastAsia="bg-BG"/>
    </w:rPr>
  </w:style>
  <w:style w:type="character" w:customStyle="1" w:styleId="HeaderChar">
    <w:name w:val="Header Char"/>
    <w:aliases w:val="Header1 Знак Char1,Header1 Char,Header1 Знак Char Char,Знак Знак Char"/>
    <w:basedOn w:val="DefaultParagraphFont"/>
    <w:link w:val="Header"/>
    <w:uiPriority w:val="99"/>
    <w:rsid w:val="005D6A1A"/>
    <w:rPr>
      <w:rFonts w:ascii="Times New Roman" w:eastAsia="Times New Roman" w:hAnsi="Times New Roman" w:cs="Times New Roman"/>
      <w:sz w:val="24"/>
      <w:szCs w:val="24"/>
      <w:lang w:val="en-GB" w:eastAsia="bg-BG"/>
    </w:rPr>
  </w:style>
  <w:style w:type="paragraph" w:styleId="BodyTextIndent2">
    <w:name w:val="Body Text Indent 2"/>
    <w:basedOn w:val="Normal"/>
    <w:link w:val="BodyTextIndent2Char"/>
    <w:uiPriority w:val="99"/>
    <w:unhideWhenUsed/>
    <w:rsid w:val="005D6A1A"/>
    <w:pPr>
      <w:spacing w:after="120" w:line="480" w:lineRule="auto"/>
      <w:ind w:left="283"/>
    </w:pPr>
    <w:rPr>
      <w:rFonts w:ascii="Calibri" w:eastAsia="Calibri" w:hAnsi="Calibri" w:cs="Times New Roman"/>
      <w:sz w:val="20"/>
      <w:szCs w:val="20"/>
      <w:lang w:val="x-none" w:eastAsia="x-none"/>
    </w:rPr>
  </w:style>
  <w:style w:type="character" w:customStyle="1" w:styleId="BodyTextIndent2Char">
    <w:name w:val="Body Text Indent 2 Char"/>
    <w:basedOn w:val="DefaultParagraphFont"/>
    <w:link w:val="BodyTextIndent2"/>
    <w:uiPriority w:val="99"/>
    <w:rsid w:val="005D6A1A"/>
    <w:rPr>
      <w:rFonts w:ascii="Calibri" w:eastAsia="Calibri" w:hAnsi="Calibri" w:cs="Times New Roman"/>
      <w:sz w:val="20"/>
      <w:szCs w:val="20"/>
      <w:lang w:val="x-none" w:eastAsia="x-none"/>
    </w:rPr>
  </w:style>
  <w:style w:type="paragraph" w:styleId="BodyText">
    <w:name w:val="Body Text"/>
    <w:basedOn w:val="Normal"/>
    <w:link w:val="BodyTextChar"/>
    <w:uiPriority w:val="99"/>
    <w:unhideWhenUsed/>
    <w:rsid w:val="005D6A1A"/>
    <w:pPr>
      <w:spacing w:after="120"/>
    </w:pPr>
    <w:rPr>
      <w:rFonts w:ascii="Calibri" w:eastAsia="Calibri" w:hAnsi="Calibri" w:cs="Times New Roman"/>
      <w:sz w:val="20"/>
      <w:szCs w:val="20"/>
      <w:lang w:val="x-none" w:eastAsia="x-none"/>
    </w:rPr>
  </w:style>
  <w:style w:type="character" w:customStyle="1" w:styleId="BodyTextChar">
    <w:name w:val="Body Text Char"/>
    <w:basedOn w:val="DefaultParagraphFont"/>
    <w:link w:val="BodyText"/>
    <w:uiPriority w:val="99"/>
    <w:rsid w:val="005D6A1A"/>
    <w:rPr>
      <w:rFonts w:ascii="Calibri" w:eastAsia="Calibri" w:hAnsi="Calibri" w:cs="Times New Roman"/>
      <w:sz w:val="20"/>
      <w:szCs w:val="20"/>
      <w:lang w:val="x-none" w:eastAsia="x-none"/>
    </w:rPr>
  </w:style>
  <w:style w:type="table" w:styleId="TableGrid">
    <w:name w:val="Table Grid"/>
    <w:basedOn w:val="TableNormal"/>
    <w:uiPriority w:val="59"/>
    <w:rsid w:val="005D6A1A"/>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писък на абзаци1"/>
    <w:basedOn w:val="Normal"/>
    <w:uiPriority w:val="34"/>
    <w:qFormat/>
    <w:rsid w:val="005D6A1A"/>
    <w:pPr>
      <w:ind w:left="720"/>
      <w:contextualSpacing/>
    </w:pPr>
    <w:rPr>
      <w:rFonts w:ascii="Calibri" w:eastAsia="Calibri" w:hAnsi="Calibri" w:cs="Times New Roman"/>
    </w:rPr>
  </w:style>
  <w:style w:type="paragraph" w:styleId="BodyText2">
    <w:name w:val="Body Text 2"/>
    <w:basedOn w:val="Normal"/>
    <w:link w:val="BodyText2Char"/>
    <w:uiPriority w:val="99"/>
    <w:semiHidden/>
    <w:unhideWhenUsed/>
    <w:rsid w:val="005D6A1A"/>
    <w:pPr>
      <w:spacing w:after="120" w:line="480" w:lineRule="auto"/>
    </w:pPr>
    <w:rPr>
      <w:rFonts w:ascii="Calibri" w:eastAsia="Calibri" w:hAnsi="Calibri" w:cs="Times New Roman"/>
      <w:sz w:val="20"/>
      <w:szCs w:val="20"/>
      <w:lang w:val="x-none" w:eastAsia="x-none"/>
    </w:rPr>
  </w:style>
  <w:style w:type="character" w:customStyle="1" w:styleId="BodyText2Char">
    <w:name w:val="Body Text 2 Char"/>
    <w:basedOn w:val="DefaultParagraphFont"/>
    <w:link w:val="BodyText2"/>
    <w:uiPriority w:val="99"/>
    <w:semiHidden/>
    <w:rsid w:val="005D6A1A"/>
    <w:rPr>
      <w:rFonts w:ascii="Calibri" w:eastAsia="Calibri" w:hAnsi="Calibri" w:cs="Times New Roman"/>
      <w:sz w:val="20"/>
      <w:szCs w:val="20"/>
      <w:lang w:val="x-none" w:eastAsia="x-none"/>
    </w:rPr>
  </w:style>
  <w:style w:type="character" w:customStyle="1" w:styleId="BodyTextIndentCharChar">
    <w:name w:val="Body Text Indent Char Char"/>
    <w:aliases w:val="Body Text Indent Char Char Char Char,Body Text Indent Char Char Char Char Char Char Char,Body Text Indent Char Char Char Char Char Знак Char,Body Text Indent Char Char Char Char Char Char1,Body Text Indent Char Char2 Char1"/>
    <w:locked/>
    <w:rsid w:val="005D6A1A"/>
    <w:rPr>
      <w:rFonts w:cs="Times New Roman"/>
      <w:sz w:val="28"/>
      <w:lang w:val="bg-BG" w:eastAsia="bg-BG"/>
    </w:rPr>
  </w:style>
  <w:style w:type="paragraph" w:styleId="BodyTextIndent3">
    <w:name w:val="Body Text Indent 3"/>
    <w:basedOn w:val="Normal"/>
    <w:link w:val="BodyTextIndent3Char"/>
    <w:uiPriority w:val="99"/>
    <w:rsid w:val="005D6A1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rsid w:val="005D6A1A"/>
    <w:rPr>
      <w:rFonts w:ascii="Times New Roman" w:eastAsia="Times New Roman" w:hAnsi="Times New Roman" w:cs="Times New Roman"/>
      <w:sz w:val="16"/>
      <w:szCs w:val="16"/>
      <w:lang w:val="x-none" w:eastAsia="x-none"/>
    </w:rPr>
  </w:style>
  <w:style w:type="paragraph" w:styleId="BodyText3">
    <w:name w:val="Body Text 3"/>
    <w:basedOn w:val="Normal"/>
    <w:link w:val="BodyText3Char"/>
    <w:uiPriority w:val="99"/>
    <w:rsid w:val="005D6A1A"/>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uiPriority w:val="99"/>
    <w:rsid w:val="005D6A1A"/>
    <w:rPr>
      <w:rFonts w:ascii="Times New Roman" w:eastAsia="Times New Roman" w:hAnsi="Times New Roman" w:cs="Times New Roman"/>
      <w:sz w:val="16"/>
      <w:szCs w:val="16"/>
      <w:lang w:val="x-none" w:eastAsia="x-none"/>
    </w:rPr>
  </w:style>
  <w:style w:type="paragraph" w:customStyle="1" w:styleId="Style1">
    <w:name w:val="Style1"/>
    <w:basedOn w:val="Normal"/>
    <w:rsid w:val="005D6A1A"/>
    <w:pPr>
      <w:spacing w:after="0" w:line="360" w:lineRule="auto"/>
      <w:ind w:firstLine="851"/>
      <w:jc w:val="both"/>
    </w:pPr>
    <w:rPr>
      <w:rFonts w:ascii="Times New Roman" w:eastAsia="Times New Roman" w:hAnsi="Times New Roman" w:cs="Times New Roman"/>
      <w:sz w:val="24"/>
      <w:szCs w:val="20"/>
      <w:lang w:val="en-GB"/>
    </w:rPr>
  </w:style>
  <w:style w:type="paragraph" w:styleId="Title">
    <w:name w:val="Title"/>
    <w:basedOn w:val="Normal"/>
    <w:link w:val="TitleChar"/>
    <w:uiPriority w:val="99"/>
    <w:qFormat/>
    <w:rsid w:val="005D6A1A"/>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itleChar">
    <w:name w:val="Title Char"/>
    <w:basedOn w:val="DefaultParagraphFont"/>
    <w:link w:val="Title"/>
    <w:uiPriority w:val="99"/>
    <w:rsid w:val="005D6A1A"/>
    <w:rPr>
      <w:rFonts w:ascii="Times New Roman" w:eastAsia="Times New Roman" w:hAnsi="Times New Roman" w:cs="Times New Roman"/>
      <w:b/>
      <w:sz w:val="32"/>
      <w:szCs w:val="20"/>
      <w:lang w:val="x-none" w:eastAsia="x-none"/>
    </w:rPr>
  </w:style>
  <w:style w:type="paragraph" w:styleId="Footer">
    <w:name w:val="footer"/>
    <w:basedOn w:val="Normal"/>
    <w:link w:val="FooterChar"/>
    <w:uiPriority w:val="99"/>
    <w:rsid w:val="005D6A1A"/>
    <w:pPr>
      <w:tabs>
        <w:tab w:val="center" w:pos="4536"/>
        <w:tab w:val="right" w:pos="9072"/>
      </w:tabs>
      <w:spacing w:after="0" w:line="240" w:lineRule="auto"/>
    </w:pPr>
    <w:rPr>
      <w:rFonts w:ascii="Times New Roman" w:eastAsia="Times New Roman" w:hAnsi="Times New Roman" w:cs="Times New Roman"/>
      <w:sz w:val="24"/>
      <w:szCs w:val="24"/>
      <w:lang w:val="en-US" w:eastAsia="x-none"/>
    </w:rPr>
  </w:style>
  <w:style w:type="character" w:customStyle="1" w:styleId="FooterChar">
    <w:name w:val="Footer Char"/>
    <w:basedOn w:val="DefaultParagraphFont"/>
    <w:link w:val="Footer"/>
    <w:uiPriority w:val="99"/>
    <w:rsid w:val="005D6A1A"/>
    <w:rPr>
      <w:rFonts w:ascii="Times New Roman" w:eastAsia="Times New Roman" w:hAnsi="Times New Roman" w:cs="Times New Roman"/>
      <w:sz w:val="24"/>
      <w:szCs w:val="24"/>
      <w:lang w:val="en-US" w:eastAsia="x-none"/>
    </w:rPr>
  </w:style>
  <w:style w:type="character" w:styleId="PageNumber">
    <w:name w:val="page number"/>
    <w:basedOn w:val="DefaultParagraphFont"/>
    <w:rsid w:val="005D6A1A"/>
  </w:style>
  <w:style w:type="paragraph" w:customStyle="1" w:styleId="Char">
    <w:name w:val="Char"/>
    <w:basedOn w:val="Normal"/>
    <w:link w:val="CharChar"/>
    <w:uiPriority w:val="99"/>
    <w:rsid w:val="005D6A1A"/>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
    <w:name w:val="Char Char"/>
    <w:link w:val="Char"/>
    <w:uiPriority w:val="99"/>
    <w:rsid w:val="005D6A1A"/>
    <w:rPr>
      <w:rFonts w:ascii="Tahoma" w:eastAsia="Times New Roman" w:hAnsi="Tahoma" w:cs="Times New Roman"/>
      <w:sz w:val="24"/>
      <w:szCs w:val="24"/>
      <w:lang w:val="pl-PL" w:eastAsia="pl-PL"/>
    </w:rPr>
  </w:style>
  <w:style w:type="paragraph" w:styleId="BalloonText">
    <w:name w:val="Balloon Text"/>
    <w:basedOn w:val="Normal"/>
    <w:link w:val="BalloonTextChar"/>
    <w:uiPriority w:val="99"/>
    <w:semiHidden/>
    <w:unhideWhenUsed/>
    <w:rsid w:val="005D6A1A"/>
    <w:pPr>
      <w:spacing w:after="0" w:line="240" w:lineRule="auto"/>
    </w:pPr>
    <w:rPr>
      <w:rFonts w:ascii="Arial" w:eastAsia="Calibri" w:hAnsi="Arial" w:cs="Times New Roman"/>
      <w:sz w:val="16"/>
      <w:szCs w:val="16"/>
      <w:lang w:val="x-none"/>
    </w:rPr>
  </w:style>
  <w:style w:type="character" w:customStyle="1" w:styleId="BalloonTextChar">
    <w:name w:val="Balloon Text Char"/>
    <w:basedOn w:val="DefaultParagraphFont"/>
    <w:link w:val="BalloonText"/>
    <w:uiPriority w:val="99"/>
    <w:semiHidden/>
    <w:rsid w:val="005D6A1A"/>
    <w:rPr>
      <w:rFonts w:ascii="Arial" w:eastAsia="Calibri" w:hAnsi="Arial" w:cs="Times New Roman"/>
      <w:sz w:val="16"/>
      <w:szCs w:val="16"/>
      <w:lang w:val="x-none"/>
    </w:rPr>
  </w:style>
  <w:style w:type="character" w:styleId="Hyperlink">
    <w:name w:val="Hyperlink"/>
    <w:uiPriority w:val="99"/>
    <w:unhideWhenUsed/>
    <w:rsid w:val="005D6A1A"/>
    <w:rPr>
      <w:color w:val="0000FF"/>
      <w:u w:val="single"/>
    </w:rPr>
  </w:style>
  <w:style w:type="character" w:styleId="CommentReference">
    <w:name w:val="annotation reference"/>
    <w:uiPriority w:val="99"/>
    <w:semiHidden/>
    <w:unhideWhenUsed/>
    <w:rsid w:val="005D6A1A"/>
    <w:rPr>
      <w:sz w:val="16"/>
      <w:szCs w:val="16"/>
    </w:rPr>
  </w:style>
  <w:style w:type="paragraph" w:styleId="CommentText">
    <w:name w:val="annotation text"/>
    <w:basedOn w:val="Normal"/>
    <w:link w:val="CommentTextChar"/>
    <w:uiPriority w:val="99"/>
    <w:semiHidden/>
    <w:unhideWhenUsed/>
    <w:rsid w:val="005D6A1A"/>
    <w:rPr>
      <w:rFonts w:ascii="Calibri" w:eastAsia="Calibri" w:hAnsi="Calibri" w:cs="Times New Roman"/>
      <w:sz w:val="20"/>
      <w:szCs w:val="20"/>
      <w:lang w:val="x-none"/>
    </w:rPr>
  </w:style>
  <w:style w:type="character" w:customStyle="1" w:styleId="CommentTextChar">
    <w:name w:val="Comment Text Char"/>
    <w:basedOn w:val="DefaultParagraphFont"/>
    <w:link w:val="CommentText"/>
    <w:uiPriority w:val="99"/>
    <w:semiHidden/>
    <w:rsid w:val="005D6A1A"/>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5D6A1A"/>
    <w:rPr>
      <w:b/>
      <w:bCs/>
    </w:rPr>
  </w:style>
  <w:style w:type="character" w:customStyle="1" w:styleId="CommentSubjectChar">
    <w:name w:val="Comment Subject Char"/>
    <w:basedOn w:val="CommentTextChar"/>
    <w:link w:val="CommentSubject"/>
    <w:uiPriority w:val="99"/>
    <w:semiHidden/>
    <w:rsid w:val="005D6A1A"/>
    <w:rPr>
      <w:rFonts w:ascii="Calibri" w:eastAsia="Calibri" w:hAnsi="Calibri" w:cs="Times New Roman"/>
      <w:b/>
      <w:bCs/>
      <w:sz w:val="20"/>
      <w:szCs w:val="20"/>
      <w:lang w:val="x-none"/>
    </w:rPr>
  </w:style>
  <w:style w:type="paragraph" w:customStyle="1" w:styleId="Default">
    <w:name w:val="Default"/>
    <w:rsid w:val="005D6A1A"/>
    <w:pPr>
      <w:autoSpaceDE w:val="0"/>
      <w:autoSpaceDN w:val="0"/>
      <w:adjustRightInd w:val="0"/>
      <w:spacing w:after="0" w:line="240" w:lineRule="auto"/>
    </w:pPr>
    <w:rPr>
      <w:rFonts w:ascii="Tahoma" w:eastAsia="Calibri" w:hAnsi="Tahoma" w:cs="Tahoma"/>
      <w:color w:val="000000"/>
      <w:sz w:val="24"/>
      <w:szCs w:val="24"/>
    </w:rPr>
  </w:style>
  <w:style w:type="paragraph" w:styleId="NoSpacing">
    <w:name w:val="No Spacing"/>
    <w:qFormat/>
    <w:rsid w:val="005D6A1A"/>
    <w:pPr>
      <w:spacing w:after="0" w:line="240" w:lineRule="auto"/>
    </w:pPr>
    <w:rPr>
      <w:rFonts w:ascii="Calibri" w:eastAsia="Times New Roman" w:hAnsi="Calibri" w:cs="Times New Roman"/>
    </w:rPr>
  </w:style>
  <w:style w:type="paragraph" w:styleId="ListParagraph">
    <w:name w:val="List Paragraph"/>
    <w:basedOn w:val="Normal"/>
    <w:qFormat/>
    <w:rsid w:val="005D6A1A"/>
    <w:pPr>
      <w:ind w:left="720"/>
    </w:pPr>
    <w:rPr>
      <w:rFonts w:ascii="Calibri" w:eastAsia="Times New Roman" w:hAnsi="Calibri" w:cs="Times New Roman"/>
    </w:rPr>
  </w:style>
  <w:style w:type="paragraph" w:customStyle="1" w:styleId="CM74">
    <w:name w:val="CM74"/>
    <w:basedOn w:val="Normal"/>
    <w:next w:val="Normal"/>
    <w:rsid w:val="005D6A1A"/>
    <w:pPr>
      <w:widowControl w:val="0"/>
      <w:autoSpaceDE w:val="0"/>
      <w:autoSpaceDN w:val="0"/>
      <w:adjustRightInd w:val="0"/>
      <w:spacing w:after="485" w:line="240" w:lineRule="auto"/>
    </w:pPr>
    <w:rPr>
      <w:rFonts w:ascii="Arial" w:eastAsia="Calibri" w:hAnsi="Arial" w:cs="Arial"/>
      <w:sz w:val="24"/>
      <w:szCs w:val="24"/>
      <w:lang w:eastAsia="bg-BG"/>
    </w:rPr>
  </w:style>
  <w:style w:type="paragraph" w:customStyle="1" w:styleId="ArialNarrow">
    <w:name w:val="Arial Narrow"/>
    <w:basedOn w:val="Heading7"/>
    <w:link w:val="ArialNarrowChar"/>
    <w:rsid w:val="005D6A1A"/>
    <w:pPr>
      <w:keepNext/>
      <w:spacing w:before="0" w:after="0" w:line="240" w:lineRule="auto"/>
      <w:jc w:val="both"/>
    </w:pPr>
    <w:rPr>
      <w:rFonts w:ascii="Arial Narrow" w:eastAsia="Times New Roman" w:hAnsi="Arial Narrow"/>
    </w:rPr>
  </w:style>
  <w:style w:type="character" w:customStyle="1" w:styleId="ArialNarrowChar">
    <w:name w:val="Arial Narrow Char"/>
    <w:link w:val="ArialNarrow"/>
    <w:rsid w:val="005D6A1A"/>
    <w:rPr>
      <w:rFonts w:ascii="Arial Narrow" w:eastAsia="Times New Roman" w:hAnsi="Arial Narrow" w:cs="Times New Roman"/>
      <w:sz w:val="24"/>
      <w:szCs w:val="24"/>
    </w:rPr>
  </w:style>
  <w:style w:type="paragraph" w:customStyle="1" w:styleId="CharCharCharCharCharCharCharCharCharChar">
    <w:name w:val="Char Char Char Char Char Char Char Char Char Char"/>
    <w:basedOn w:val="Normal"/>
    <w:autoRedefine/>
    <w:rsid w:val="005D6A1A"/>
    <w:pPr>
      <w:spacing w:after="120" w:line="240" w:lineRule="auto"/>
    </w:pPr>
    <w:rPr>
      <w:rFonts w:ascii="Arial" w:eastAsia="Times New Roman" w:hAnsi="Arial" w:cs="Arial"/>
      <w:lang w:val="en-US" w:eastAsia="bg-BG"/>
    </w:rPr>
  </w:style>
  <w:style w:type="paragraph" w:customStyle="1" w:styleId="E2">
    <w:name w:val="E2"/>
    <w:basedOn w:val="Normal"/>
    <w:rsid w:val="005D6A1A"/>
    <w:pPr>
      <w:suppressAutoHyphens/>
      <w:spacing w:after="60" w:line="240" w:lineRule="auto"/>
      <w:ind w:firstLine="851"/>
      <w:jc w:val="both"/>
    </w:pPr>
    <w:rPr>
      <w:rFonts w:ascii="Hebar" w:eastAsia="Times New Roman" w:hAnsi="Hebar" w:cs="Times New Roman"/>
      <w:color w:val="000000"/>
      <w:sz w:val="24"/>
      <w:szCs w:val="24"/>
      <w:lang w:val="en-GB" w:eastAsia="ar-SA"/>
    </w:rPr>
  </w:style>
  <w:style w:type="paragraph" w:customStyle="1" w:styleId="E1">
    <w:name w:val="E1"/>
    <w:basedOn w:val="Normal"/>
    <w:rsid w:val="005D6A1A"/>
    <w:pPr>
      <w:tabs>
        <w:tab w:val="left" w:pos="1418"/>
      </w:tabs>
      <w:suppressAutoHyphens/>
      <w:spacing w:before="120" w:after="120" w:line="240" w:lineRule="auto"/>
      <w:ind w:left="851"/>
      <w:jc w:val="both"/>
    </w:pPr>
    <w:rPr>
      <w:rFonts w:ascii="Hebar" w:eastAsia="Times New Roman" w:hAnsi="Hebar" w:cs="Times New Roman"/>
      <w:b/>
      <w:color w:val="000000"/>
      <w:sz w:val="24"/>
      <w:szCs w:val="24"/>
      <w:u w:val="single"/>
      <w:lang w:val="en-GB" w:eastAsia="ar-SA"/>
    </w:rPr>
  </w:style>
  <w:style w:type="character" w:customStyle="1" w:styleId="Heading9Char">
    <w:name w:val="Heading 9 Char"/>
    <w:basedOn w:val="DefaultParagraphFont"/>
    <w:link w:val="Heading9"/>
    <w:uiPriority w:val="9"/>
    <w:semiHidden/>
    <w:rsid w:val="00C649DB"/>
    <w:rPr>
      <w:rFonts w:asciiTheme="majorHAnsi" w:eastAsiaTheme="majorEastAsia" w:hAnsiTheme="majorHAnsi" w:cstheme="majorBidi"/>
      <w:i/>
      <w:iCs/>
      <w:color w:val="404040" w:themeColor="text1" w:themeTint="BF"/>
      <w:sz w:val="20"/>
      <w:szCs w:val="20"/>
    </w:rPr>
  </w:style>
  <w:style w:type="paragraph" w:customStyle="1" w:styleId="Char0">
    <w:name w:val="Char"/>
    <w:basedOn w:val="Normal"/>
    <w:autoRedefine/>
    <w:rsid w:val="00271450"/>
    <w:pPr>
      <w:spacing w:after="120" w:line="240" w:lineRule="auto"/>
    </w:pPr>
    <w:rPr>
      <w:rFonts w:ascii="Futura Bk" w:eastAsia="Times New Roman" w:hAnsi="Futura Bk" w:cs="Times New Roman"/>
      <w:sz w:val="20"/>
      <w:szCs w:val="24"/>
      <w:lang w:val="en-US"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3 Heading 1,Section Heading,11,12,13,14,15,111,121,131,16,112,122,132,17,113,123,133,18,114,124,134,141,151,1111,1211,1311,161,1121,1221,1321,171,1131,1231,1331,19,115,125,135,142,152,1112,1212,1312,162,1122,1222,1322,172,1132,1232,1332"/>
    <w:basedOn w:val="Normal"/>
    <w:next w:val="Normal"/>
    <w:link w:val="Heading1Char"/>
    <w:uiPriority w:val="99"/>
    <w:qFormat/>
    <w:rsid w:val="005D6A1A"/>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Heading2">
    <w:name w:val="heading 2"/>
    <w:basedOn w:val="Normal"/>
    <w:next w:val="Normal"/>
    <w:link w:val="Heading2Char"/>
    <w:uiPriority w:val="9"/>
    <w:qFormat/>
    <w:rsid w:val="005D6A1A"/>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qFormat/>
    <w:rsid w:val="005D6A1A"/>
    <w:pPr>
      <w:keepNext/>
      <w:spacing w:before="240" w:after="60"/>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
    <w:qFormat/>
    <w:rsid w:val="005D6A1A"/>
    <w:pPr>
      <w:keepNext/>
      <w:spacing w:before="240" w:after="60"/>
      <w:outlineLvl w:val="3"/>
    </w:pPr>
    <w:rPr>
      <w:rFonts w:ascii="Calibri" w:eastAsia="Times New Roman" w:hAnsi="Calibri" w:cs="Times New Roman"/>
      <w:b/>
      <w:bCs/>
      <w:sz w:val="28"/>
      <w:szCs w:val="28"/>
      <w:lang w:val="x-none" w:eastAsia="x-none"/>
    </w:rPr>
  </w:style>
  <w:style w:type="paragraph" w:styleId="Heading6">
    <w:name w:val="heading 6"/>
    <w:basedOn w:val="Normal"/>
    <w:next w:val="Normal"/>
    <w:link w:val="Heading6Char"/>
    <w:qFormat/>
    <w:rsid w:val="005D6A1A"/>
    <w:pPr>
      <w:spacing w:before="240" w:after="60"/>
      <w:outlineLvl w:val="5"/>
    </w:pPr>
    <w:rPr>
      <w:rFonts w:ascii="Times New Roman" w:eastAsia="Calibri" w:hAnsi="Times New Roman" w:cs="Times New Roman"/>
      <w:b/>
      <w:bCs/>
    </w:rPr>
  </w:style>
  <w:style w:type="paragraph" w:styleId="Heading7">
    <w:name w:val="heading 7"/>
    <w:basedOn w:val="Normal"/>
    <w:next w:val="Normal"/>
    <w:link w:val="Heading7Char"/>
    <w:qFormat/>
    <w:rsid w:val="005D6A1A"/>
    <w:pPr>
      <w:spacing w:before="240" w:after="60"/>
      <w:outlineLvl w:val="6"/>
    </w:pPr>
    <w:rPr>
      <w:rFonts w:ascii="Times New Roman" w:eastAsia="Calibri" w:hAnsi="Times New Roman" w:cs="Times New Roman"/>
      <w:sz w:val="24"/>
      <w:szCs w:val="24"/>
    </w:rPr>
  </w:style>
  <w:style w:type="paragraph" w:styleId="Heading9">
    <w:name w:val="heading 9"/>
    <w:basedOn w:val="Normal"/>
    <w:next w:val="Normal"/>
    <w:link w:val="Heading9Char"/>
    <w:uiPriority w:val="9"/>
    <w:semiHidden/>
    <w:unhideWhenUsed/>
    <w:qFormat/>
    <w:rsid w:val="00C649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3 Heading 1 Char,Section Heading Char,11 Char,12 Char,13 Char,14 Char,15 Char,111 Char,121 Char,131 Char,16 Char,112 Char,122 Char,132 Char,17 Char,113 Char,123 Char,133 Char,18 Char,114 Char,124 Char,134 Char,141 Char,151 Char,1111 Char"/>
    <w:basedOn w:val="DefaultParagraphFont"/>
    <w:link w:val="Heading1"/>
    <w:uiPriority w:val="99"/>
    <w:rsid w:val="005D6A1A"/>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uiPriority w:val="9"/>
    <w:rsid w:val="005D6A1A"/>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5D6A1A"/>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rsid w:val="005D6A1A"/>
    <w:rPr>
      <w:rFonts w:ascii="Calibri" w:eastAsia="Times New Roman" w:hAnsi="Calibri" w:cs="Times New Roman"/>
      <w:b/>
      <w:bCs/>
      <w:sz w:val="28"/>
      <w:szCs w:val="28"/>
      <w:lang w:val="x-none" w:eastAsia="x-none"/>
    </w:rPr>
  </w:style>
  <w:style w:type="character" w:customStyle="1" w:styleId="Heading6Char">
    <w:name w:val="Heading 6 Char"/>
    <w:basedOn w:val="DefaultParagraphFont"/>
    <w:link w:val="Heading6"/>
    <w:rsid w:val="005D6A1A"/>
    <w:rPr>
      <w:rFonts w:ascii="Times New Roman" w:eastAsia="Calibri" w:hAnsi="Times New Roman" w:cs="Times New Roman"/>
      <w:b/>
      <w:bCs/>
    </w:rPr>
  </w:style>
  <w:style w:type="character" w:customStyle="1" w:styleId="Heading7Char">
    <w:name w:val="Heading 7 Char"/>
    <w:basedOn w:val="DefaultParagraphFont"/>
    <w:link w:val="Heading7"/>
    <w:rsid w:val="005D6A1A"/>
    <w:rPr>
      <w:rFonts w:ascii="Times New Roman" w:eastAsia="Calibri" w:hAnsi="Times New Roman" w:cs="Times New Roman"/>
      <w:sz w:val="24"/>
      <w:szCs w:val="24"/>
    </w:rPr>
  </w:style>
  <w:style w:type="numbering" w:customStyle="1" w:styleId="NoList1">
    <w:name w:val="No List1"/>
    <w:next w:val="NoList"/>
    <w:uiPriority w:val="99"/>
    <w:semiHidden/>
    <w:unhideWhenUsed/>
    <w:rsid w:val="005D6A1A"/>
  </w:style>
  <w:style w:type="paragraph" w:styleId="BodyTextIndent">
    <w:name w:val="Body Text Indent"/>
    <w:aliases w:val="Body Text Indent Char1,Body Text Indent Char Char2, Char Char Char2,Body Text Indent Char Char1 Char, Char Char Char1 Char,Body Text Indent Char1 Char,Body Text Indent Char Char3 Char,Body Text Indent Char Char1 Char1 Char"/>
    <w:basedOn w:val="Normal"/>
    <w:link w:val="BodyTextIndentChar"/>
    <w:uiPriority w:val="99"/>
    <w:rsid w:val="005D6A1A"/>
    <w:pPr>
      <w:spacing w:after="0" w:line="240" w:lineRule="auto"/>
      <w:jc w:val="both"/>
    </w:pPr>
    <w:rPr>
      <w:rFonts w:ascii="Times New Roman" w:eastAsia="Times New Roman" w:hAnsi="Times New Roman" w:cs="Times New Roman"/>
      <w:sz w:val="28"/>
      <w:szCs w:val="20"/>
      <w:lang w:val="x-none" w:eastAsia="bg-BG"/>
    </w:rPr>
  </w:style>
  <w:style w:type="character" w:customStyle="1" w:styleId="BodyTextIndentChar">
    <w:name w:val="Body Text Indent Char"/>
    <w:aliases w:val="Body Text Indent Char1 Char1,Body Text Indent Char Char2 Char, Char Char Char2 Char,Body Text Indent Char Char1 Char Char, Char Char Char1 Char Char,Body Text Indent Char1 Char Char,Body Text Indent Char Char3 Char Char"/>
    <w:basedOn w:val="DefaultParagraphFont"/>
    <w:link w:val="BodyTextIndent"/>
    <w:uiPriority w:val="99"/>
    <w:rsid w:val="005D6A1A"/>
    <w:rPr>
      <w:rFonts w:ascii="Times New Roman" w:eastAsia="Times New Roman" w:hAnsi="Times New Roman" w:cs="Times New Roman"/>
      <w:sz w:val="28"/>
      <w:szCs w:val="20"/>
      <w:lang w:val="x-none" w:eastAsia="bg-BG"/>
    </w:rPr>
  </w:style>
  <w:style w:type="paragraph" w:customStyle="1" w:styleId="CharCharCharCharChar1">
    <w:name w:val="Char Char Char Char Char1 Знак"/>
    <w:basedOn w:val="Normal"/>
    <w:autoRedefine/>
    <w:rsid w:val="005D6A1A"/>
    <w:pPr>
      <w:spacing w:after="120" w:line="240" w:lineRule="auto"/>
    </w:pPr>
    <w:rPr>
      <w:rFonts w:ascii="Futura Bk" w:eastAsia="Times New Roman" w:hAnsi="Futura Bk" w:cs="Times New Roman"/>
      <w:sz w:val="20"/>
      <w:szCs w:val="24"/>
      <w:lang w:val="en-US" w:eastAsia="pl-PL"/>
    </w:rPr>
  </w:style>
  <w:style w:type="paragraph" w:styleId="Header">
    <w:name w:val="header"/>
    <w:aliases w:val="Header1 Знак,Header1,Header1 Знак Char,Знак Знак"/>
    <w:basedOn w:val="Normal"/>
    <w:link w:val="HeaderChar"/>
    <w:uiPriority w:val="99"/>
    <w:rsid w:val="005D6A1A"/>
    <w:pPr>
      <w:tabs>
        <w:tab w:val="center" w:pos="4320"/>
        <w:tab w:val="right" w:pos="8640"/>
      </w:tabs>
      <w:spacing w:after="0" w:line="240" w:lineRule="auto"/>
    </w:pPr>
    <w:rPr>
      <w:rFonts w:ascii="Times New Roman" w:eastAsia="Times New Roman" w:hAnsi="Times New Roman" w:cs="Times New Roman"/>
      <w:sz w:val="24"/>
      <w:szCs w:val="24"/>
      <w:lang w:val="en-GB" w:eastAsia="bg-BG"/>
    </w:rPr>
  </w:style>
  <w:style w:type="character" w:customStyle="1" w:styleId="HeaderChar">
    <w:name w:val="Header Char"/>
    <w:aliases w:val="Header1 Знак Char1,Header1 Char,Header1 Знак Char Char,Знак Знак Char"/>
    <w:basedOn w:val="DefaultParagraphFont"/>
    <w:link w:val="Header"/>
    <w:uiPriority w:val="99"/>
    <w:rsid w:val="005D6A1A"/>
    <w:rPr>
      <w:rFonts w:ascii="Times New Roman" w:eastAsia="Times New Roman" w:hAnsi="Times New Roman" w:cs="Times New Roman"/>
      <w:sz w:val="24"/>
      <w:szCs w:val="24"/>
      <w:lang w:val="en-GB" w:eastAsia="bg-BG"/>
    </w:rPr>
  </w:style>
  <w:style w:type="paragraph" w:styleId="BodyTextIndent2">
    <w:name w:val="Body Text Indent 2"/>
    <w:basedOn w:val="Normal"/>
    <w:link w:val="BodyTextIndent2Char"/>
    <w:uiPriority w:val="99"/>
    <w:unhideWhenUsed/>
    <w:rsid w:val="005D6A1A"/>
    <w:pPr>
      <w:spacing w:after="120" w:line="480" w:lineRule="auto"/>
      <w:ind w:left="283"/>
    </w:pPr>
    <w:rPr>
      <w:rFonts w:ascii="Calibri" w:eastAsia="Calibri" w:hAnsi="Calibri" w:cs="Times New Roman"/>
      <w:sz w:val="20"/>
      <w:szCs w:val="20"/>
      <w:lang w:val="x-none" w:eastAsia="x-none"/>
    </w:rPr>
  </w:style>
  <w:style w:type="character" w:customStyle="1" w:styleId="BodyTextIndent2Char">
    <w:name w:val="Body Text Indent 2 Char"/>
    <w:basedOn w:val="DefaultParagraphFont"/>
    <w:link w:val="BodyTextIndent2"/>
    <w:uiPriority w:val="99"/>
    <w:rsid w:val="005D6A1A"/>
    <w:rPr>
      <w:rFonts w:ascii="Calibri" w:eastAsia="Calibri" w:hAnsi="Calibri" w:cs="Times New Roman"/>
      <w:sz w:val="20"/>
      <w:szCs w:val="20"/>
      <w:lang w:val="x-none" w:eastAsia="x-none"/>
    </w:rPr>
  </w:style>
  <w:style w:type="paragraph" w:styleId="BodyText">
    <w:name w:val="Body Text"/>
    <w:basedOn w:val="Normal"/>
    <w:link w:val="BodyTextChar"/>
    <w:uiPriority w:val="99"/>
    <w:unhideWhenUsed/>
    <w:rsid w:val="005D6A1A"/>
    <w:pPr>
      <w:spacing w:after="120"/>
    </w:pPr>
    <w:rPr>
      <w:rFonts w:ascii="Calibri" w:eastAsia="Calibri" w:hAnsi="Calibri" w:cs="Times New Roman"/>
      <w:sz w:val="20"/>
      <w:szCs w:val="20"/>
      <w:lang w:val="x-none" w:eastAsia="x-none"/>
    </w:rPr>
  </w:style>
  <w:style w:type="character" w:customStyle="1" w:styleId="BodyTextChar">
    <w:name w:val="Body Text Char"/>
    <w:basedOn w:val="DefaultParagraphFont"/>
    <w:link w:val="BodyText"/>
    <w:uiPriority w:val="99"/>
    <w:rsid w:val="005D6A1A"/>
    <w:rPr>
      <w:rFonts w:ascii="Calibri" w:eastAsia="Calibri" w:hAnsi="Calibri" w:cs="Times New Roman"/>
      <w:sz w:val="20"/>
      <w:szCs w:val="20"/>
      <w:lang w:val="x-none" w:eastAsia="x-none"/>
    </w:rPr>
  </w:style>
  <w:style w:type="table" w:styleId="TableGrid">
    <w:name w:val="Table Grid"/>
    <w:basedOn w:val="TableNormal"/>
    <w:uiPriority w:val="59"/>
    <w:rsid w:val="005D6A1A"/>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писък на абзаци1"/>
    <w:basedOn w:val="Normal"/>
    <w:uiPriority w:val="34"/>
    <w:qFormat/>
    <w:rsid w:val="005D6A1A"/>
    <w:pPr>
      <w:ind w:left="720"/>
      <w:contextualSpacing/>
    </w:pPr>
    <w:rPr>
      <w:rFonts w:ascii="Calibri" w:eastAsia="Calibri" w:hAnsi="Calibri" w:cs="Times New Roman"/>
    </w:rPr>
  </w:style>
  <w:style w:type="paragraph" w:styleId="BodyText2">
    <w:name w:val="Body Text 2"/>
    <w:basedOn w:val="Normal"/>
    <w:link w:val="BodyText2Char"/>
    <w:uiPriority w:val="99"/>
    <w:semiHidden/>
    <w:unhideWhenUsed/>
    <w:rsid w:val="005D6A1A"/>
    <w:pPr>
      <w:spacing w:after="120" w:line="480" w:lineRule="auto"/>
    </w:pPr>
    <w:rPr>
      <w:rFonts w:ascii="Calibri" w:eastAsia="Calibri" w:hAnsi="Calibri" w:cs="Times New Roman"/>
      <w:sz w:val="20"/>
      <w:szCs w:val="20"/>
      <w:lang w:val="x-none" w:eastAsia="x-none"/>
    </w:rPr>
  </w:style>
  <w:style w:type="character" w:customStyle="1" w:styleId="BodyText2Char">
    <w:name w:val="Body Text 2 Char"/>
    <w:basedOn w:val="DefaultParagraphFont"/>
    <w:link w:val="BodyText2"/>
    <w:uiPriority w:val="99"/>
    <w:semiHidden/>
    <w:rsid w:val="005D6A1A"/>
    <w:rPr>
      <w:rFonts w:ascii="Calibri" w:eastAsia="Calibri" w:hAnsi="Calibri" w:cs="Times New Roman"/>
      <w:sz w:val="20"/>
      <w:szCs w:val="20"/>
      <w:lang w:val="x-none" w:eastAsia="x-none"/>
    </w:rPr>
  </w:style>
  <w:style w:type="character" w:customStyle="1" w:styleId="BodyTextIndentCharChar">
    <w:name w:val="Body Text Indent Char Char"/>
    <w:aliases w:val="Body Text Indent Char Char Char Char,Body Text Indent Char Char Char Char Char Char Char,Body Text Indent Char Char Char Char Char Знак Char,Body Text Indent Char Char Char Char Char Char1,Body Text Indent Char Char2 Char1"/>
    <w:locked/>
    <w:rsid w:val="005D6A1A"/>
    <w:rPr>
      <w:rFonts w:cs="Times New Roman"/>
      <w:sz w:val="28"/>
      <w:lang w:val="bg-BG" w:eastAsia="bg-BG"/>
    </w:rPr>
  </w:style>
  <w:style w:type="paragraph" w:styleId="BodyTextIndent3">
    <w:name w:val="Body Text Indent 3"/>
    <w:basedOn w:val="Normal"/>
    <w:link w:val="BodyTextIndent3Char"/>
    <w:uiPriority w:val="99"/>
    <w:rsid w:val="005D6A1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rsid w:val="005D6A1A"/>
    <w:rPr>
      <w:rFonts w:ascii="Times New Roman" w:eastAsia="Times New Roman" w:hAnsi="Times New Roman" w:cs="Times New Roman"/>
      <w:sz w:val="16"/>
      <w:szCs w:val="16"/>
      <w:lang w:val="x-none" w:eastAsia="x-none"/>
    </w:rPr>
  </w:style>
  <w:style w:type="paragraph" w:styleId="BodyText3">
    <w:name w:val="Body Text 3"/>
    <w:basedOn w:val="Normal"/>
    <w:link w:val="BodyText3Char"/>
    <w:uiPriority w:val="99"/>
    <w:rsid w:val="005D6A1A"/>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uiPriority w:val="99"/>
    <w:rsid w:val="005D6A1A"/>
    <w:rPr>
      <w:rFonts w:ascii="Times New Roman" w:eastAsia="Times New Roman" w:hAnsi="Times New Roman" w:cs="Times New Roman"/>
      <w:sz w:val="16"/>
      <w:szCs w:val="16"/>
      <w:lang w:val="x-none" w:eastAsia="x-none"/>
    </w:rPr>
  </w:style>
  <w:style w:type="paragraph" w:customStyle="1" w:styleId="Style1">
    <w:name w:val="Style1"/>
    <w:basedOn w:val="Normal"/>
    <w:rsid w:val="005D6A1A"/>
    <w:pPr>
      <w:spacing w:after="0" w:line="360" w:lineRule="auto"/>
      <w:ind w:firstLine="851"/>
      <w:jc w:val="both"/>
    </w:pPr>
    <w:rPr>
      <w:rFonts w:ascii="Times New Roman" w:eastAsia="Times New Roman" w:hAnsi="Times New Roman" w:cs="Times New Roman"/>
      <w:sz w:val="24"/>
      <w:szCs w:val="20"/>
      <w:lang w:val="en-GB"/>
    </w:rPr>
  </w:style>
  <w:style w:type="paragraph" w:styleId="Title">
    <w:name w:val="Title"/>
    <w:basedOn w:val="Normal"/>
    <w:link w:val="TitleChar"/>
    <w:uiPriority w:val="99"/>
    <w:qFormat/>
    <w:rsid w:val="005D6A1A"/>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itleChar">
    <w:name w:val="Title Char"/>
    <w:basedOn w:val="DefaultParagraphFont"/>
    <w:link w:val="Title"/>
    <w:uiPriority w:val="99"/>
    <w:rsid w:val="005D6A1A"/>
    <w:rPr>
      <w:rFonts w:ascii="Times New Roman" w:eastAsia="Times New Roman" w:hAnsi="Times New Roman" w:cs="Times New Roman"/>
      <w:b/>
      <w:sz w:val="32"/>
      <w:szCs w:val="20"/>
      <w:lang w:val="x-none" w:eastAsia="x-none"/>
    </w:rPr>
  </w:style>
  <w:style w:type="paragraph" w:styleId="Footer">
    <w:name w:val="footer"/>
    <w:basedOn w:val="Normal"/>
    <w:link w:val="FooterChar"/>
    <w:uiPriority w:val="99"/>
    <w:rsid w:val="005D6A1A"/>
    <w:pPr>
      <w:tabs>
        <w:tab w:val="center" w:pos="4536"/>
        <w:tab w:val="right" w:pos="9072"/>
      </w:tabs>
      <w:spacing w:after="0" w:line="240" w:lineRule="auto"/>
    </w:pPr>
    <w:rPr>
      <w:rFonts w:ascii="Times New Roman" w:eastAsia="Times New Roman" w:hAnsi="Times New Roman" w:cs="Times New Roman"/>
      <w:sz w:val="24"/>
      <w:szCs w:val="24"/>
      <w:lang w:val="en-US" w:eastAsia="x-none"/>
    </w:rPr>
  </w:style>
  <w:style w:type="character" w:customStyle="1" w:styleId="FooterChar">
    <w:name w:val="Footer Char"/>
    <w:basedOn w:val="DefaultParagraphFont"/>
    <w:link w:val="Footer"/>
    <w:uiPriority w:val="99"/>
    <w:rsid w:val="005D6A1A"/>
    <w:rPr>
      <w:rFonts w:ascii="Times New Roman" w:eastAsia="Times New Roman" w:hAnsi="Times New Roman" w:cs="Times New Roman"/>
      <w:sz w:val="24"/>
      <w:szCs w:val="24"/>
      <w:lang w:val="en-US" w:eastAsia="x-none"/>
    </w:rPr>
  </w:style>
  <w:style w:type="character" w:styleId="PageNumber">
    <w:name w:val="page number"/>
    <w:basedOn w:val="DefaultParagraphFont"/>
    <w:rsid w:val="005D6A1A"/>
  </w:style>
  <w:style w:type="paragraph" w:customStyle="1" w:styleId="Char">
    <w:name w:val="Char"/>
    <w:basedOn w:val="Normal"/>
    <w:link w:val="CharChar"/>
    <w:uiPriority w:val="99"/>
    <w:rsid w:val="005D6A1A"/>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
    <w:name w:val="Char Char"/>
    <w:link w:val="Char"/>
    <w:uiPriority w:val="99"/>
    <w:rsid w:val="005D6A1A"/>
    <w:rPr>
      <w:rFonts w:ascii="Tahoma" w:eastAsia="Times New Roman" w:hAnsi="Tahoma" w:cs="Times New Roman"/>
      <w:sz w:val="24"/>
      <w:szCs w:val="24"/>
      <w:lang w:val="pl-PL" w:eastAsia="pl-PL"/>
    </w:rPr>
  </w:style>
  <w:style w:type="paragraph" w:styleId="BalloonText">
    <w:name w:val="Balloon Text"/>
    <w:basedOn w:val="Normal"/>
    <w:link w:val="BalloonTextChar"/>
    <w:uiPriority w:val="99"/>
    <w:semiHidden/>
    <w:unhideWhenUsed/>
    <w:rsid w:val="005D6A1A"/>
    <w:pPr>
      <w:spacing w:after="0" w:line="240" w:lineRule="auto"/>
    </w:pPr>
    <w:rPr>
      <w:rFonts w:ascii="Arial" w:eastAsia="Calibri" w:hAnsi="Arial" w:cs="Times New Roman"/>
      <w:sz w:val="16"/>
      <w:szCs w:val="16"/>
      <w:lang w:val="x-none"/>
    </w:rPr>
  </w:style>
  <w:style w:type="character" w:customStyle="1" w:styleId="BalloonTextChar">
    <w:name w:val="Balloon Text Char"/>
    <w:basedOn w:val="DefaultParagraphFont"/>
    <w:link w:val="BalloonText"/>
    <w:uiPriority w:val="99"/>
    <w:semiHidden/>
    <w:rsid w:val="005D6A1A"/>
    <w:rPr>
      <w:rFonts w:ascii="Arial" w:eastAsia="Calibri" w:hAnsi="Arial" w:cs="Times New Roman"/>
      <w:sz w:val="16"/>
      <w:szCs w:val="16"/>
      <w:lang w:val="x-none"/>
    </w:rPr>
  </w:style>
  <w:style w:type="character" w:styleId="Hyperlink">
    <w:name w:val="Hyperlink"/>
    <w:uiPriority w:val="99"/>
    <w:unhideWhenUsed/>
    <w:rsid w:val="005D6A1A"/>
    <w:rPr>
      <w:color w:val="0000FF"/>
      <w:u w:val="single"/>
    </w:rPr>
  </w:style>
  <w:style w:type="character" w:styleId="CommentReference">
    <w:name w:val="annotation reference"/>
    <w:uiPriority w:val="99"/>
    <w:semiHidden/>
    <w:unhideWhenUsed/>
    <w:rsid w:val="005D6A1A"/>
    <w:rPr>
      <w:sz w:val="16"/>
      <w:szCs w:val="16"/>
    </w:rPr>
  </w:style>
  <w:style w:type="paragraph" w:styleId="CommentText">
    <w:name w:val="annotation text"/>
    <w:basedOn w:val="Normal"/>
    <w:link w:val="CommentTextChar"/>
    <w:uiPriority w:val="99"/>
    <w:semiHidden/>
    <w:unhideWhenUsed/>
    <w:rsid w:val="005D6A1A"/>
    <w:rPr>
      <w:rFonts w:ascii="Calibri" w:eastAsia="Calibri" w:hAnsi="Calibri" w:cs="Times New Roman"/>
      <w:sz w:val="20"/>
      <w:szCs w:val="20"/>
      <w:lang w:val="x-none"/>
    </w:rPr>
  </w:style>
  <w:style w:type="character" w:customStyle="1" w:styleId="CommentTextChar">
    <w:name w:val="Comment Text Char"/>
    <w:basedOn w:val="DefaultParagraphFont"/>
    <w:link w:val="CommentText"/>
    <w:uiPriority w:val="99"/>
    <w:semiHidden/>
    <w:rsid w:val="005D6A1A"/>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5D6A1A"/>
    <w:rPr>
      <w:b/>
      <w:bCs/>
    </w:rPr>
  </w:style>
  <w:style w:type="character" w:customStyle="1" w:styleId="CommentSubjectChar">
    <w:name w:val="Comment Subject Char"/>
    <w:basedOn w:val="CommentTextChar"/>
    <w:link w:val="CommentSubject"/>
    <w:uiPriority w:val="99"/>
    <w:semiHidden/>
    <w:rsid w:val="005D6A1A"/>
    <w:rPr>
      <w:rFonts w:ascii="Calibri" w:eastAsia="Calibri" w:hAnsi="Calibri" w:cs="Times New Roman"/>
      <w:b/>
      <w:bCs/>
      <w:sz w:val="20"/>
      <w:szCs w:val="20"/>
      <w:lang w:val="x-none"/>
    </w:rPr>
  </w:style>
  <w:style w:type="paragraph" w:customStyle="1" w:styleId="Default">
    <w:name w:val="Default"/>
    <w:rsid w:val="005D6A1A"/>
    <w:pPr>
      <w:autoSpaceDE w:val="0"/>
      <w:autoSpaceDN w:val="0"/>
      <w:adjustRightInd w:val="0"/>
      <w:spacing w:after="0" w:line="240" w:lineRule="auto"/>
    </w:pPr>
    <w:rPr>
      <w:rFonts w:ascii="Tahoma" w:eastAsia="Calibri" w:hAnsi="Tahoma" w:cs="Tahoma"/>
      <w:color w:val="000000"/>
      <w:sz w:val="24"/>
      <w:szCs w:val="24"/>
    </w:rPr>
  </w:style>
  <w:style w:type="paragraph" w:styleId="NoSpacing">
    <w:name w:val="No Spacing"/>
    <w:qFormat/>
    <w:rsid w:val="005D6A1A"/>
    <w:pPr>
      <w:spacing w:after="0" w:line="240" w:lineRule="auto"/>
    </w:pPr>
    <w:rPr>
      <w:rFonts w:ascii="Calibri" w:eastAsia="Times New Roman" w:hAnsi="Calibri" w:cs="Times New Roman"/>
    </w:rPr>
  </w:style>
  <w:style w:type="paragraph" w:styleId="ListParagraph">
    <w:name w:val="List Paragraph"/>
    <w:basedOn w:val="Normal"/>
    <w:qFormat/>
    <w:rsid w:val="005D6A1A"/>
    <w:pPr>
      <w:ind w:left="720"/>
    </w:pPr>
    <w:rPr>
      <w:rFonts w:ascii="Calibri" w:eastAsia="Times New Roman" w:hAnsi="Calibri" w:cs="Times New Roman"/>
    </w:rPr>
  </w:style>
  <w:style w:type="paragraph" w:customStyle="1" w:styleId="CM74">
    <w:name w:val="CM74"/>
    <w:basedOn w:val="Normal"/>
    <w:next w:val="Normal"/>
    <w:rsid w:val="005D6A1A"/>
    <w:pPr>
      <w:widowControl w:val="0"/>
      <w:autoSpaceDE w:val="0"/>
      <w:autoSpaceDN w:val="0"/>
      <w:adjustRightInd w:val="0"/>
      <w:spacing w:after="485" w:line="240" w:lineRule="auto"/>
    </w:pPr>
    <w:rPr>
      <w:rFonts w:ascii="Arial" w:eastAsia="Calibri" w:hAnsi="Arial" w:cs="Arial"/>
      <w:sz w:val="24"/>
      <w:szCs w:val="24"/>
      <w:lang w:eastAsia="bg-BG"/>
    </w:rPr>
  </w:style>
  <w:style w:type="paragraph" w:customStyle="1" w:styleId="ArialNarrow">
    <w:name w:val="Arial Narrow"/>
    <w:basedOn w:val="Heading7"/>
    <w:link w:val="ArialNarrowChar"/>
    <w:rsid w:val="005D6A1A"/>
    <w:pPr>
      <w:keepNext/>
      <w:spacing w:before="0" w:after="0" w:line="240" w:lineRule="auto"/>
      <w:jc w:val="both"/>
    </w:pPr>
    <w:rPr>
      <w:rFonts w:ascii="Arial Narrow" w:eastAsia="Times New Roman" w:hAnsi="Arial Narrow"/>
    </w:rPr>
  </w:style>
  <w:style w:type="character" w:customStyle="1" w:styleId="ArialNarrowChar">
    <w:name w:val="Arial Narrow Char"/>
    <w:link w:val="ArialNarrow"/>
    <w:rsid w:val="005D6A1A"/>
    <w:rPr>
      <w:rFonts w:ascii="Arial Narrow" w:eastAsia="Times New Roman" w:hAnsi="Arial Narrow" w:cs="Times New Roman"/>
      <w:sz w:val="24"/>
      <w:szCs w:val="24"/>
    </w:rPr>
  </w:style>
  <w:style w:type="paragraph" w:customStyle="1" w:styleId="CharCharCharCharCharCharCharCharCharChar">
    <w:name w:val="Char Char Char Char Char Char Char Char Char Char"/>
    <w:basedOn w:val="Normal"/>
    <w:autoRedefine/>
    <w:rsid w:val="005D6A1A"/>
    <w:pPr>
      <w:spacing w:after="120" w:line="240" w:lineRule="auto"/>
    </w:pPr>
    <w:rPr>
      <w:rFonts w:ascii="Arial" w:eastAsia="Times New Roman" w:hAnsi="Arial" w:cs="Arial"/>
      <w:lang w:val="en-US" w:eastAsia="bg-BG"/>
    </w:rPr>
  </w:style>
  <w:style w:type="paragraph" w:customStyle="1" w:styleId="E2">
    <w:name w:val="E2"/>
    <w:basedOn w:val="Normal"/>
    <w:rsid w:val="005D6A1A"/>
    <w:pPr>
      <w:suppressAutoHyphens/>
      <w:spacing w:after="60" w:line="240" w:lineRule="auto"/>
      <w:ind w:firstLine="851"/>
      <w:jc w:val="both"/>
    </w:pPr>
    <w:rPr>
      <w:rFonts w:ascii="Hebar" w:eastAsia="Times New Roman" w:hAnsi="Hebar" w:cs="Times New Roman"/>
      <w:color w:val="000000"/>
      <w:sz w:val="24"/>
      <w:szCs w:val="24"/>
      <w:lang w:val="en-GB" w:eastAsia="ar-SA"/>
    </w:rPr>
  </w:style>
  <w:style w:type="paragraph" w:customStyle="1" w:styleId="E1">
    <w:name w:val="E1"/>
    <w:basedOn w:val="Normal"/>
    <w:rsid w:val="005D6A1A"/>
    <w:pPr>
      <w:tabs>
        <w:tab w:val="left" w:pos="1418"/>
      </w:tabs>
      <w:suppressAutoHyphens/>
      <w:spacing w:before="120" w:after="120" w:line="240" w:lineRule="auto"/>
      <w:ind w:left="851"/>
      <w:jc w:val="both"/>
    </w:pPr>
    <w:rPr>
      <w:rFonts w:ascii="Hebar" w:eastAsia="Times New Roman" w:hAnsi="Hebar" w:cs="Times New Roman"/>
      <w:b/>
      <w:color w:val="000000"/>
      <w:sz w:val="24"/>
      <w:szCs w:val="24"/>
      <w:u w:val="single"/>
      <w:lang w:val="en-GB" w:eastAsia="ar-SA"/>
    </w:rPr>
  </w:style>
  <w:style w:type="character" w:customStyle="1" w:styleId="Heading9Char">
    <w:name w:val="Heading 9 Char"/>
    <w:basedOn w:val="DefaultParagraphFont"/>
    <w:link w:val="Heading9"/>
    <w:uiPriority w:val="9"/>
    <w:semiHidden/>
    <w:rsid w:val="00C649DB"/>
    <w:rPr>
      <w:rFonts w:asciiTheme="majorHAnsi" w:eastAsiaTheme="majorEastAsia" w:hAnsiTheme="majorHAnsi" w:cstheme="majorBidi"/>
      <w:i/>
      <w:iCs/>
      <w:color w:val="404040" w:themeColor="text1" w:themeTint="BF"/>
      <w:sz w:val="20"/>
      <w:szCs w:val="20"/>
    </w:rPr>
  </w:style>
  <w:style w:type="paragraph" w:customStyle="1" w:styleId="Char0">
    <w:name w:val="Char"/>
    <w:basedOn w:val="Normal"/>
    <w:autoRedefine/>
    <w:rsid w:val="00271450"/>
    <w:pPr>
      <w:spacing w:after="120" w:line="240" w:lineRule="auto"/>
    </w:pPr>
    <w:rPr>
      <w:rFonts w:ascii="Futura Bk" w:eastAsia="Times New Roman" w:hAnsi="Futura Bk" w:cs="Times New Roman"/>
      <w:sz w:val="20"/>
      <w:szCs w:val="24"/>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tefanova@nek.b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29</Pages>
  <Words>9651</Words>
  <Characters>55017</Characters>
  <Application>Microsoft Office Word</Application>
  <DocSecurity>0</DocSecurity>
  <Lines>458</Lines>
  <Paragraphs>129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Jordanka Zgureva</dc:creator>
  <cp:lastModifiedBy>Jordanka Zgureva</cp:lastModifiedBy>
  <cp:revision>10</cp:revision>
  <cp:lastPrinted>2015-07-02T07:24:00Z</cp:lastPrinted>
  <dcterms:created xsi:type="dcterms:W3CDTF">2015-06-30T14:12:00Z</dcterms:created>
  <dcterms:modified xsi:type="dcterms:W3CDTF">2015-07-06T11:43:00Z</dcterms:modified>
</cp:coreProperties>
</file>